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0C38D" w14:textId="47FF012F" w:rsidR="00874BD4" w:rsidRDefault="00874BD4" w:rsidP="00874BD4">
      <w:pPr>
        <w:spacing w:before="120" w:after="120" w:line="360" w:lineRule="auto"/>
        <w:jc w:val="center"/>
        <w:rPr>
          <w:rFonts w:ascii="Arial" w:hAnsi="Arial" w:cs="Arial"/>
          <w:sz w:val="28"/>
          <w:szCs w:val="28"/>
        </w:rPr>
      </w:pPr>
      <w:r>
        <w:rPr>
          <w:noProof/>
          <w:lang w:eastAsia="en-GB"/>
        </w:rPr>
        <w:drawing>
          <wp:inline distT="0" distB="0" distL="0" distR="0" wp14:anchorId="1CDD44D7" wp14:editId="6FA6A905">
            <wp:extent cx="1975485" cy="1475105"/>
            <wp:effectExtent l="0" t="0" r="5715" b="0"/>
            <wp:docPr id="1" name="Picture 1" descr="Text, 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 company name&#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1AF585C5" w14:textId="1E15626D" w:rsidR="00874BD4" w:rsidRPr="00A561A9" w:rsidRDefault="00874BD4" w:rsidP="00874BD4">
      <w:pPr>
        <w:spacing w:before="120" w:after="120" w:line="360" w:lineRule="auto"/>
        <w:rPr>
          <w:rFonts w:ascii="Arial" w:hAnsi="Arial" w:cs="Arial"/>
          <w:sz w:val="28"/>
          <w:szCs w:val="28"/>
        </w:rPr>
      </w:pPr>
      <w:r w:rsidRPr="00A561A9">
        <w:rPr>
          <w:rFonts w:ascii="Arial" w:hAnsi="Arial" w:cs="Arial"/>
          <w:sz w:val="28"/>
          <w:szCs w:val="28"/>
        </w:rPr>
        <w:t>Staff,</w:t>
      </w:r>
      <w:r w:rsidR="00306F2F">
        <w:rPr>
          <w:rFonts w:ascii="Arial" w:hAnsi="Arial" w:cs="Arial"/>
          <w:sz w:val="28"/>
          <w:szCs w:val="28"/>
        </w:rPr>
        <w:t xml:space="preserve"> assistants</w:t>
      </w:r>
      <w:r w:rsidR="009905DA">
        <w:rPr>
          <w:rFonts w:ascii="Arial" w:hAnsi="Arial" w:cs="Arial"/>
          <w:sz w:val="28"/>
          <w:szCs w:val="28"/>
        </w:rPr>
        <w:t>,</w:t>
      </w:r>
      <w:r w:rsidRPr="00A561A9">
        <w:rPr>
          <w:rFonts w:ascii="Arial" w:hAnsi="Arial" w:cs="Arial"/>
          <w:sz w:val="28"/>
          <w:szCs w:val="28"/>
        </w:rPr>
        <w:t xml:space="preserve"> volunteers and students’ procedures</w:t>
      </w:r>
    </w:p>
    <w:p w14:paraId="58198519" w14:textId="1CE703F6" w:rsidR="00874BD4" w:rsidRPr="00406A8A" w:rsidRDefault="00874BD4" w:rsidP="00874BD4">
      <w:pPr>
        <w:spacing w:before="120" w:after="120" w:line="360" w:lineRule="auto"/>
        <w:rPr>
          <w:rFonts w:ascii="Arial" w:hAnsi="Arial" w:cs="Arial"/>
          <w:b/>
          <w:sz w:val="22"/>
          <w:szCs w:val="22"/>
        </w:rPr>
      </w:pPr>
      <w:r w:rsidRPr="00A561A9">
        <w:rPr>
          <w:rFonts w:ascii="Arial" w:hAnsi="Arial" w:cs="Arial"/>
          <w:b/>
          <w:bCs/>
          <w:sz w:val="28"/>
          <w:szCs w:val="28"/>
        </w:rPr>
        <w:t>Student placement</w:t>
      </w:r>
    </w:p>
    <w:p w14:paraId="6613E234" w14:textId="39D66EC4" w:rsidR="00874BD4" w:rsidRPr="00406A8A" w:rsidRDefault="00874BD4" w:rsidP="00874BD4">
      <w:pPr>
        <w:spacing w:before="120" w:after="120" w:line="360" w:lineRule="auto"/>
        <w:rPr>
          <w:rFonts w:ascii="Arial" w:hAnsi="Arial" w:cs="Arial"/>
          <w:bCs/>
          <w:sz w:val="22"/>
          <w:szCs w:val="22"/>
        </w:rPr>
      </w:pPr>
      <w:r w:rsidRPr="00A561A9">
        <w:rPr>
          <w:rFonts w:ascii="Arial" w:hAnsi="Arial" w:cs="Arial"/>
          <w:bCs/>
          <w:sz w:val="22"/>
          <w:szCs w:val="22"/>
        </w:rPr>
        <w:t>Q</w:t>
      </w:r>
      <w:r w:rsidRPr="00406A8A">
        <w:rPr>
          <w:rFonts w:ascii="Arial" w:hAnsi="Arial" w:cs="Arial"/>
          <w:bCs/>
          <w:sz w:val="22"/>
          <w:szCs w:val="22"/>
        </w:rPr>
        <w:t xml:space="preserve">ualifications and training make </w:t>
      </w:r>
      <w:r w:rsidRPr="00A561A9">
        <w:rPr>
          <w:rFonts w:ascii="Arial" w:hAnsi="Arial" w:cs="Arial"/>
          <w:bCs/>
          <w:sz w:val="22"/>
          <w:szCs w:val="22"/>
        </w:rPr>
        <w:t xml:space="preserve">an important contribution </w:t>
      </w:r>
      <w:r w:rsidRPr="00406A8A">
        <w:rPr>
          <w:rFonts w:ascii="Arial" w:hAnsi="Arial" w:cs="Arial"/>
          <w:bCs/>
          <w:sz w:val="22"/>
          <w:szCs w:val="22"/>
        </w:rPr>
        <w:t>to the quality of care and education</w:t>
      </w:r>
      <w:r w:rsidR="0059651F">
        <w:rPr>
          <w:rFonts w:ascii="Arial" w:hAnsi="Arial" w:cs="Arial"/>
          <w:bCs/>
          <w:sz w:val="22"/>
          <w:szCs w:val="22"/>
        </w:rPr>
        <w:t xml:space="preserve"> at Frimley Green Pre-School</w:t>
      </w:r>
      <w:r w:rsidRPr="00406A8A">
        <w:rPr>
          <w:rFonts w:ascii="Arial" w:hAnsi="Arial" w:cs="Arial"/>
          <w:bCs/>
          <w:sz w:val="22"/>
          <w:szCs w:val="22"/>
        </w:rPr>
        <w:t xml:space="preserve">. As part of our commitment, we may offer placements to students undertaking relevant qualifications/training. We aim to provide students experiences that will contribute to the successful completion of their studies and provide examples of quality practice in early years care and education. </w:t>
      </w:r>
    </w:p>
    <w:p w14:paraId="4EE34232" w14:textId="455C6802" w:rsidR="00F62036" w:rsidRPr="00F4753D" w:rsidRDefault="00F62036" w:rsidP="00F62036">
      <w:pPr>
        <w:numPr>
          <w:ilvl w:val="0"/>
          <w:numId w:val="2"/>
        </w:numPr>
        <w:spacing w:before="120" w:after="120" w:line="360" w:lineRule="auto"/>
        <w:rPr>
          <w:rFonts w:ascii="Arial" w:hAnsi="Arial" w:cs="Arial"/>
          <w:b/>
          <w:bCs/>
          <w:sz w:val="22"/>
          <w:szCs w:val="22"/>
        </w:rPr>
      </w:pPr>
      <w:r>
        <w:rPr>
          <w:rFonts w:ascii="Arial" w:hAnsi="Arial" w:cs="Arial"/>
          <w:color w:val="000000" w:themeColor="text1"/>
          <w:sz w:val="22"/>
          <w:szCs w:val="22"/>
        </w:rPr>
        <w:t xml:space="preserve">The setting supervisor ensures that students </w:t>
      </w:r>
      <w:r w:rsidRPr="00F4753D">
        <w:rPr>
          <w:rFonts w:ascii="Arial" w:hAnsi="Arial" w:cs="Arial"/>
          <w:sz w:val="22"/>
          <w:szCs w:val="22"/>
        </w:rPr>
        <w:t>meet the ‘suitable person’ requirements in line with the EYFS and these are completed prior to the placement commencing which includes safer recruitment</w:t>
      </w:r>
    </w:p>
    <w:p w14:paraId="73E9D86E" w14:textId="38269B93" w:rsidR="00874BD4" w:rsidRPr="00406A8A" w:rsidRDefault="00874BD4" w:rsidP="00874BD4">
      <w:pPr>
        <w:numPr>
          <w:ilvl w:val="0"/>
          <w:numId w:val="1"/>
        </w:numPr>
        <w:spacing w:before="120" w:after="120" w:line="360" w:lineRule="auto"/>
        <w:rPr>
          <w:rFonts w:ascii="Arial" w:hAnsi="Arial" w:cs="Arial"/>
          <w:b/>
          <w:sz w:val="22"/>
          <w:szCs w:val="22"/>
        </w:rPr>
      </w:pPr>
      <w:r w:rsidRPr="00406A8A">
        <w:rPr>
          <w:rFonts w:ascii="Arial" w:hAnsi="Arial" w:cs="Arial"/>
          <w:sz w:val="22"/>
          <w:szCs w:val="22"/>
        </w:rPr>
        <w:t xml:space="preserve">The setting </w:t>
      </w:r>
      <w:r>
        <w:rPr>
          <w:rFonts w:ascii="Arial" w:hAnsi="Arial" w:cs="Arial"/>
          <w:sz w:val="22"/>
          <w:szCs w:val="22"/>
        </w:rPr>
        <w:t>supervisor</w:t>
      </w:r>
      <w:r w:rsidRPr="00406A8A">
        <w:rPr>
          <w:rFonts w:ascii="Arial" w:hAnsi="Arial" w:cs="Arial"/>
          <w:sz w:val="22"/>
          <w:szCs w:val="22"/>
        </w:rPr>
        <w:t xml:space="preserve"> discusses the aim of the placement with the student’s tutor prior to the placement commencing. The expectations of both parties are agreed at this point.</w:t>
      </w:r>
    </w:p>
    <w:p w14:paraId="6D20E852" w14:textId="28E621DE" w:rsidR="00874BD4" w:rsidRPr="00406A8A" w:rsidRDefault="00874BD4" w:rsidP="00874BD4">
      <w:pPr>
        <w:numPr>
          <w:ilvl w:val="0"/>
          <w:numId w:val="1"/>
        </w:numPr>
        <w:spacing w:before="120" w:after="120" w:line="360" w:lineRule="auto"/>
        <w:rPr>
          <w:rFonts w:ascii="Arial" w:hAnsi="Arial" w:cs="Arial"/>
          <w:b/>
          <w:sz w:val="22"/>
          <w:szCs w:val="22"/>
        </w:rPr>
      </w:pPr>
      <w:r w:rsidRPr="00406A8A">
        <w:rPr>
          <w:rFonts w:ascii="Arial" w:hAnsi="Arial" w:cs="Arial"/>
          <w:sz w:val="22"/>
          <w:szCs w:val="22"/>
        </w:rPr>
        <w:t xml:space="preserve">The good character of students under 17 years old is vouched for by the establishment that places them, the setting </w:t>
      </w:r>
      <w:r>
        <w:rPr>
          <w:rFonts w:ascii="Arial" w:hAnsi="Arial" w:cs="Arial"/>
          <w:sz w:val="22"/>
          <w:szCs w:val="22"/>
        </w:rPr>
        <w:t>supervisor</w:t>
      </w:r>
      <w:r w:rsidRPr="00406A8A">
        <w:rPr>
          <w:rFonts w:ascii="Arial" w:hAnsi="Arial" w:cs="Arial"/>
          <w:sz w:val="22"/>
          <w:szCs w:val="22"/>
        </w:rPr>
        <w:t xml:space="preserve"> must be satisfied that all relevant checks have been made.</w:t>
      </w:r>
    </w:p>
    <w:p w14:paraId="03223523" w14:textId="525D3729" w:rsidR="00EC3667" w:rsidRPr="00EC3667" w:rsidRDefault="00ED31D3" w:rsidP="00874BD4">
      <w:pPr>
        <w:numPr>
          <w:ilvl w:val="0"/>
          <w:numId w:val="1"/>
        </w:numPr>
        <w:spacing w:before="120" w:after="120" w:line="360" w:lineRule="auto"/>
        <w:rPr>
          <w:rFonts w:ascii="Arial" w:hAnsi="Arial" w:cs="Arial"/>
          <w:b/>
          <w:sz w:val="22"/>
          <w:szCs w:val="22"/>
        </w:rPr>
      </w:pPr>
      <w:r w:rsidRPr="00D57809">
        <w:rPr>
          <w:rFonts w:ascii="Arial" w:eastAsia="Arial" w:hAnsi="Arial" w:cs="Arial"/>
          <w:sz w:val="22"/>
          <w:szCs w:val="22"/>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r w:rsidR="00EC3667">
        <w:rPr>
          <w:rFonts w:ascii="Arial" w:eastAsia="Arial" w:hAnsi="Arial" w:cs="Arial"/>
          <w:color w:val="FF0000"/>
          <w:sz w:val="22"/>
          <w:szCs w:val="22"/>
        </w:rPr>
        <w:t>.</w:t>
      </w:r>
    </w:p>
    <w:p w14:paraId="227D9571" w14:textId="296E8966" w:rsidR="00874BD4" w:rsidRPr="00ED31D3" w:rsidRDefault="00EC3667" w:rsidP="00874BD4">
      <w:pPr>
        <w:numPr>
          <w:ilvl w:val="0"/>
          <w:numId w:val="1"/>
        </w:numPr>
        <w:spacing w:before="120" w:after="120" w:line="360" w:lineRule="auto"/>
        <w:rPr>
          <w:rFonts w:ascii="Arial" w:hAnsi="Arial" w:cs="Arial"/>
          <w:b/>
          <w:sz w:val="22"/>
          <w:szCs w:val="22"/>
        </w:rPr>
      </w:pPr>
      <w:r>
        <w:rPr>
          <w:rFonts w:ascii="Arial" w:hAnsi="Arial" w:cs="Arial"/>
          <w:sz w:val="22"/>
          <w:szCs w:val="22"/>
        </w:rPr>
        <w:t>Student’</w:t>
      </w:r>
      <w:r w:rsidR="00874BD4" w:rsidRPr="00406A8A">
        <w:rPr>
          <w:rFonts w:ascii="Arial" w:hAnsi="Arial" w:cs="Arial"/>
          <w:sz w:val="22"/>
          <w:szCs w:val="22"/>
        </w:rPr>
        <w:t xml:space="preserve">s do not have unsupervised access to children. </w:t>
      </w:r>
    </w:p>
    <w:p w14:paraId="1188B43F" w14:textId="77777777" w:rsidR="00874BD4" w:rsidRPr="00D57809" w:rsidRDefault="00874BD4" w:rsidP="00874BD4">
      <w:pPr>
        <w:numPr>
          <w:ilvl w:val="0"/>
          <w:numId w:val="1"/>
        </w:numPr>
        <w:spacing w:before="120" w:after="120" w:line="360" w:lineRule="auto"/>
        <w:rPr>
          <w:rFonts w:ascii="Arial" w:hAnsi="Arial" w:cs="Arial"/>
          <w:b/>
          <w:sz w:val="22"/>
          <w:szCs w:val="22"/>
        </w:rPr>
      </w:pPr>
      <w:r w:rsidRPr="00406A8A">
        <w:rPr>
          <w:rFonts w:ascii="Arial" w:hAnsi="Arial" w:cs="Arial"/>
          <w:sz w:val="22"/>
          <w:szCs w:val="22"/>
        </w:rPr>
        <w:t>Public liability and employer’s liability insurance is in place that covers students and voluntary helpers.</w:t>
      </w:r>
    </w:p>
    <w:p w14:paraId="4DFC5AFE" w14:textId="1CE089C2" w:rsidR="00D57809" w:rsidRPr="00D57809" w:rsidRDefault="00D57809" w:rsidP="00D57809">
      <w:pPr>
        <w:numPr>
          <w:ilvl w:val="0"/>
          <w:numId w:val="2"/>
        </w:numPr>
        <w:spacing w:before="120" w:after="120" w:line="360" w:lineRule="auto"/>
        <w:rPr>
          <w:rFonts w:ascii="Arial" w:hAnsi="Arial" w:cs="Arial"/>
          <w:b/>
          <w:bCs/>
          <w:color w:val="000000" w:themeColor="text1"/>
          <w:sz w:val="22"/>
          <w:szCs w:val="22"/>
        </w:rPr>
      </w:pPr>
      <w:r>
        <w:rPr>
          <w:rFonts w:ascii="Arial" w:hAnsi="Arial" w:cs="Arial"/>
          <w:color w:val="000000" w:themeColor="text1"/>
          <w:sz w:val="22"/>
          <w:szCs w:val="22"/>
        </w:rPr>
        <w:t>Students understand their role in maintaining confidentiality.</w:t>
      </w:r>
    </w:p>
    <w:p w14:paraId="37CB7410" w14:textId="77777777" w:rsidR="00874BD4" w:rsidRPr="00406A8A" w:rsidRDefault="00874BD4" w:rsidP="00874BD4">
      <w:pPr>
        <w:numPr>
          <w:ilvl w:val="0"/>
          <w:numId w:val="1"/>
        </w:numPr>
        <w:spacing w:before="120" w:after="120" w:line="360" w:lineRule="auto"/>
        <w:rPr>
          <w:rFonts w:ascii="Arial" w:hAnsi="Arial" w:cs="Arial"/>
          <w:b/>
          <w:sz w:val="22"/>
          <w:szCs w:val="22"/>
        </w:rPr>
      </w:pPr>
      <w:r w:rsidRPr="00406A8A">
        <w:rPr>
          <w:rFonts w:ascii="Arial" w:hAnsi="Arial" w:cs="Arial"/>
          <w:sz w:val="22"/>
          <w:szCs w:val="22"/>
        </w:rPr>
        <w:t>Student induction includes how the setting and sessions are managed, and policies and procedures, in particular safeguarding, confidentiality and health and safety.</w:t>
      </w:r>
    </w:p>
    <w:p w14:paraId="13305BDD" w14:textId="77777777" w:rsidR="00874BD4" w:rsidRPr="00406A8A" w:rsidRDefault="00874BD4" w:rsidP="00874BD4">
      <w:pPr>
        <w:numPr>
          <w:ilvl w:val="0"/>
          <w:numId w:val="1"/>
        </w:numPr>
        <w:spacing w:before="120" w:after="120" w:line="360" w:lineRule="auto"/>
        <w:rPr>
          <w:rFonts w:ascii="Arial" w:hAnsi="Arial" w:cs="Arial"/>
          <w:b/>
          <w:sz w:val="22"/>
          <w:szCs w:val="22"/>
        </w:rPr>
      </w:pPr>
      <w:r w:rsidRPr="00406A8A">
        <w:rPr>
          <w:rFonts w:ascii="Arial" w:hAnsi="Arial" w:cs="Arial"/>
          <w:sz w:val="22"/>
          <w:szCs w:val="22"/>
        </w:rPr>
        <w:lastRenderedPageBreak/>
        <w:t>Appropriate members of staff co-operate with students’ tutors to assist them in fulfilling the requirements of their course of study.</w:t>
      </w:r>
    </w:p>
    <w:p w14:paraId="4140DCCA" w14:textId="77777777" w:rsidR="00874BD4" w:rsidRPr="00406A8A" w:rsidRDefault="00874BD4" w:rsidP="00874BD4">
      <w:pPr>
        <w:numPr>
          <w:ilvl w:val="0"/>
          <w:numId w:val="1"/>
        </w:numPr>
        <w:spacing w:before="120" w:after="120" w:line="360" w:lineRule="auto"/>
        <w:rPr>
          <w:rFonts w:ascii="Arial" w:hAnsi="Arial" w:cs="Arial"/>
          <w:b/>
          <w:sz w:val="22"/>
          <w:szCs w:val="22"/>
        </w:rPr>
      </w:pPr>
      <w:r w:rsidRPr="00406A8A">
        <w:rPr>
          <w:rFonts w:ascii="Arial" w:hAnsi="Arial" w:cs="Arial"/>
          <w:sz w:val="22"/>
          <w:szCs w:val="22"/>
        </w:rPr>
        <w:t>The setting communicates a positive message to students about the value of qualifications and training.</w:t>
      </w:r>
    </w:p>
    <w:p w14:paraId="7063115D" w14:textId="77777777" w:rsidR="00874BD4" w:rsidRPr="00874BD4" w:rsidRDefault="00874BD4" w:rsidP="00874BD4">
      <w:pPr>
        <w:numPr>
          <w:ilvl w:val="0"/>
          <w:numId w:val="1"/>
        </w:numPr>
        <w:spacing w:before="120" w:after="120" w:line="360" w:lineRule="auto"/>
        <w:rPr>
          <w:rFonts w:ascii="Arial" w:hAnsi="Arial" w:cs="Arial"/>
          <w:b/>
          <w:sz w:val="22"/>
          <w:szCs w:val="22"/>
        </w:rPr>
      </w:pPr>
      <w:r w:rsidRPr="00406A8A">
        <w:rPr>
          <w:rFonts w:ascii="Arial" w:hAnsi="Arial" w:cs="Arial"/>
          <w:sz w:val="22"/>
          <w:szCs w:val="22"/>
        </w:rPr>
        <w:t xml:space="preserve">The needs of the children and their families </w:t>
      </w:r>
      <w:proofErr w:type="gramStart"/>
      <w:r w:rsidRPr="00406A8A">
        <w:rPr>
          <w:rFonts w:ascii="Arial" w:hAnsi="Arial" w:cs="Arial"/>
          <w:sz w:val="22"/>
          <w:szCs w:val="22"/>
        </w:rPr>
        <w:t>remain paramount at all times</w:t>
      </w:r>
      <w:proofErr w:type="gramEnd"/>
      <w:r w:rsidRPr="00406A8A">
        <w:rPr>
          <w:rFonts w:ascii="Arial" w:hAnsi="Arial" w:cs="Arial"/>
          <w:sz w:val="22"/>
          <w:szCs w:val="22"/>
        </w:rPr>
        <w:t xml:space="preserve"> and students are only admitted in numbers that do not hinder the work of the setting.</w:t>
      </w:r>
    </w:p>
    <w:p w14:paraId="33479BC6" w14:textId="60623636" w:rsidR="00794F6A" w:rsidRPr="00874BD4" w:rsidRDefault="00874BD4" w:rsidP="00874BD4">
      <w:pPr>
        <w:numPr>
          <w:ilvl w:val="0"/>
          <w:numId w:val="1"/>
        </w:numPr>
        <w:spacing w:before="120" w:after="120" w:line="360" w:lineRule="auto"/>
        <w:rPr>
          <w:rFonts w:ascii="Arial" w:hAnsi="Arial" w:cs="Arial"/>
          <w:b/>
          <w:sz w:val="22"/>
          <w:szCs w:val="22"/>
        </w:rPr>
      </w:pPr>
      <w:r w:rsidRPr="00874BD4">
        <w:rPr>
          <w:rFonts w:ascii="Arial" w:hAnsi="Arial" w:cs="Arial"/>
          <w:sz w:val="22"/>
          <w:szCs w:val="22"/>
        </w:rPr>
        <w:t>The setting manager ensures that students and trainees on placement are engaged in bona fide early years training, which provides the necessary background understanding of children’s development and activities.</w:t>
      </w:r>
    </w:p>
    <w:p w14:paraId="4000F3A8" w14:textId="77777777" w:rsidR="00874BD4" w:rsidRDefault="00874BD4" w:rsidP="00874BD4">
      <w:pPr>
        <w:spacing w:before="120" w:after="120" w:line="360" w:lineRule="auto"/>
        <w:rPr>
          <w:rFonts w:ascii="Arial" w:hAnsi="Arial" w:cs="Arial"/>
          <w:sz w:val="22"/>
          <w:szCs w:val="22"/>
        </w:rPr>
      </w:pPr>
    </w:p>
    <w:p w14:paraId="6032FCB9" w14:textId="77777777" w:rsidR="00874BD4" w:rsidRDefault="00874BD4" w:rsidP="00874BD4">
      <w:pPr>
        <w:spacing w:before="120" w:after="120" w:line="360" w:lineRule="auto"/>
        <w:rPr>
          <w:rFonts w:ascii="Arial" w:hAnsi="Arial" w:cs="Arial"/>
          <w:sz w:val="22"/>
          <w:szCs w:val="22"/>
        </w:rPr>
      </w:pPr>
    </w:p>
    <w:p w14:paraId="302D4FF6" w14:textId="30400CCB" w:rsidR="00874BD4" w:rsidRDefault="00874BD4" w:rsidP="00874BD4">
      <w:pPr>
        <w:spacing w:before="120" w:after="120" w:line="360" w:lineRule="auto"/>
        <w:rPr>
          <w:rFonts w:ascii="Arial" w:hAnsi="Arial" w:cs="Arial"/>
          <w:sz w:val="22"/>
          <w:szCs w:val="22"/>
        </w:rPr>
      </w:pPr>
      <w:r>
        <w:rPr>
          <w:rFonts w:ascii="Arial" w:hAnsi="Arial" w:cs="Arial"/>
          <w:sz w:val="22"/>
          <w:szCs w:val="22"/>
        </w:rPr>
        <w:t xml:space="preserve">Amended on </w:t>
      </w:r>
      <w:r w:rsidR="006C6596">
        <w:rPr>
          <w:rFonts w:ascii="Arial" w:hAnsi="Arial" w:cs="Arial"/>
          <w:sz w:val="22"/>
          <w:szCs w:val="22"/>
        </w:rPr>
        <w:t>16</w:t>
      </w:r>
      <w:r w:rsidR="006C6596" w:rsidRPr="006C6596">
        <w:rPr>
          <w:rFonts w:ascii="Arial" w:hAnsi="Arial" w:cs="Arial"/>
          <w:sz w:val="22"/>
          <w:szCs w:val="22"/>
          <w:vertAlign w:val="superscript"/>
        </w:rPr>
        <w:t>th</w:t>
      </w:r>
      <w:r w:rsidR="006C6596">
        <w:rPr>
          <w:rFonts w:ascii="Arial" w:hAnsi="Arial" w:cs="Arial"/>
          <w:sz w:val="22"/>
          <w:szCs w:val="22"/>
        </w:rPr>
        <w:t xml:space="preserve"> October 2026</w:t>
      </w:r>
    </w:p>
    <w:p w14:paraId="249C2A13" w14:textId="77777777" w:rsidR="00874BD4" w:rsidRDefault="00874BD4" w:rsidP="00874BD4">
      <w:pPr>
        <w:spacing w:before="120" w:after="120" w:line="360" w:lineRule="auto"/>
        <w:rPr>
          <w:rFonts w:ascii="Arial" w:hAnsi="Arial" w:cs="Arial"/>
          <w:sz w:val="22"/>
          <w:szCs w:val="22"/>
        </w:rPr>
      </w:pPr>
    </w:p>
    <w:sectPr w:rsidR="00874B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45961539">
    <w:abstractNumId w:val="0"/>
  </w:num>
  <w:num w:numId="2" w16cid:durableId="664747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BD4"/>
    <w:rsid w:val="00036D1F"/>
    <w:rsid w:val="00076B27"/>
    <w:rsid w:val="000A370F"/>
    <w:rsid w:val="001500F9"/>
    <w:rsid w:val="00306F2F"/>
    <w:rsid w:val="00335287"/>
    <w:rsid w:val="003C2B00"/>
    <w:rsid w:val="004A5653"/>
    <w:rsid w:val="004C072A"/>
    <w:rsid w:val="004F01E1"/>
    <w:rsid w:val="0059651F"/>
    <w:rsid w:val="006C6596"/>
    <w:rsid w:val="006D3C1B"/>
    <w:rsid w:val="006E25FE"/>
    <w:rsid w:val="00794F6A"/>
    <w:rsid w:val="00857096"/>
    <w:rsid w:val="00874BD4"/>
    <w:rsid w:val="009905DA"/>
    <w:rsid w:val="00B22A98"/>
    <w:rsid w:val="00BA3342"/>
    <w:rsid w:val="00C45999"/>
    <w:rsid w:val="00D524AC"/>
    <w:rsid w:val="00D57809"/>
    <w:rsid w:val="00EC3667"/>
    <w:rsid w:val="00ED31D3"/>
    <w:rsid w:val="00F4176B"/>
    <w:rsid w:val="00F4753D"/>
    <w:rsid w:val="00F62036"/>
    <w:rsid w:val="00F75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83431"/>
  <w15:chartTrackingRefBased/>
  <w15:docId w15:val="{52392474-2706-4C6F-BC03-8F245095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BD4"/>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74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B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B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B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B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BD4"/>
    <w:rPr>
      <w:rFonts w:eastAsiaTheme="majorEastAsia" w:cstheme="majorBidi"/>
      <w:color w:val="272727" w:themeColor="text1" w:themeTint="D8"/>
    </w:rPr>
  </w:style>
  <w:style w:type="paragraph" w:styleId="Title">
    <w:name w:val="Title"/>
    <w:basedOn w:val="Normal"/>
    <w:next w:val="Normal"/>
    <w:link w:val="TitleChar"/>
    <w:uiPriority w:val="10"/>
    <w:qFormat/>
    <w:rsid w:val="00874B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BD4"/>
    <w:pPr>
      <w:spacing w:before="160"/>
      <w:jc w:val="center"/>
    </w:pPr>
    <w:rPr>
      <w:i/>
      <w:iCs/>
      <w:color w:val="404040" w:themeColor="text1" w:themeTint="BF"/>
    </w:rPr>
  </w:style>
  <w:style w:type="character" w:customStyle="1" w:styleId="QuoteChar">
    <w:name w:val="Quote Char"/>
    <w:basedOn w:val="DefaultParagraphFont"/>
    <w:link w:val="Quote"/>
    <w:uiPriority w:val="29"/>
    <w:rsid w:val="00874BD4"/>
    <w:rPr>
      <w:i/>
      <w:iCs/>
      <w:color w:val="404040" w:themeColor="text1" w:themeTint="BF"/>
    </w:rPr>
  </w:style>
  <w:style w:type="paragraph" w:styleId="ListParagraph">
    <w:name w:val="List Paragraph"/>
    <w:basedOn w:val="Normal"/>
    <w:uiPriority w:val="34"/>
    <w:qFormat/>
    <w:rsid w:val="00874BD4"/>
    <w:pPr>
      <w:ind w:left="720"/>
      <w:contextualSpacing/>
    </w:pPr>
  </w:style>
  <w:style w:type="character" w:styleId="IntenseEmphasis">
    <w:name w:val="Intense Emphasis"/>
    <w:basedOn w:val="DefaultParagraphFont"/>
    <w:uiPriority w:val="21"/>
    <w:qFormat/>
    <w:rsid w:val="00874BD4"/>
    <w:rPr>
      <w:i/>
      <w:iCs/>
      <w:color w:val="0F4761" w:themeColor="accent1" w:themeShade="BF"/>
    </w:rPr>
  </w:style>
  <w:style w:type="paragraph" w:styleId="IntenseQuote">
    <w:name w:val="Intense Quote"/>
    <w:basedOn w:val="Normal"/>
    <w:next w:val="Normal"/>
    <w:link w:val="IntenseQuoteChar"/>
    <w:uiPriority w:val="30"/>
    <w:qFormat/>
    <w:rsid w:val="00874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BD4"/>
    <w:rPr>
      <w:i/>
      <w:iCs/>
      <w:color w:val="0F4761" w:themeColor="accent1" w:themeShade="BF"/>
    </w:rPr>
  </w:style>
  <w:style w:type="character" w:styleId="IntenseReference">
    <w:name w:val="Intense Reference"/>
    <w:basedOn w:val="DefaultParagraphFont"/>
    <w:uiPriority w:val="32"/>
    <w:qFormat/>
    <w:rsid w:val="00874B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09CEC-B883-418E-B9F7-88046595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2066</Characters>
  <Application>Microsoft Office Word</Application>
  <DocSecurity>0</DocSecurity>
  <Lines>17</Lines>
  <Paragraphs>4</Paragraphs>
  <ScaleCrop>false</ScaleCrop>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2026-10-23T11:36:00Z</cp:lastPrinted>
  <dcterms:created xsi:type="dcterms:W3CDTF">2026-10-23T11:38:00Z</dcterms:created>
  <dcterms:modified xsi:type="dcterms:W3CDTF">2026-10-23T11:38:00Z</dcterms:modified>
</cp:coreProperties>
</file>