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28819" w14:textId="64D15522" w:rsidR="0053034D" w:rsidRPr="00795FD0" w:rsidRDefault="0053034D" w:rsidP="004D0368">
      <w:pPr>
        <w:ind w:right="946"/>
        <w:rPr>
          <w:color w:val="7030A0"/>
        </w:rPr>
      </w:pPr>
    </w:p>
    <w:p w14:paraId="01D97FBE" w14:textId="00697905" w:rsidR="00DD76C1" w:rsidRPr="007550E7" w:rsidRDefault="00DD76C1" w:rsidP="00DD76C1">
      <w:r w:rsidRPr="007550E7">
        <w:tab/>
      </w:r>
      <w:r w:rsidRPr="007550E7">
        <w:tab/>
      </w:r>
    </w:p>
    <w:p w14:paraId="0B7F240F" w14:textId="293C340B" w:rsidR="003A5F7B" w:rsidRDefault="003A5F7B" w:rsidP="333098DF">
      <w:pPr>
        <w:rPr>
          <w:rFonts w:eastAsia="Calibri"/>
        </w:rPr>
      </w:pPr>
    </w:p>
    <w:p w14:paraId="69CEAE4D" w14:textId="3C89C4C2" w:rsidR="00B036A3" w:rsidRDefault="003D0D55">
      <w:r>
        <w:rPr>
          <w:noProof/>
        </w:rPr>
        <w:drawing>
          <wp:anchor distT="0" distB="0" distL="0" distR="0" simplePos="0" relativeHeight="251666944" behindDoc="0" locked="0" layoutInCell="0" allowOverlap="1" wp14:anchorId="586D6A7C" wp14:editId="1E932DA6">
            <wp:simplePos x="0" y="0"/>
            <wp:positionH relativeFrom="page">
              <wp:posOffset>2552700</wp:posOffset>
            </wp:positionH>
            <wp:positionV relativeFrom="page">
              <wp:posOffset>1816735</wp:posOffset>
            </wp:positionV>
            <wp:extent cx="1976120" cy="1328420"/>
            <wp:effectExtent l="0" t="0" r="0" b="0"/>
            <wp:wrapTopAndBottom/>
            <wp:docPr id="70448194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1"/>
                    <a:stretch>
                      <a:fillRect/>
                    </a:stretch>
                  </pic:blipFill>
                  <pic:spPr bwMode="auto">
                    <a:xfrm>
                      <a:off x="0" y="0"/>
                      <a:ext cx="1976120" cy="1328420"/>
                    </a:xfrm>
                    <a:prstGeom prst="rect">
                      <a:avLst/>
                    </a:prstGeom>
                  </pic:spPr>
                </pic:pic>
              </a:graphicData>
            </a:graphic>
          </wp:anchor>
        </w:drawing>
      </w:r>
    </w:p>
    <w:p w14:paraId="3F16ACD4" w14:textId="73AC857B" w:rsidR="00B036A3" w:rsidRDefault="00B036A3" w:rsidP="003D0D55">
      <w:pPr>
        <w:rPr>
          <w:rFonts w:eastAsia="Arial"/>
        </w:rPr>
      </w:pPr>
    </w:p>
    <w:p w14:paraId="6381A1D8" w14:textId="77777777" w:rsidR="00B036A3" w:rsidRDefault="00B036A3" w:rsidP="003D0D55">
      <w:pPr>
        <w:jc w:val="center"/>
        <w:rPr>
          <w:rFonts w:eastAsia="Arial"/>
          <w:b/>
          <w:bCs/>
          <w:sz w:val="72"/>
          <w:szCs w:val="72"/>
        </w:rPr>
      </w:pPr>
      <w:r>
        <w:rPr>
          <w:rFonts w:eastAsia="Arial"/>
          <w:b/>
          <w:bCs/>
          <w:sz w:val="72"/>
          <w:szCs w:val="72"/>
        </w:rPr>
        <w:t xml:space="preserve">Safeguarding </w:t>
      </w:r>
      <w:r w:rsidRPr="00C806CB">
        <w:rPr>
          <w:rFonts w:eastAsia="Arial"/>
          <w:b/>
          <w:bCs/>
          <w:sz w:val="72"/>
          <w:szCs w:val="72"/>
        </w:rPr>
        <w:t>and</w:t>
      </w:r>
      <w:r>
        <w:rPr>
          <w:rFonts w:eastAsia="Arial"/>
          <w:b/>
          <w:bCs/>
          <w:sz w:val="72"/>
          <w:szCs w:val="72"/>
        </w:rPr>
        <w:t xml:space="preserve"> Child Protection</w:t>
      </w:r>
      <w:r w:rsidRPr="00C806CB">
        <w:rPr>
          <w:rFonts w:eastAsia="Arial"/>
          <w:b/>
          <w:bCs/>
          <w:sz w:val="72"/>
          <w:szCs w:val="72"/>
        </w:rPr>
        <w:t xml:space="preserve"> Policy</w:t>
      </w:r>
    </w:p>
    <w:p w14:paraId="7F2AD7C5" w14:textId="77777777" w:rsidR="00B036A3" w:rsidRDefault="00B036A3" w:rsidP="00B036A3">
      <w:pPr>
        <w:rPr>
          <w:rFonts w:eastAsia="Arial"/>
          <w:b/>
          <w:bCs/>
          <w:sz w:val="72"/>
          <w:szCs w:val="72"/>
        </w:rPr>
      </w:pPr>
    </w:p>
    <w:p w14:paraId="29A4ADE2" w14:textId="77777777" w:rsidR="00B036A3" w:rsidRDefault="00B036A3" w:rsidP="00B036A3">
      <w:pPr>
        <w:rPr>
          <w:rFonts w:eastAsia="Arial"/>
          <w:b/>
          <w:bCs/>
          <w:sz w:val="72"/>
          <w:szCs w:val="72"/>
        </w:rPr>
      </w:pPr>
    </w:p>
    <w:p w14:paraId="5E16AC82" w14:textId="0CE71A22" w:rsidR="00B036A3" w:rsidRDefault="00B036A3" w:rsidP="00DE207B">
      <w:pPr>
        <w:rPr>
          <w:rFonts w:eastAsia="Arial"/>
          <w:b/>
          <w:bCs/>
          <w:sz w:val="72"/>
          <w:szCs w:val="72"/>
        </w:rPr>
      </w:pP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DE207B" w14:paraId="7102EB51" w14:textId="77777777">
        <w:trPr>
          <w:jc w:val="center"/>
        </w:trPr>
        <w:tc>
          <w:tcPr>
            <w:tcW w:w="4508" w:type="dxa"/>
            <w:tcBorders>
              <w:top w:val="single" w:sz="6" w:space="0" w:color="000000"/>
              <w:left w:val="single" w:sz="6" w:space="0" w:color="000000"/>
              <w:bottom w:val="single" w:sz="6" w:space="0" w:color="000000"/>
              <w:right w:val="single" w:sz="6" w:space="0" w:color="000000"/>
            </w:tcBorders>
          </w:tcPr>
          <w:p w14:paraId="1D48710F" w14:textId="4F95D17D" w:rsidR="00DE207B" w:rsidRPr="00DE207B" w:rsidRDefault="003D0D55" w:rsidP="00DE207B">
            <w:r>
              <w:t>Superviso</w:t>
            </w:r>
            <w:r w:rsidR="00DE207B">
              <w:t xml:space="preserve">r: </w:t>
            </w:r>
          </w:p>
        </w:tc>
        <w:tc>
          <w:tcPr>
            <w:tcW w:w="4508" w:type="dxa"/>
            <w:tcBorders>
              <w:top w:val="single" w:sz="6" w:space="0" w:color="000000"/>
              <w:left w:val="single" w:sz="6" w:space="0" w:color="000000"/>
              <w:bottom w:val="single" w:sz="6" w:space="0" w:color="000000"/>
              <w:right w:val="single" w:sz="6" w:space="0" w:color="000000"/>
            </w:tcBorders>
          </w:tcPr>
          <w:p w14:paraId="7F2607B7" w14:textId="326A33E9" w:rsidR="00DE207B" w:rsidRPr="00F51D00" w:rsidRDefault="003D0D55">
            <w:pPr>
              <w:spacing w:line="276" w:lineRule="auto"/>
              <w:rPr>
                <w:rFonts w:eastAsia="Helvetica Neue"/>
              </w:rPr>
            </w:pPr>
            <w:r>
              <w:rPr>
                <w:rFonts w:eastAsia="Helvetica Neue"/>
              </w:rPr>
              <w:t>Debbie Franklin</w:t>
            </w:r>
          </w:p>
        </w:tc>
      </w:tr>
      <w:tr w:rsidR="00DE207B" w14:paraId="2BC82021" w14:textId="77777777">
        <w:trPr>
          <w:jc w:val="center"/>
        </w:trPr>
        <w:tc>
          <w:tcPr>
            <w:tcW w:w="4508" w:type="dxa"/>
            <w:tcBorders>
              <w:top w:val="single" w:sz="6" w:space="0" w:color="000000"/>
              <w:left w:val="single" w:sz="6" w:space="0" w:color="000000"/>
              <w:bottom w:val="single" w:sz="6" w:space="0" w:color="000000"/>
              <w:right w:val="single" w:sz="6" w:space="0" w:color="000000"/>
            </w:tcBorders>
          </w:tcPr>
          <w:p w14:paraId="5841A0A5" w14:textId="1C317E0A" w:rsidR="00DE207B" w:rsidRPr="00DE207B" w:rsidRDefault="003D0D55">
            <w:pPr>
              <w:spacing w:line="276" w:lineRule="auto"/>
              <w:rPr>
                <w:rFonts w:eastAsia="Helvetica Neue"/>
              </w:rPr>
            </w:pPr>
            <w:r>
              <w:t>Chairperson</w:t>
            </w:r>
            <w:r w:rsidR="00DE207B" w:rsidRPr="00DE207B">
              <w:t>:</w:t>
            </w:r>
            <w:r w:rsidR="00DE207B" w:rsidRPr="00DE207B">
              <w:tab/>
            </w:r>
          </w:p>
        </w:tc>
        <w:tc>
          <w:tcPr>
            <w:tcW w:w="4508" w:type="dxa"/>
            <w:tcBorders>
              <w:top w:val="single" w:sz="6" w:space="0" w:color="000000"/>
              <w:left w:val="single" w:sz="6" w:space="0" w:color="000000"/>
              <w:bottom w:val="single" w:sz="6" w:space="0" w:color="000000"/>
              <w:right w:val="single" w:sz="6" w:space="0" w:color="000000"/>
            </w:tcBorders>
          </w:tcPr>
          <w:p w14:paraId="68BCBDBE" w14:textId="6A1B7FE1" w:rsidR="00DE207B" w:rsidRPr="00F51D00" w:rsidRDefault="003D0D55">
            <w:pPr>
              <w:spacing w:line="276" w:lineRule="auto"/>
              <w:rPr>
                <w:rFonts w:eastAsia="Helvetica Neue"/>
              </w:rPr>
            </w:pPr>
            <w:r>
              <w:rPr>
                <w:rFonts w:eastAsia="Helvetica Neue"/>
              </w:rPr>
              <w:t>Emma B</w:t>
            </w:r>
            <w:r w:rsidR="00D576D2">
              <w:rPr>
                <w:rFonts w:eastAsia="Helvetica Neue"/>
              </w:rPr>
              <w:t>ritton</w:t>
            </w:r>
          </w:p>
        </w:tc>
      </w:tr>
      <w:tr w:rsidR="00B036A3" w14:paraId="118DABAB" w14:textId="77777777">
        <w:trPr>
          <w:jc w:val="center"/>
        </w:trPr>
        <w:tc>
          <w:tcPr>
            <w:tcW w:w="4508" w:type="dxa"/>
            <w:tcBorders>
              <w:top w:val="single" w:sz="6" w:space="0" w:color="000000"/>
              <w:left w:val="single" w:sz="6" w:space="0" w:color="000000"/>
              <w:bottom w:val="single" w:sz="6" w:space="0" w:color="000000"/>
              <w:right w:val="single" w:sz="6" w:space="0" w:color="000000"/>
            </w:tcBorders>
          </w:tcPr>
          <w:p w14:paraId="035788CA" w14:textId="77777777" w:rsidR="00B036A3" w:rsidRPr="00F51D00" w:rsidRDefault="00B036A3">
            <w:pPr>
              <w:spacing w:line="276" w:lineRule="auto"/>
              <w:rPr>
                <w:rFonts w:eastAsia="Helvetica Neue"/>
              </w:rPr>
            </w:pPr>
            <w:r>
              <w:rPr>
                <w:rFonts w:eastAsia="Helvetica Neue"/>
              </w:rPr>
              <w:t>Designated Safeguarding Lead:</w:t>
            </w:r>
          </w:p>
        </w:tc>
        <w:tc>
          <w:tcPr>
            <w:tcW w:w="4508" w:type="dxa"/>
            <w:tcBorders>
              <w:top w:val="single" w:sz="6" w:space="0" w:color="000000"/>
              <w:left w:val="single" w:sz="6" w:space="0" w:color="000000"/>
              <w:bottom w:val="single" w:sz="6" w:space="0" w:color="000000"/>
              <w:right w:val="single" w:sz="6" w:space="0" w:color="000000"/>
            </w:tcBorders>
          </w:tcPr>
          <w:p w14:paraId="50275FA9" w14:textId="0B426244" w:rsidR="00B036A3" w:rsidRPr="00F51D00" w:rsidRDefault="00A23B7A">
            <w:pPr>
              <w:spacing w:line="276" w:lineRule="auto"/>
              <w:rPr>
                <w:rFonts w:eastAsia="Helvetica Neue"/>
              </w:rPr>
            </w:pPr>
            <w:r>
              <w:rPr>
                <w:rFonts w:eastAsia="Helvetica Neue"/>
              </w:rPr>
              <w:t>Karen Johnstone</w:t>
            </w:r>
          </w:p>
        </w:tc>
      </w:tr>
      <w:tr w:rsidR="00B036A3" w14:paraId="27E57068" w14:textId="77777777">
        <w:trPr>
          <w:jc w:val="center"/>
        </w:trPr>
        <w:tc>
          <w:tcPr>
            <w:tcW w:w="4508" w:type="dxa"/>
            <w:tcBorders>
              <w:top w:val="single" w:sz="6" w:space="0" w:color="000000"/>
              <w:left w:val="single" w:sz="6" w:space="0" w:color="000000"/>
              <w:bottom w:val="single" w:sz="6" w:space="0" w:color="000000"/>
              <w:right w:val="single" w:sz="6" w:space="0" w:color="000000"/>
            </w:tcBorders>
          </w:tcPr>
          <w:p w14:paraId="02FF675D" w14:textId="77777777" w:rsidR="00B036A3" w:rsidRPr="00F51D00" w:rsidRDefault="00B036A3">
            <w:pPr>
              <w:spacing w:line="276" w:lineRule="auto"/>
              <w:rPr>
                <w:rFonts w:eastAsia="Helvetica Neue"/>
              </w:rPr>
            </w:pPr>
            <w:r>
              <w:rPr>
                <w:rFonts w:eastAsia="Helvetica Neue"/>
              </w:rPr>
              <w:t>Status:</w:t>
            </w:r>
          </w:p>
        </w:tc>
        <w:tc>
          <w:tcPr>
            <w:tcW w:w="4508" w:type="dxa"/>
            <w:tcBorders>
              <w:top w:val="single" w:sz="6" w:space="0" w:color="000000"/>
              <w:left w:val="single" w:sz="6" w:space="0" w:color="000000"/>
              <w:bottom w:val="single" w:sz="6" w:space="0" w:color="000000"/>
              <w:right w:val="single" w:sz="6" w:space="0" w:color="000000"/>
            </w:tcBorders>
          </w:tcPr>
          <w:p w14:paraId="1B2CFCA8" w14:textId="77777777" w:rsidR="00B036A3" w:rsidRPr="00F51D00" w:rsidRDefault="00B036A3">
            <w:pPr>
              <w:spacing w:line="276" w:lineRule="auto"/>
              <w:rPr>
                <w:rFonts w:eastAsia="Helvetica Neue"/>
              </w:rPr>
            </w:pPr>
            <w:r>
              <w:rPr>
                <w:rFonts w:eastAsia="Helvetica Neue"/>
              </w:rPr>
              <w:t>Statutory</w:t>
            </w:r>
          </w:p>
        </w:tc>
      </w:tr>
      <w:tr w:rsidR="00B036A3" w14:paraId="4B85311E" w14:textId="77777777">
        <w:trPr>
          <w:jc w:val="center"/>
        </w:trPr>
        <w:tc>
          <w:tcPr>
            <w:tcW w:w="4508" w:type="dxa"/>
            <w:tcBorders>
              <w:top w:val="single" w:sz="6" w:space="0" w:color="000000"/>
              <w:left w:val="single" w:sz="6" w:space="0" w:color="000000"/>
              <w:bottom w:val="single" w:sz="6" w:space="0" w:color="000000"/>
              <w:right w:val="single" w:sz="6" w:space="0" w:color="000000"/>
            </w:tcBorders>
          </w:tcPr>
          <w:p w14:paraId="2816192E" w14:textId="77777777" w:rsidR="00B036A3" w:rsidRPr="00F51D00" w:rsidRDefault="00B036A3">
            <w:pPr>
              <w:spacing w:line="276" w:lineRule="auto"/>
              <w:rPr>
                <w:rFonts w:eastAsia="Helvetica Neue"/>
              </w:rPr>
            </w:pPr>
            <w:r w:rsidRPr="00F51D00">
              <w:rPr>
                <w:rFonts w:eastAsia="Helvetica Neue"/>
              </w:rPr>
              <w:t>Review cycle:</w:t>
            </w:r>
          </w:p>
        </w:tc>
        <w:tc>
          <w:tcPr>
            <w:tcW w:w="4508" w:type="dxa"/>
            <w:tcBorders>
              <w:top w:val="single" w:sz="6" w:space="0" w:color="000000"/>
              <w:left w:val="single" w:sz="6" w:space="0" w:color="000000"/>
              <w:bottom w:val="single" w:sz="6" w:space="0" w:color="000000"/>
              <w:right w:val="single" w:sz="6" w:space="0" w:color="000000"/>
            </w:tcBorders>
          </w:tcPr>
          <w:p w14:paraId="72D0B38E" w14:textId="77777777" w:rsidR="00B036A3" w:rsidRPr="00F51D00" w:rsidRDefault="00B036A3">
            <w:pPr>
              <w:spacing w:line="276" w:lineRule="auto"/>
              <w:rPr>
                <w:rFonts w:eastAsia="Helvetica Neue"/>
              </w:rPr>
            </w:pPr>
            <w:r w:rsidRPr="00F51D00">
              <w:rPr>
                <w:rFonts w:eastAsia="Helvetica Neue"/>
              </w:rPr>
              <w:t>Annual</w:t>
            </w:r>
          </w:p>
        </w:tc>
      </w:tr>
      <w:tr w:rsidR="00B036A3" w14:paraId="320DEF24" w14:textId="77777777">
        <w:trPr>
          <w:jc w:val="center"/>
        </w:trPr>
        <w:tc>
          <w:tcPr>
            <w:tcW w:w="4508" w:type="dxa"/>
            <w:tcBorders>
              <w:top w:val="single" w:sz="6" w:space="0" w:color="000000"/>
              <w:left w:val="single" w:sz="6" w:space="0" w:color="000000"/>
              <w:bottom w:val="single" w:sz="6" w:space="0" w:color="000000"/>
              <w:right w:val="single" w:sz="6" w:space="0" w:color="000000"/>
            </w:tcBorders>
          </w:tcPr>
          <w:p w14:paraId="4FBA2058" w14:textId="77777777" w:rsidR="00B036A3" w:rsidRPr="00F51D00" w:rsidRDefault="00B036A3">
            <w:pPr>
              <w:spacing w:line="276" w:lineRule="auto"/>
              <w:rPr>
                <w:rFonts w:eastAsia="Helvetica Neue"/>
              </w:rPr>
            </w:pPr>
            <w:r w:rsidRPr="00F51D00">
              <w:rPr>
                <w:rFonts w:eastAsia="Helvetica Neue"/>
              </w:rPr>
              <w:t>Last reviewed:</w:t>
            </w:r>
          </w:p>
        </w:tc>
        <w:tc>
          <w:tcPr>
            <w:tcW w:w="4508" w:type="dxa"/>
            <w:tcBorders>
              <w:top w:val="single" w:sz="6" w:space="0" w:color="000000"/>
              <w:left w:val="single" w:sz="6" w:space="0" w:color="000000"/>
              <w:bottom w:val="single" w:sz="6" w:space="0" w:color="000000"/>
              <w:right w:val="single" w:sz="6" w:space="0" w:color="000000"/>
            </w:tcBorders>
          </w:tcPr>
          <w:p w14:paraId="32779EA5" w14:textId="69D1771F" w:rsidR="00B036A3" w:rsidRPr="00F51D00" w:rsidRDefault="00A23B7A">
            <w:pPr>
              <w:spacing w:line="276" w:lineRule="auto"/>
              <w:rPr>
                <w:rFonts w:eastAsia="Helvetica Neue"/>
              </w:rPr>
            </w:pPr>
            <w:r>
              <w:rPr>
                <w:rFonts w:eastAsia="Helvetica Neue"/>
              </w:rPr>
              <w:t>Sept 202</w:t>
            </w:r>
            <w:r w:rsidR="00B4161C">
              <w:rPr>
                <w:rFonts w:eastAsia="Helvetica Neue"/>
              </w:rPr>
              <w:t>6</w:t>
            </w:r>
          </w:p>
        </w:tc>
      </w:tr>
      <w:tr w:rsidR="00B036A3" w14:paraId="271ADFB7" w14:textId="77777777">
        <w:trPr>
          <w:jc w:val="center"/>
        </w:trPr>
        <w:tc>
          <w:tcPr>
            <w:tcW w:w="4508" w:type="dxa"/>
            <w:tcBorders>
              <w:top w:val="single" w:sz="6" w:space="0" w:color="000000"/>
              <w:left w:val="single" w:sz="6" w:space="0" w:color="000000"/>
              <w:bottom w:val="single" w:sz="6" w:space="0" w:color="000000"/>
              <w:right w:val="single" w:sz="6" w:space="0" w:color="000000"/>
            </w:tcBorders>
          </w:tcPr>
          <w:p w14:paraId="5B9C11B1" w14:textId="77777777" w:rsidR="00B036A3" w:rsidRPr="00F51D00" w:rsidRDefault="00B036A3">
            <w:pPr>
              <w:spacing w:line="276" w:lineRule="auto"/>
              <w:rPr>
                <w:rFonts w:eastAsia="Helvetica Neue"/>
              </w:rPr>
            </w:pPr>
            <w:r w:rsidRPr="00F51D00">
              <w:rPr>
                <w:rFonts w:eastAsia="Helvetica Neue"/>
              </w:rPr>
              <w:t>Date of next review:</w:t>
            </w:r>
          </w:p>
        </w:tc>
        <w:tc>
          <w:tcPr>
            <w:tcW w:w="4508" w:type="dxa"/>
            <w:tcBorders>
              <w:top w:val="single" w:sz="6" w:space="0" w:color="000000"/>
              <w:left w:val="single" w:sz="6" w:space="0" w:color="000000"/>
              <w:bottom w:val="single" w:sz="6" w:space="0" w:color="000000"/>
              <w:right w:val="single" w:sz="6" w:space="0" w:color="000000"/>
            </w:tcBorders>
          </w:tcPr>
          <w:p w14:paraId="0D5F966F" w14:textId="0E99D1F9" w:rsidR="00B036A3" w:rsidRPr="00F51D00" w:rsidRDefault="00A23B7A">
            <w:pPr>
              <w:spacing w:line="276" w:lineRule="auto"/>
              <w:rPr>
                <w:rFonts w:eastAsia="Helvetica Neue"/>
              </w:rPr>
            </w:pPr>
            <w:r>
              <w:rPr>
                <w:rFonts w:eastAsia="Helvetica Neue"/>
              </w:rPr>
              <w:t>Sept 202</w:t>
            </w:r>
            <w:r w:rsidR="00B4161C">
              <w:rPr>
                <w:rFonts w:eastAsia="Helvetica Neue"/>
              </w:rPr>
              <w:t>7</w:t>
            </w:r>
          </w:p>
        </w:tc>
      </w:tr>
    </w:tbl>
    <w:p w14:paraId="14F427FB" w14:textId="5705E0A3" w:rsidR="00527925" w:rsidRDefault="00527925" w:rsidP="007550E7"/>
    <w:bookmarkStart w:id="0" w:name="_Hlk73536354" w:displacedByCustomXml="next"/>
    <w:sdt>
      <w:sdtPr>
        <w:rPr>
          <w:rFonts w:eastAsiaTheme="minorEastAsia"/>
          <w:b w:val="0"/>
          <w:bCs w:val="0"/>
          <w:sz w:val="24"/>
          <w:szCs w:val="24"/>
          <w:lang w:val="en-GB"/>
        </w:rPr>
        <w:id w:val="-330216816"/>
        <w:docPartObj>
          <w:docPartGallery w:val="Table of Contents"/>
          <w:docPartUnique/>
        </w:docPartObj>
      </w:sdtPr>
      <w:sdtEndPr>
        <w:rPr>
          <w:noProof/>
        </w:rPr>
      </w:sdtEndPr>
      <w:sdtContent>
        <w:p w14:paraId="411B4B31" w14:textId="7A9B6645" w:rsidR="007550E7" w:rsidRDefault="007550E7" w:rsidP="000637BD">
          <w:pPr>
            <w:pStyle w:val="TOCHeading"/>
          </w:pPr>
          <w:r>
            <w:t>Contents</w:t>
          </w:r>
        </w:p>
        <w:p w14:paraId="61A95CA2" w14:textId="3D1DBB69" w:rsidR="00D854AF" w:rsidRDefault="007550E7">
          <w:pPr>
            <w:pStyle w:val="TOC1"/>
            <w:rPr>
              <w:rFonts w:asciiTheme="minorHAnsi" w:eastAsiaTheme="minorEastAsia" w:hAnsiTheme="minorHAnsi" w:cstheme="minorBidi"/>
              <w:noProof/>
              <w:color w:val="auto"/>
              <w:kern w:val="2"/>
              <w:lang w:eastAsia="en-GB"/>
              <w14:ligatures w14:val="standardContextual"/>
            </w:rPr>
          </w:pPr>
          <w:r>
            <w:fldChar w:fldCharType="begin"/>
          </w:r>
          <w:r>
            <w:instrText xml:space="preserve"> TOC \o "1-3" \h \z \u </w:instrText>
          </w:r>
          <w:r>
            <w:fldChar w:fldCharType="separate"/>
          </w:r>
          <w:hyperlink w:anchor="_Toc230169153" w:history="1">
            <w:r w:rsidR="00D854AF" w:rsidRPr="00C47765">
              <w:rPr>
                <w:rStyle w:val="Hyperlink"/>
                <w:noProof/>
              </w:rPr>
              <w:t>Child Focused Approach to Safeguarding</w:t>
            </w:r>
            <w:r w:rsidR="00D854AF">
              <w:rPr>
                <w:noProof/>
                <w:webHidden/>
              </w:rPr>
              <w:tab/>
            </w:r>
            <w:r w:rsidR="00D854AF">
              <w:rPr>
                <w:noProof/>
                <w:webHidden/>
              </w:rPr>
              <w:fldChar w:fldCharType="begin"/>
            </w:r>
            <w:r w:rsidR="00D854AF">
              <w:rPr>
                <w:noProof/>
                <w:webHidden/>
              </w:rPr>
              <w:instrText xml:space="preserve"> PAGEREF _Toc230169153 \h </w:instrText>
            </w:r>
            <w:r w:rsidR="00D854AF">
              <w:rPr>
                <w:noProof/>
                <w:webHidden/>
              </w:rPr>
            </w:r>
            <w:r w:rsidR="00D854AF">
              <w:rPr>
                <w:noProof/>
                <w:webHidden/>
              </w:rPr>
              <w:fldChar w:fldCharType="separate"/>
            </w:r>
            <w:r w:rsidR="00D854AF">
              <w:rPr>
                <w:noProof/>
                <w:webHidden/>
              </w:rPr>
              <w:t>4</w:t>
            </w:r>
            <w:r w:rsidR="00D854AF">
              <w:rPr>
                <w:noProof/>
                <w:webHidden/>
              </w:rPr>
              <w:fldChar w:fldCharType="end"/>
            </w:r>
          </w:hyperlink>
        </w:p>
        <w:p w14:paraId="3953AB7D" w14:textId="254D9DEA"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54" w:history="1">
            <w:r w:rsidRPr="00C47765">
              <w:rPr>
                <w:rStyle w:val="Hyperlink"/>
                <w:noProof/>
              </w:rPr>
              <w:t>Introduction</w:t>
            </w:r>
            <w:r>
              <w:rPr>
                <w:noProof/>
                <w:webHidden/>
              </w:rPr>
              <w:tab/>
            </w:r>
            <w:r>
              <w:rPr>
                <w:noProof/>
                <w:webHidden/>
              </w:rPr>
              <w:fldChar w:fldCharType="begin"/>
            </w:r>
            <w:r>
              <w:rPr>
                <w:noProof/>
                <w:webHidden/>
              </w:rPr>
              <w:instrText xml:space="preserve"> PAGEREF _Toc230169154 \h </w:instrText>
            </w:r>
            <w:r>
              <w:rPr>
                <w:noProof/>
                <w:webHidden/>
              </w:rPr>
            </w:r>
            <w:r>
              <w:rPr>
                <w:noProof/>
                <w:webHidden/>
              </w:rPr>
              <w:fldChar w:fldCharType="separate"/>
            </w:r>
            <w:r>
              <w:rPr>
                <w:noProof/>
                <w:webHidden/>
              </w:rPr>
              <w:t>4</w:t>
            </w:r>
            <w:r>
              <w:rPr>
                <w:noProof/>
                <w:webHidden/>
              </w:rPr>
              <w:fldChar w:fldCharType="end"/>
            </w:r>
          </w:hyperlink>
        </w:p>
        <w:p w14:paraId="59E69ED2" w14:textId="4D6D9414"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55" w:history="1">
            <w:r w:rsidRPr="00C47765">
              <w:rPr>
                <w:rStyle w:val="Hyperlink"/>
                <w:noProof/>
              </w:rPr>
              <w:t>Policy context</w:t>
            </w:r>
            <w:r>
              <w:rPr>
                <w:noProof/>
                <w:webHidden/>
              </w:rPr>
              <w:tab/>
            </w:r>
            <w:r>
              <w:rPr>
                <w:noProof/>
                <w:webHidden/>
              </w:rPr>
              <w:fldChar w:fldCharType="begin"/>
            </w:r>
            <w:r>
              <w:rPr>
                <w:noProof/>
                <w:webHidden/>
              </w:rPr>
              <w:instrText xml:space="preserve"> PAGEREF _Toc230169155 \h </w:instrText>
            </w:r>
            <w:r>
              <w:rPr>
                <w:noProof/>
                <w:webHidden/>
              </w:rPr>
            </w:r>
            <w:r>
              <w:rPr>
                <w:noProof/>
                <w:webHidden/>
              </w:rPr>
              <w:fldChar w:fldCharType="separate"/>
            </w:r>
            <w:r>
              <w:rPr>
                <w:noProof/>
                <w:webHidden/>
              </w:rPr>
              <w:t>6</w:t>
            </w:r>
            <w:r>
              <w:rPr>
                <w:noProof/>
                <w:webHidden/>
              </w:rPr>
              <w:fldChar w:fldCharType="end"/>
            </w:r>
          </w:hyperlink>
        </w:p>
        <w:p w14:paraId="7F67B1E8" w14:textId="692D5145"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56" w:history="1">
            <w:r w:rsidRPr="00C47765">
              <w:rPr>
                <w:rStyle w:val="Hyperlink"/>
                <w:noProof/>
              </w:rPr>
              <w:t>Definition of safeguarding</w:t>
            </w:r>
            <w:r>
              <w:rPr>
                <w:noProof/>
                <w:webHidden/>
              </w:rPr>
              <w:tab/>
            </w:r>
            <w:r>
              <w:rPr>
                <w:noProof/>
                <w:webHidden/>
              </w:rPr>
              <w:fldChar w:fldCharType="begin"/>
            </w:r>
            <w:r>
              <w:rPr>
                <w:noProof/>
                <w:webHidden/>
              </w:rPr>
              <w:instrText xml:space="preserve"> PAGEREF _Toc230169156 \h </w:instrText>
            </w:r>
            <w:r>
              <w:rPr>
                <w:noProof/>
                <w:webHidden/>
              </w:rPr>
            </w:r>
            <w:r>
              <w:rPr>
                <w:noProof/>
                <w:webHidden/>
              </w:rPr>
              <w:fldChar w:fldCharType="separate"/>
            </w:r>
            <w:r>
              <w:rPr>
                <w:noProof/>
                <w:webHidden/>
              </w:rPr>
              <w:t>7</w:t>
            </w:r>
            <w:r>
              <w:rPr>
                <w:noProof/>
                <w:webHidden/>
              </w:rPr>
              <w:fldChar w:fldCharType="end"/>
            </w:r>
          </w:hyperlink>
        </w:p>
        <w:p w14:paraId="48210665" w14:textId="5E45861F"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57" w:history="1">
            <w:r w:rsidRPr="00C47765">
              <w:rPr>
                <w:rStyle w:val="Hyperlink"/>
                <w:noProof/>
              </w:rPr>
              <w:t>Safer Organisational Culture</w:t>
            </w:r>
            <w:r>
              <w:rPr>
                <w:noProof/>
                <w:webHidden/>
              </w:rPr>
              <w:tab/>
            </w:r>
            <w:r>
              <w:rPr>
                <w:noProof/>
                <w:webHidden/>
              </w:rPr>
              <w:fldChar w:fldCharType="begin"/>
            </w:r>
            <w:r>
              <w:rPr>
                <w:noProof/>
                <w:webHidden/>
              </w:rPr>
              <w:instrText xml:space="preserve"> PAGEREF _Toc230169157 \h </w:instrText>
            </w:r>
            <w:r>
              <w:rPr>
                <w:noProof/>
                <w:webHidden/>
              </w:rPr>
            </w:r>
            <w:r>
              <w:rPr>
                <w:noProof/>
                <w:webHidden/>
              </w:rPr>
              <w:fldChar w:fldCharType="separate"/>
            </w:r>
            <w:r>
              <w:rPr>
                <w:noProof/>
                <w:webHidden/>
              </w:rPr>
              <w:t>9</w:t>
            </w:r>
            <w:r>
              <w:rPr>
                <w:noProof/>
                <w:webHidden/>
              </w:rPr>
              <w:fldChar w:fldCharType="end"/>
            </w:r>
          </w:hyperlink>
        </w:p>
        <w:p w14:paraId="35FF26EF" w14:textId="5DE0B810"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58" w:history="1">
            <w:r w:rsidRPr="00C47765">
              <w:rPr>
                <w:rStyle w:val="Hyperlink"/>
                <w:noProof/>
              </w:rPr>
              <w:t>Roles and Responsibilities</w:t>
            </w:r>
            <w:r>
              <w:rPr>
                <w:noProof/>
                <w:webHidden/>
              </w:rPr>
              <w:tab/>
            </w:r>
            <w:r>
              <w:rPr>
                <w:noProof/>
                <w:webHidden/>
              </w:rPr>
              <w:fldChar w:fldCharType="begin"/>
            </w:r>
            <w:r>
              <w:rPr>
                <w:noProof/>
                <w:webHidden/>
              </w:rPr>
              <w:instrText xml:space="preserve"> PAGEREF _Toc230169158 \h </w:instrText>
            </w:r>
            <w:r>
              <w:rPr>
                <w:noProof/>
                <w:webHidden/>
              </w:rPr>
            </w:r>
            <w:r>
              <w:rPr>
                <w:noProof/>
                <w:webHidden/>
              </w:rPr>
              <w:fldChar w:fldCharType="separate"/>
            </w:r>
            <w:r>
              <w:rPr>
                <w:noProof/>
                <w:webHidden/>
              </w:rPr>
              <w:t>10</w:t>
            </w:r>
            <w:r>
              <w:rPr>
                <w:noProof/>
                <w:webHidden/>
              </w:rPr>
              <w:fldChar w:fldCharType="end"/>
            </w:r>
          </w:hyperlink>
        </w:p>
        <w:p w14:paraId="18857B4A" w14:textId="185DB2D3"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59" w:history="1">
            <w:r w:rsidRPr="00C47765">
              <w:rPr>
                <w:rStyle w:val="Hyperlink"/>
                <w:noProof/>
              </w:rPr>
              <w:t>Leadership &amp; Management</w:t>
            </w:r>
            <w:r>
              <w:rPr>
                <w:noProof/>
                <w:webHidden/>
              </w:rPr>
              <w:tab/>
            </w:r>
            <w:r>
              <w:rPr>
                <w:noProof/>
                <w:webHidden/>
              </w:rPr>
              <w:fldChar w:fldCharType="begin"/>
            </w:r>
            <w:r>
              <w:rPr>
                <w:noProof/>
                <w:webHidden/>
              </w:rPr>
              <w:instrText xml:space="preserve"> PAGEREF _Toc230169159 \h </w:instrText>
            </w:r>
            <w:r>
              <w:rPr>
                <w:noProof/>
                <w:webHidden/>
              </w:rPr>
            </w:r>
            <w:r>
              <w:rPr>
                <w:noProof/>
                <w:webHidden/>
              </w:rPr>
              <w:fldChar w:fldCharType="separate"/>
            </w:r>
            <w:r>
              <w:rPr>
                <w:noProof/>
                <w:webHidden/>
              </w:rPr>
              <w:t>11</w:t>
            </w:r>
            <w:r>
              <w:rPr>
                <w:noProof/>
                <w:webHidden/>
              </w:rPr>
              <w:fldChar w:fldCharType="end"/>
            </w:r>
          </w:hyperlink>
        </w:p>
        <w:p w14:paraId="53D77EE7" w14:textId="2D886AAD"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60" w:history="1">
            <w:r w:rsidRPr="00C47765">
              <w:rPr>
                <w:rStyle w:val="Hyperlink"/>
                <w:noProof/>
              </w:rPr>
              <w:t>Designated Safeguarding Lead (DSL)</w:t>
            </w:r>
            <w:r>
              <w:rPr>
                <w:noProof/>
                <w:webHidden/>
              </w:rPr>
              <w:tab/>
            </w:r>
            <w:r>
              <w:rPr>
                <w:noProof/>
                <w:webHidden/>
              </w:rPr>
              <w:fldChar w:fldCharType="begin"/>
            </w:r>
            <w:r>
              <w:rPr>
                <w:noProof/>
                <w:webHidden/>
              </w:rPr>
              <w:instrText xml:space="preserve"> PAGEREF _Toc230169160 \h </w:instrText>
            </w:r>
            <w:r>
              <w:rPr>
                <w:noProof/>
                <w:webHidden/>
              </w:rPr>
            </w:r>
            <w:r>
              <w:rPr>
                <w:noProof/>
                <w:webHidden/>
              </w:rPr>
              <w:fldChar w:fldCharType="separate"/>
            </w:r>
            <w:r>
              <w:rPr>
                <w:noProof/>
                <w:webHidden/>
              </w:rPr>
              <w:t>11</w:t>
            </w:r>
            <w:r>
              <w:rPr>
                <w:noProof/>
                <w:webHidden/>
              </w:rPr>
              <w:fldChar w:fldCharType="end"/>
            </w:r>
          </w:hyperlink>
        </w:p>
        <w:p w14:paraId="0D2C4687" w14:textId="41C58A3C"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61" w:history="1">
            <w:r w:rsidRPr="00C47765">
              <w:rPr>
                <w:rStyle w:val="Hyperlink"/>
                <w:noProof/>
              </w:rPr>
              <w:t>Members of staff</w:t>
            </w:r>
            <w:r>
              <w:rPr>
                <w:noProof/>
                <w:webHidden/>
              </w:rPr>
              <w:tab/>
            </w:r>
            <w:r>
              <w:rPr>
                <w:noProof/>
                <w:webHidden/>
              </w:rPr>
              <w:fldChar w:fldCharType="begin"/>
            </w:r>
            <w:r>
              <w:rPr>
                <w:noProof/>
                <w:webHidden/>
              </w:rPr>
              <w:instrText xml:space="preserve"> PAGEREF _Toc230169161 \h </w:instrText>
            </w:r>
            <w:r>
              <w:rPr>
                <w:noProof/>
                <w:webHidden/>
              </w:rPr>
            </w:r>
            <w:r>
              <w:rPr>
                <w:noProof/>
                <w:webHidden/>
              </w:rPr>
              <w:fldChar w:fldCharType="separate"/>
            </w:r>
            <w:r>
              <w:rPr>
                <w:noProof/>
                <w:webHidden/>
              </w:rPr>
              <w:t>13</w:t>
            </w:r>
            <w:r>
              <w:rPr>
                <w:noProof/>
                <w:webHidden/>
              </w:rPr>
              <w:fldChar w:fldCharType="end"/>
            </w:r>
          </w:hyperlink>
        </w:p>
        <w:p w14:paraId="769A5E04" w14:textId="23275ACD"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62" w:history="1">
            <w:r w:rsidRPr="00C47765">
              <w:rPr>
                <w:rStyle w:val="Hyperlink"/>
                <w:noProof/>
              </w:rPr>
              <w:t>Children</w:t>
            </w:r>
            <w:r>
              <w:rPr>
                <w:noProof/>
                <w:webHidden/>
              </w:rPr>
              <w:tab/>
            </w:r>
            <w:r>
              <w:rPr>
                <w:noProof/>
                <w:webHidden/>
              </w:rPr>
              <w:fldChar w:fldCharType="begin"/>
            </w:r>
            <w:r>
              <w:rPr>
                <w:noProof/>
                <w:webHidden/>
              </w:rPr>
              <w:instrText xml:space="preserve"> PAGEREF _Toc230169162 \h </w:instrText>
            </w:r>
            <w:r>
              <w:rPr>
                <w:noProof/>
                <w:webHidden/>
              </w:rPr>
            </w:r>
            <w:r>
              <w:rPr>
                <w:noProof/>
                <w:webHidden/>
              </w:rPr>
              <w:fldChar w:fldCharType="separate"/>
            </w:r>
            <w:r>
              <w:rPr>
                <w:noProof/>
                <w:webHidden/>
              </w:rPr>
              <w:t>13</w:t>
            </w:r>
            <w:r>
              <w:rPr>
                <w:noProof/>
                <w:webHidden/>
              </w:rPr>
              <w:fldChar w:fldCharType="end"/>
            </w:r>
          </w:hyperlink>
        </w:p>
        <w:p w14:paraId="1B15A968" w14:textId="3A0B3B1F"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63" w:history="1">
            <w:r w:rsidRPr="00C47765">
              <w:rPr>
                <w:rStyle w:val="Hyperlink"/>
                <w:noProof/>
              </w:rPr>
              <w:t>Parents and carers</w:t>
            </w:r>
            <w:r>
              <w:rPr>
                <w:noProof/>
                <w:webHidden/>
              </w:rPr>
              <w:tab/>
            </w:r>
            <w:r>
              <w:rPr>
                <w:noProof/>
                <w:webHidden/>
              </w:rPr>
              <w:fldChar w:fldCharType="begin"/>
            </w:r>
            <w:r>
              <w:rPr>
                <w:noProof/>
                <w:webHidden/>
              </w:rPr>
              <w:instrText xml:space="preserve"> PAGEREF _Toc230169163 \h </w:instrText>
            </w:r>
            <w:r>
              <w:rPr>
                <w:noProof/>
                <w:webHidden/>
              </w:rPr>
            </w:r>
            <w:r>
              <w:rPr>
                <w:noProof/>
                <w:webHidden/>
              </w:rPr>
              <w:fldChar w:fldCharType="separate"/>
            </w:r>
            <w:r>
              <w:rPr>
                <w:noProof/>
                <w:webHidden/>
              </w:rPr>
              <w:t>14</w:t>
            </w:r>
            <w:r>
              <w:rPr>
                <w:noProof/>
                <w:webHidden/>
              </w:rPr>
              <w:fldChar w:fldCharType="end"/>
            </w:r>
          </w:hyperlink>
        </w:p>
        <w:p w14:paraId="2910A844" w14:textId="6AA378C1"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64" w:history="1">
            <w:r w:rsidRPr="00C47765">
              <w:rPr>
                <w:rStyle w:val="Hyperlink"/>
                <w:noProof/>
              </w:rPr>
              <w:t>Safeguarding and Child Protection procedures</w:t>
            </w:r>
            <w:r>
              <w:rPr>
                <w:noProof/>
                <w:webHidden/>
              </w:rPr>
              <w:tab/>
            </w:r>
            <w:r>
              <w:rPr>
                <w:noProof/>
                <w:webHidden/>
              </w:rPr>
              <w:fldChar w:fldCharType="begin"/>
            </w:r>
            <w:r>
              <w:rPr>
                <w:noProof/>
                <w:webHidden/>
              </w:rPr>
              <w:instrText xml:space="preserve"> PAGEREF _Toc230169164 \h </w:instrText>
            </w:r>
            <w:r>
              <w:rPr>
                <w:noProof/>
                <w:webHidden/>
              </w:rPr>
            </w:r>
            <w:r>
              <w:rPr>
                <w:noProof/>
                <w:webHidden/>
              </w:rPr>
              <w:fldChar w:fldCharType="separate"/>
            </w:r>
            <w:r>
              <w:rPr>
                <w:noProof/>
                <w:webHidden/>
              </w:rPr>
              <w:t>14</w:t>
            </w:r>
            <w:r>
              <w:rPr>
                <w:noProof/>
                <w:webHidden/>
              </w:rPr>
              <w:fldChar w:fldCharType="end"/>
            </w:r>
          </w:hyperlink>
        </w:p>
        <w:p w14:paraId="7F13F5FE" w14:textId="2252FFDC"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65" w:history="1">
            <w:r w:rsidRPr="00C47765">
              <w:rPr>
                <w:rStyle w:val="Hyperlink"/>
                <w:noProof/>
              </w:rPr>
              <w:t>Recognising indicators of abuse, harm, neglect and exploitation</w:t>
            </w:r>
            <w:r>
              <w:rPr>
                <w:noProof/>
                <w:webHidden/>
              </w:rPr>
              <w:tab/>
            </w:r>
            <w:r>
              <w:rPr>
                <w:noProof/>
                <w:webHidden/>
              </w:rPr>
              <w:fldChar w:fldCharType="begin"/>
            </w:r>
            <w:r>
              <w:rPr>
                <w:noProof/>
                <w:webHidden/>
              </w:rPr>
              <w:instrText xml:space="preserve"> PAGEREF _Toc230169165 \h </w:instrText>
            </w:r>
            <w:r>
              <w:rPr>
                <w:noProof/>
                <w:webHidden/>
              </w:rPr>
            </w:r>
            <w:r>
              <w:rPr>
                <w:noProof/>
                <w:webHidden/>
              </w:rPr>
              <w:fldChar w:fldCharType="separate"/>
            </w:r>
            <w:r>
              <w:rPr>
                <w:noProof/>
                <w:webHidden/>
              </w:rPr>
              <w:t>14</w:t>
            </w:r>
            <w:r>
              <w:rPr>
                <w:noProof/>
                <w:webHidden/>
              </w:rPr>
              <w:fldChar w:fldCharType="end"/>
            </w:r>
          </w:hyperlink>
        </w:p>
        <w:p w14:paraId="3BD10171" w14:textId="41A6F57F"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66" w:history="1">
            <w:r w:rsidRPr="00C47765">
              <w:rPr>
                <w:rStyle w:val="Hyperlink"/>
                <w:noProof/>
              </w:rPr>
              <w:t>Bruising, unexplained marks or injuries in babies and children</w:t>
            </w:r>
            <w:r>
              <w:rPr>
                <w:noProof/>
                <w:webHidden/>
              </w:rPr>
              <w:tab/>
            </w:r>
            <w:r>
              <w:rPr>
                <w:noProof/>
                <w:webHidden/>
              </w:rPr>
              <w:fldChar w:fldCharType="begin"/>
            </w:r>
            <w:r>
              <w:rPr>
                <w:noProof/>
                <w:webHidden/>
              </w:rPr>
              <w:instrText xml:space="preserve"> PAGEREF _Toc230169166 \h </w:instrText>
            </w:r>
            <w:r>
              <w:rPr>
                <w:noProof/>
                <w:webHidden/>
              </w:rPr>
            </w:r>
            <w:r>
              <w:rPr>
                <w:noProof/>
                <w:webHidden/>
              </w:rPr>
              <w:fldChar w:fldCharType="separate"/>
            </w:r>
            <w:r>
              <w:rPr>
                <w:noProof/>
                <w:webHidden/>
              </w:rPr>
              <w:t>15</w:t>
            </w:r>
            <w:r>
              <w:rPr>
                <w:noProof/>
                <w:webHidden/>
              </w:rPr>
              <w:fldChar w:fldCharType="end"/>
            </w:r>
          </w:hyperlink>
        </w:p>
        <w:p w14:paraId="5C3122BE" w14:textId="49EDF076"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67" w:history="1">
            <w:r w:rsidRPr="00C47765">
              <w:rPr>
                <w:rStyle w:val="Hyperlink"/>
                <w:noProof/>
              </w:rPr>
              <w:t>Responding to child protection concerns</w:t>
            </w:r>
            <w:r>
              <w:rPr>
                <w:noProof/>
                <w:webHidden/>
              </w:rPr>
              <w:tab/>
            </w:r>
            <w:r>
              <w:rPr>
                <w:noProof/>
                <w:webHidden/>
              </w:rPr>
              <w:fldChar w:fldCharType="begin"/>
            </w:r>
            <w:r>
              <w:rPr>
                <w:noProof/>
                <w:webHidden/>
              </w:rPr>
              <w:instrText xml:space="preserve"> PAGEREF _Toc230169167 \h </w:instrText>
            </w:r>
            <w:r>
              <w:rPr>
                <w:noProof/>
                <w:webHidden/>
              </w:rPr>
            </w:r>
            <w:r>
              <w:rPr>
                <w:noProof/>
                <w:webHidden/>
              </w:rPr>
              <w:fldChar w:fldCharType="separate"/>
            </w:r>
            <w:r>
              <w:rPr>
                <w:noProof/>
                <w:webHidden/>
              </w:rPr>
              <w:t>17</w:t>
            </w:r>
            <w:r>
              <w:rPr>
                <w:noProof/>
                <w:webHidden/>
              </w:rPr>
              <w:fldChar w:fldCharType="end"/>
            </w:r>
          </w:hyperlink>
        </w:p>
        <w:p w14:paraId="640EB2EE" w14:textId="41152496"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68" w:history="1">
            <w:r w:rsidRPr="00C47765">
              <w:rPr>
                <w:rStyle w:val="Hyperlink"/>
                <w:noProof/>
              </w:rPr>
              <w:t>Early help</w:t>
            </w:r>
            <w:r>
              <w:rPr>
                <w:noProof/>
                <w:webHidden/>
              </w:rPr>
              <w:tab/>
            </w:r>
            <w:r>
              <w:rPr>
                <w:noProof/>
                <w:webHidden/>
              </w:rPr>
              <w:fldChar w:fldCharType="begin"/>
            </w:r>
            <w:r>
              <w:rPr>
                <w:noProof/>
                <w:webHidden/>
              </w:rPr>
              <w:instrText xml:space="preserve"> PAGEREF _Toc230169168 \h </w:instrText>
            </w:r>
            <w:r>
              <w:rPr>
                <w:noProof/>
                <w:webHidden/>
              </w:rPr>
            </w:r>
            <w:r>
              <w:rPr>
                <w:noProof/>
                <w:webHidden/>
              </w:rPr>
              <w:fldChar w:fldCharType="separate"/>
            </w:r>
            <w:r>
              <w:rPr>
                <w:noProof/>
                <w:webHidden/>
              </w:rPr>
              <w:t>18</w:t>
            </w:r>
            <w:r>
              <w:rPr>
                <w:noProof/>
                <w:webHidden/>
              </w:rPr>
              <w:fldChar w:fldCharType="end"/>
            </w:r>
          </w:hyperlink>
        </w:p>
        <w:p w14:paraId="22F3417C" w14:textId="43F9748E"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69" w:history="1">
            <w:r w:rsidRPr="00C47765">
              <w:rPr>
                <w:rStyle w:val="Hyperlink"/>
                <w:noProof/>
              </w:rPr>
              <w:t>Child Protection Records: Recording Concerns and Transferring Files</w:t>
            </w:r>
            <w:r>
              <w:rPr>
                <w:noProof/>
                <w:webHidden/>
              </w:rPr>
              <w:tab/>
            </w:r>
            <w:r>
              <w:rPr>
                <w:noProof/>
                <w:webHidden/>
              </w:rPr>
              <w:fldChar w:fldCharType="begin"/>
            </w:r>
            <w:r>
              <w:rPr>
                <w:noProof/>
                <w:webHidden/>
              </w:rPr>
              <w:instrText xml:space="preserve"> PAGEREF _Toc230169169 \h </w:instrText>
            </w:r>
            <w:r>
              <w:rPr>
                <w:noProof/>
                <w:webHidden/>
              </w:rPr>
            </w:r>
            <w:r>
              <w:rPr>
                <w:noProof/>
                <w:webHidden/>
              </w:rPr>
              <w:fldChar w:fldCharType="separate"/>
            </w:r>
            <w:r>
              <w:rPr>
                <w:noProof/>
                <w:webHidden/>
              </w:rPr>
              <w:t>19</w:t>
            </w:r>
            <w:r>
              <w:rPr>
                <w:noProof/>
                <w:webHidden/>
              </w:rPr>
              <w:fldChar w:fldCharType="end"/>
            </w:r>
          </w:hyperlink>
        </w:p>
        <w:p w14:paraId="6923F089" w14:textId="1C64FE39"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70" w:history="1">
            <w:r w:rsidRPr="00C47765">
              <w:rPr>
                <w:rStyle w:val="Hyperlink"/>
                <w:noProof/>
              </w:rPr>
              <w:t>Multi-agency working</w:t>
            </w:r>
            <w:r>
              <w:rPr>
                <w:noProof/>
                <w:webHidden/>
              </w:rPr>
              <w:tab/>
            </w:r>
            <w:r>
              <w:rPr>
                <w:noProof/>
                <w:webHidden/>
              </w:rPr>
              <w:fldChar w:fldCharType="begin"/>
            </w:r>
            <w:r>
              <w:rPr>
                <w:noProof/>
                <w:webHidden/>
              </w:rPr>
              <w:instrText xml:space="preserve"> PAGEREF _Toc230169170 \h </w:instrText>
            </w:r>
            <w:r>
              <w:rPr>
                <w:noProof/>
                <w:webHidden/>
              </w:rPr>
            </w:r>
            <w:r>
              <w:rPr>
                <w:noProof/>
                <w:webHidden/>
              </w:rPr>
              <w:fldChar w:fldCharType="separate"/>
            </w:r>
            <w:r>
              <w:rPr>
                <w:noProof/>
                <w:webHidden/>
              </w:rPr>
              <w:t>21</w:t>
            </w:r>
            <w:r>
              <w:rPr>
                <w:noProof/>
                <w:webHidden/>
              </w:rPr>
              <w:fldChar w:fldCharType="end"/>
            </w:r>
          </w:hyperlink>
        </w:p>
        <w:p w14:paraId="22CFA458" w14:textId="75695566"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71" w:history="1">
            <w:r w:rsidRPr="00C47765">
              <w:rPr>
                <w:rStyle w:val="Hyperlink"/>
                <w:noProof/>
              </w:rPr>
              <w:t>Confidentiality and information sharing</w:t>
            </w:r>
            <w:r>
              <w:rPr>
                <w:noProof/>
                <w:webHidden/>
              </w:rPr>
              <w:tab/>
            </w:r>
            <w:r>
              <w:rPr>
                <w:noProof/>
                <w:webHidden/>
              </w:rPr>
              <w:fldChar w:fldCharType="begin"/>
            </w:r>
            <w:r>
              <w:rPr>
                <w:noProof/>
                <w:webHidden/>
              </w:rPr>
              <w:instrText xml:space="preserve"> PAGEREF _Toc230169171 \h </w:instrText>
            </w:r>
            <w:r>
              <w:rPr>
                <w:noProof/>
                <w:webHidden/>
              </w:rPr>
            </w:r>
            <w:r>
              <w:rPr>
                <w:noProof/>
                <w:webHidden/>
              </w:rPr>
              <w:fldChar w:fldCharType="separate"/>
            </w:r>
            <w:r>
              <w:rPr>
                <w:noProof/>
                <w:webHidden/>
              </w:rPr>
              <w:t>22</w:t>
            </w:r>
            <w:r>
              <w:rPr>
                <w:noProof/>
                <w:webHidden/>
              </w:rPr>
              <w:fldChar w:fldCharType="end"/>
            </w:r>
          </w:hyperlink>
        </w:p>
        <w:p w14:paraId="12E07F04" w14:textId="04D3414C"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72" w:history="1">
            <w:r w:rsidRPr="00C47765">
              <w:rPr>
                <w:rStyle w:val="Hyperlink"/>
                <w:noProof/>
              </w:rPr>
              <w:t>Complaints</w:t>
            </w:r>
            <w:r>
              <w:rPr>
                <w:noProof/>
                <w:webHidden/>
              </w:rPr>
              <w:tab/>
            </w:r>
            <w:r>
              <w:rPr>
                <w:noProof/>
                <w:webHidden/>
              </w:rPr>
              <w:fldChar w:fldCharType="begin"/>
            </w:r>
            <w:r>
              <w:rPr>
                <w:noProof/>
                <w:webHidden/>
              </w:rPr>
              <w:instrText xml:space="preserve"> PAGEREF _Toc230169172 \h </w:instrText>
            </w:r>
            <w:r>
              <w:rPr>
                <w:noProof/>
                <w:webHidden/>
              </w:rPr>
            </w:r>
            <w:r>
              <w:rPr>
                <w:noProof/>
                <w:webHidden/>
              </w:rPr>
              <w:fldChar w:fldCharType="separate"/>
            </w:r>
            <w:r>
              <w:rPr>
                <w:noProof/>
                <w:webHidden/>
              </w:rPr>
              <w:t>23</w:t>
            </w:r>
            <w:r>
              <w:rPr>
                <w:noProof/>
                <w:webHidden/>
              </w:rPr>
              <w:fldChar w:fldCharType="end"/>
            </w:r>
          </w:hyperlink>
        </w:p>
        <w:p w14:paraId="49757506" w14:textId="46C4D9C6"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73" w:history="1">
            <w:r w:rsidRPr="00C47765">
              <w:rPr>
                <w:rStyle w:val="Hyperlink"/>
                <w:noProof/>
              </w:rPr>
              <w:t>Specific Safeguarding Issues</w:t>
            </w:r>
            <w:r>
              <w:rPr>
                <w:noProof/>
                <w:webHidden/>
              </w:rPr>
              <w:tab/>
            </w:r>
            <w:r>
              <w:rPr>
                <w:noProof/>
                <w:webHidden/>
              </w:rPr>
              <w:fldChar w:fldCharType="begin"/>
            </w:r>
            <w:r>
              <w:rPr>
                <w:noProof/>
                <w:webHidden/>
              </w:rPr>
              <w:instrText xml:space="preserve"> PAGEREF _Toc230169173 \h </w:instrText>
            </w:r>
            <w:r>
              <w:rPr>
                <w:noProof/>
                <w:webHidden/>
              </w:rPr>
            </w:r>
            <w:r>
              <w:rPr>
                <w:noProof/>
                <w:webHidden/>
              </w:rPr>
              <w:fldChar w:fldCharType="separate"/>
            </w:r>
            <w:r>
              <w:rPr>
                <w:noProof/>
                <w:webHidden/>
              </w:rPr>
              <w:t>23</w:t>
            </w:r>
            <w:r>
              <w:rPr>
                <w:noProof/>
                <w:webHidden/>
              </w:rPr>
              <w:fldChar w:fldCharType="end"/>
            </w:r>
          </w:hyperlink>
        </w:p>
        <w:p w14:paraId="3A174657" w14:textId="179F0C67"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74" w:history="1">
            <w:r w:rsidRPr="00C47765">
              <w:rPr>
                <w:rStyle w:val="Hyperlink"/>
                <w:noProof/>
              </w:rPr>
              <w:t>Child on Child abuse and Harmful Sexual Behaviours</w:t>
            </w:r>
            <w:r>
              <w:rPr>
                <w:noProof/>
                <w:webHidden/>
              </w:rPr>
              <w:tab/>
            </w:r>
            <w:r>
              <w:rPr>
                <w:noProof/>
                <w:webHidden/>
              </w:rPr>
              <w:fldChar w:fldCharType="begin"/>
            </w:r>
            <w:r>
              <w:rPr>
                <w:noProof/>
                <w:webHidden/>
              </w:rPr>
              <w:instrText xml:space="preserve"> PAGEREF _Toc230169174 \h </w:instrText>
            </w:r>
            <w:r>
              <w:rPr>
                <w:noProof/>
                <w:webHidden/>
              </w:rPr>
            </w:r>
            <w:r>
              <w:rPr>
                <w:noProof/>
                <w:webHidden/>
              </w:rPr>
              <w:fldChar w:fldCharType="separate"/>
            </w:r>
            <w:r>
              <w:rPr>
                <w:noProof/>
                <w:webHidden/>
              </w:rPr>
              <w:t>24</w:t>
            </w:r>
            <w:r>
              <w:rPr>
                <w:noProof/>
                <w:webHidden/>
              </w:rPr>
              <w:fldChar w:fldCharType="end"/>
            </w:r>
          </w:hyperlink>
        </w:p>
        <w:p w14:paraId="29F2454F" w14:textId="0D60C6AB"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75" w:history="1">
            <w:r w:rsidRPr="00C47765">
              <w:rPr>
                <w:rStyle w:val="Hyperlink"/>
                <w:noProof/>
              </w:rPr>
              <w:t>Child Sexual Exploitation (CSE) and Child Criminal Exploitation (CCE)</w:t>
            </w:r>
            <w:r>
              <w:rPr>
                <w:noProof/>
                <w:webHidden/>
              </w:rPr>
              <w:tab/>
            </w:r>
            <w:r>
              <w:rPr>
                <w:noProof/>
                <w:webHidden/>
              </w:rPr>
              <w:fldChar w:fldCharType="begin"/>
            </w:r>
            <w:r>
              <w:rPr>
                <w:noProof/>
                <w:webHidden/>
              </w:rPr>
              <w:instrText xml:space="preserve"> PAGEREF _Toc230169175 \h </w:instrText>
            </w:r>
            <w:r>
              <w:rPr>
                <w:noProof/>
                <w:webHidden/>
              </w:rPr>
            </w:r>
            <w:r>
              <w:rPr>
                <w:noProof/>
                <w:webHidden/>
              </w:rPr>
              <w:fldChar w:fldCharType="separate"/>
            </w:r>
            <w:r>
              <w:rPr>
                <w:noProof/>
                <w:webHidden/>
              </w:rPr>
              <w:t>25</w:t>
            </w:r>
            <w:r>
              <w:rPr>
                <w:noProof/>
                <w:webHidden/>
              </w:rPr>
              <w:fldChar w:fldCharType="end"/>
            </w:r>
          </w:hyperlink>
        </w:p>
        <w:p w14:paraId="4E59A909" w14:textId="5679F185"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76" w:history="1">
            <w:r w:rsidRPr="00C47765">
              <w:rPr>
                <w:rStyle w:val="Hyperlink"/>
                <w:noProof/>
              </w:rPr>
              <w:t>So-called Honour Based Abuse (HBA) including Female Genital Mutilation</w:t>
            </w:r>
            <w:r>
              <w:rPr>
                <w:noProof/>
                <w:webHidden/>
              </w:rPr>
              <w:tab/>
            </w:r>
            <w:r>
              <w:rPr>
                <w:noProof/>
                <w:webHidden/>
              </w:rPr>
              <w:fldChar w:fldCharType="begin"/>
            </w:r>
            <w:r>
              <w:rPr>
                <w:noProof/>
                <w:webHidden/>
              </w:rPr>
              <w:instrText xml:space="preserve"> PAGEREF _Toc230169176 \h </w:instrText>
            </w:r>
            <w:r>
              <w:rPr>
                <w:noProof/>
                <w:webHidden/>
              </w:rPr>
            </w:r>
            <w:r>
              <w:rPr>
                <w:noProof/>
                <w:webHidden/>
              </w:rPr>
              <w:fldChar w:fldCharType="separate"/>
            </w:r>
            <w:r>
              <w:rPr>
                <w:noProof/>
                <w:webHidden/>
              </w:rPr>
              <w:t>25</w:t>
            </w:r>
            <w:r>
              <w:rPr>
                <w:noProof/>
                <w:webHidden/>
              </w:rPr>
              <w:fldChar w:fldCharType="end"/>
            </w:r>
          </w:hyperlink>
        </w:p>
        <w:p w14:paraId="60B6A718" w14:textId="0FC10C6C"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77" w:history="1">
            <w:r w:rsidRPr="00C47765">
              <w:rPr>
                <w:rStyle w:val="Hyperlink"/>
                <w:noProof/>
              </w:rPr>
              <w:t>Preventing radicalisation</w:t>
            </w:r>
            <w:r>
              <w:rPr>
                <w:noProof/>
                <w:webHidden/>
              </w:rPr>
              <w:tab/>
            </w:r>
            <w:r>
              <w:rPr>
                <w:noProof/>
                <w:webHidden/>
              </w:rPr>
              <w:fldChar w:fldCharType="begin"/>
            </w:r>
            <w:r>
              <w:rPr>
                <w:noProof/>
                <w:webHidden/>
              </w:rPr>
              <w:instrText xml:space="preserve"> PAGEREF _Toc230169177 \h </w:instrText>
            </w:r>
            <w:r>
              <w:rPr>
                <w:noProof/>
                <w:webHidden/>
              </w:rPr>
            </w:r>
            <w:r>
              <w:rPr>
                <w:noProof/>
                <w:webHidden/>
              </w:rPr>
              <w:fldChar w:fldCharType="separate"/>
            </w:r>
            <w:r>
              <w:rPr>
                <w:noProof/>
                <w:webHidden/>
              </w:rPr>
              <w:t>25</w:t>
            </w:r>
            <w:r>
              <w:rPr>
                <w:noProof/>
                <w:webHidden/>
              </w:rPr>
              <w:fldChar w:fldCharType="end"/>
            </w:r>
          </w:hyperlink>
        </w:p>
        <w:p w14:paraId="5A3521FA" w14:textId="16B4BCE3"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78" w:history="1">
            <w:r w:rsidRPr="00C47765">
              <w:rPr>
                <w:rStyle w:val="Hyperlink"/>
                <w:noProof/>
              </w:rPr>
              <w:t>Domestic abuse</w:t>
            </w:r>
            <w:r>
              <w:rPr>
                <w:noProof/>
                <w:webHidden/>
              </w:rPr>
              <w:tab/>
            </w:r>
            <w:r>
              <w:rPr>
                <w:noProof/>
                <w:webHidden/>
              </w:rPr>
              <w:fldChar w:fldCharType="begin"/>
            </w:r>
            <w:r>
              <w:rPr>
                <w:noProof/>
                <w:webHidden/>
              </w:rPr>
              <w:instrText xml:space="preserve"> PAGEREF _Toc230169178 \h </w:instrText>
            </w:r>
            <w:r>
              <w:rPr>
                <w:noProof/>
                <w:webHidden/>
              </w:rPr>
            </w:r>
            <w:r>
              <w:rPr>
                <w:noProof/>
                <w:webHidden/>
              </w:rPr>
              <w:fldChar w:fldCharType="separate"/>
            </w:r>
            <w:r>
              <w:rPr>
                <w:noProof/>
                <w:webHidden/>
              </w:rPr>
              <w:t>27</w:t>
            </w:r>
            <w:r>
              <w:rPr>
                <w:noProof/>
                <w:webHidden/>
              </w:rPr>
              <w:fldChar w:fldCharType="end"/>
            </w:r>
          </w:hyperlink>
        </w:p>
        <w:p w14:paraId="436560FE" w14:textId="7265B671"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79" w:history="1">
            <w:r w:rsidRPr="00C47765">
              <w:rPr>
                <w:rStyle w:val="Hyperlink"/>
                <w:noProof/>
              </w:rPr>
              <w:t>Modern Slavery</w:t>
            </w:r>
            <w:r>
              <w:rPr>
                <w:noProof/>
                <w:webHidden/>
              </w:rPr>
              <w:tab/>
            </w:r>
            <w:r>
              <w:rPr>
                <w:noProof/>
                <w:webHidden/>
              </w:rPr>
              <w:fldChar w:fldCharType="begin"/>
            </w:r>
            <w:r>
              <w:rPr>
                <w:noProof/>
                <w:webHidden/>
              </w:rPr>
              <w:instrText xml:space="preserve"> PAGEREF _Toc230169179 \h </w:instrText>
            </w:r>
            <w:r>
              <w:rPr>
                <w:noProof/>
                <w:webHidden/>
              </w:rPr>
            </w:r>
            <w:r>
              <w:rPr>
                <w:noProof/>
                <w:webHidden/>
              </w:rPr>
              <w:fldChar w:fldCharType="separate"/>
            </w:r>
            <w:r>
              <w:rPr>
                <w:noProof/>
                <w:webHidden/>
              </w:rPr>
              <w:t>28</w:t>
            </w:r>
            <w:r>
              <w:rPr>
                <w:noProof/>
                <w:webHidden/>
              </w:rPr>
              <w:fldChar w:fldCharType="end"/>
            </w:r>
          </w:hyperlink>
        </w:p>
        <w:p w14:paraId="2346BCB4" w14:textId="18FDD01F"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80" w:history="1">
            <w:r w:rsidRPr="00C47765">
              <w:rPr>
                <w:rStyle w:val="Hyperlink"/>
                <w:noProof/>
              </w:rPr>
              <w:t>Supporting Children Potentially at Greater Risk of Harm</w:t>
            </w:r>
            <w:r>
              <w:rPr>
                <w:noProof/>
                <w:webHidden/>
              </w:rPr>
              <w:tab/>
            </w:r>
            <w:r>
              <w:rPr>
                <w:noProof/>
                <w:webHidden/>
              </w:rPr>
              <w:fldChar w:fldCharType="begin"/>
            </w:r>
            <w:r>
              <w:rPr>
                <w:noProof/>
                <w:webHidden/>
              </w:rPr>
              <w:instrText xml:space="preserve"> PAGEREF _Toc230169180 \h </w:instrText>
            </w:r>
            <w:r>
              <w:rPr>
                <w:noProof/>
                <w:webHidden/>
              </w:rPr>
            </w:r>
            <w:r>
              <w:rPr>
                <w:noProof/>
                <w:webHidden/>
              </w:rPr>
              <w:fldChar w:fldCharType="separate"/>
            </w:r>
            <w:r>
              <w:rPr>
                <w:noProof/>
                <w:webHidden/>
              </w:rPr>
              <w:t>28</w:t>
            </w:r>
            <w:r>
              <w:rPr>
                <w:noProof/>
                <w:webHidden/>
              </w:rPr>
              <w:fldChar w:fldCharType="end"/>
            </w:r>
          </w:hyperlink>
        </w:p>
        <w:p w14:paraId="6BC2035B" w14:textId="38E7E398"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81" w:history="1">
            <w:r w:rsidRPr="00C47765">
              <w:rPr>
                <w:rStyle w:val="Hyperlink"/>
                <w:noProof/>
              </w:rPr>
              <w:t>Safeguarding children with Special Educational Needs or Disabilities (SEND)</w:t>
            </w:r>
            <w:r>
              <w:rPr>
                <w:noProof/>
                <w:webHidden/>
              </w:rPr>
              <w:tab/>
            </w:r>
            <w:r>
              <w:rPr>
                <w:noProof/>
                <w:webHidden/>
              </w:rPr>
              <w:fldChar w:fldCharType="begin"/>
            </w:r>
            <w:r>
              <w:rPr>
                <w:noProof/>
                <w:webHidden/>
              </w:rPr>
              <w:instrText xml:space="preserve"> PAGEREF _Toc230169181 \h </w:instrText>
            </w:r>
            <w:r>
              <w:rPr>
                <w:noProof/>
                <w:webHidden/>
              </w:rPr>
            </w:r>
            <w:r>
              <w:rPr>
                <w:noProof/>
                <w:webHidden/>
              </w:rPr>
              <w:fldChar w:fldCharType="separate"/>
            </w:r>
            <w:r>
              <w:rPr>
                <w:noProof/>
                <w:webHidden/>
              </w:rPr>
              <w:t>28</w:t>
            </w:r>
            <w:r>
              <w:rPr>
                <w:noProof/>
                <w:webHidden/>
              </w:rPr>
              <w:fldChar w:fldCharType="end"/>
            </w:r>
          </w:hyperlink>
        </w:p>
        <w:p w14:paraId="0D079C38" w14:textId="7F6C1F29"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82" w:history="1">
            <w:r w:rsidRPr="00C47765">
              <w:rPr>
                <w:rStyle w:val="Hyperlink"/>
                <w:noProof/>
              </w:rPr>
              <w:t>Children requiring mental health support</w:t>
            </w:r>
            <w:r>
              <w:rPr>
                <w:noProof/>
                <w:webHidden/>
              </w:rPr>
              <w:tab/>
            </w:r>
            <w:r>
              <w:rPr>
                <w:noProof/>
                <w:webHidden/>
              </w:rPr>
              <w:fldChar w:fldCharType="begin"/>
            </w:r>
            <w:r>
              <w:rPr>
                <w:noProof/>
                <w:webHidden/>
              </w:rPr>
              <w:instrText xml:space="preserve"> PAGEREF _Toc230169182 \h </w:instrText>
            </w:r>
            <w:r>
              <w:rPr>
                <w:noProof/>
                <w:webHidden/>
              </w:rPr>
            </w:r>
            <w:r>
              <w:rPr>
                <w:noProof/>
                <w:webHidden/>
              </w:rPr>
              <w:fldChar w:fldCharType="separate"/>
            </w:r>
            <w:r>
              <w:rPr>
                <w:noProof/>
                <w:webHidden/>
              </w:rPr>
              <w:t>29</w:t>
            </w:r>
            <w:r>
              <w:rPr>
                <w:noProof/>
                <w:webHidden/>
              </w:rPr>
              <w:fldChar w:fldCharType="end"/>
            </w:r>
          </w:hyperlink>
        </w:p>
        <w:p w14:paraId="7800C205" w14:textId="46A98BA8"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83" w:history="1">
            <w:r w:rsidRPr="00C47765">
              <w:rPr>
                <w:rStyle w:val="Hyperlink"/>
                <w:noProof/>
              </w:rPr>
              <w:t>Children who are absent for prolonged periods of time or without notification</w:t>
            </w:r>
            <w:r>
              <w:rPr>
                <w:noProof/>
                <w:webHidden/>
              </w:rPr>
              <w:tab/>
            </w:r>
            <w:r>
              <w:rPr>
                <w:noProof/>
                <w:webHidden/>
              </w:rPr>
              <w:fldChar w:fldCharType="begin"/>
            </w:r>
            <w:r>
              <w:rPr>
                <w:noProof/>
                <w:webHidden/>
              </w:rPr>
              <w:instrText xml:space="preserve"> PAGEREF _Toc230169183 \h </w:instrText>
            </w:r>
            <w:r>
              <w:rPr>
                <w:noProof/>
                <w:webHidden/>
              </w:rPr>
            </w:r>
            <w:r>
              <w:rPr>
                <w:noProof/>
                <w:webHidden/>
              </w:rPr>
              <w:fldChar w:fldCharType="separate"/>
            </w:r>
            <w:r>
              <w:rPr>
                <w:noProof/>
                <w:webHidden/>
              </w:rPr>
              <w:t>29</w:t>
            </w:r>
            <w:r>
              <w:rPr>
                <w:noProof/>
                <w:webHidden/>
              </w:rPr>
              <w:fldChar w:fldCharType="end"/>
            </w:r>
          </w:hyperlink>
        </w:p>
        <w:p w14:paraId="50202410" w14:textId="78381256"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84" w:history="1">
            <w:r w:rsidRPr="00C47765">
              <w:rPr>
                <w:rStyle w:val="Hyperlink"/>
                <w:noProof/>
              </w:rPr>
              <w:t>Children who may benefit from early help</w:t>
            </w:r>
            <w:r>
              <w:rPr>
                <w:noProof/>
                <w:webHidden/>
              </w:rPr>
              <w:tab/>
            </w:r>
            <w:r>
              <w:rPr>
                <w:noProof/>
                <w:webHidden/>
              </w:rPr>
              <w:fldChar w:fldCharType="begin"/>
            </w:r>
            <w:r>
              <w:rPr>
                <w:noProof/>
                <w:webHidden/>
              </w:rPr>
              <w:instrText xml:space="preserve"> PAGEREF _Toc230169184 \h </w:instrText>
            </w:r>
            <w:r>
              <w:rPr>
                <w:noProof/>
                <w:webHidden/>
              </w:rPr>
            </w:r>
            <w:r>
              <w:rPr>
                <w:noProof/>
                <w:webHidden/>
              </w:rPr>
              <w:fldChar w:fldCharType="separate"/>
            </w:r>
            <w:r>
              <w:rPr>
                <w:noProof/>
                <w:webHidden/>
              </w:rPr>
              <w:t>30</w:t>
            </w:r>
            <w:r>
              <w:rPr>
                <w:noProof/>
                <w:webHidden/>
              </w:rPr>
              <w:fldChar w:fldCharType="end"/>
            </w:r>
          </w:hyperlink>
        </w:p>
        <w:p w14:paraId="7C146987" w14:textId="01B8897A"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85" w:history="1">
            <w:r w:rsidRPr="00C47765">
              <w:rPr>
                <w:rStyle w:val="Hyperlink"/>
                <w:noProof/>
              </w:rPr>
              <w:t>Looked after children (including Kinship Care), children on Child Protection Plans or Child in Need Plans, children with a Social Worker, previously looked after children and care leavers</w:t>
            </w:r>
            <w:r>
              <w:rPr>
                <w:noProof/>
                <w:webHidden/>
              </w:rPr>
              <w:tab/>
            </w:r>
            <w:r>
              <w:rPr>
                <w:noProof/>
                <w:webHidden/>
              </w:rPr>
              <w:fldChar w:fldCharType="begin"/>
            </w:r>
            <w:r>
              <w:rPr>
                <w:noProof/>
                <w:webHidden/>
              </w:rPr>
              <w:instrText xml:space="preserve"> PAGEREF _Toc230169185 \h </w:instrText>
            </w:r>
            <w:r>
              <w:rPr>
                <w:noProof/>
                <w:webHidden/>
              </w:rPr>
            </w:r>
            <w:r>
              <w:rPr>
                <w:noProof/>
                <w:webHidden/>
              </w:rPr>
              <w:fldChar w:fldCharType="separate"/>
            </w:r>
            <w:r>
              <w:rPr>
                <w:noProof/>
                <w:webHidden/>
              </w:rPr>
              <w:t>31</w:t>
            </w:r>
            <w:r>
              <w:rPr>
                <w:noProof/>
                <w:webHidden/>
              </w:rPr>
              <w:fldChar w:fldCharType="end"/>
            </w:r>
          </w:hyperlink>
        </w:p>
        <w:p w14:paraId="36215994" w14:textId="5C2A4A1E"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86" w:history="1">
            <w:r w:rsidRPr="00C47765">
              <w:rPr>
                <w:rStyle w:val="Hyperlink"/>
                <w:noProof/>
              </w:rPr>
              <w:t>Children who are privately fostered</w:t>
            </w:r>
            <w:r>
              <w:rPr>
                <w:noProof/>
                <w:webHidden/>
              </w:rPr>
              <w:tab/>
            </w:r>
            <w:r>
              <w:rPr>
                <w:noProof/>
                <w:webHidden/>
              </w:rPr>
              <w:fldChar w:fldCharType="begin"/>
            </w:r>
            <w:r>
              <w:rPr>
                <w:noProof/>
                <w:webHidden/>
              </w:rPr>
              <w:instrText xml:space="preserve"> PAGEREF _Toc230169186 \h </w:instrText>
            </w:r>
            <w:r>
              <w:rPr>
                <w:noProof/>
                <w:webHidden/>
              </w:rPr>
            </w:r>
            <w:r>
              <w:rPr>
                <w:noProof/>
                <w:webHidden/>
              </w:rPr>
              <w:fldChar w:fldCharType="separate"/>
            </w:r>
            <w:r>
              <w:rPr>
                <w:noProof/>
                <w:webHidden/>
              </w:rPr>
              <w:t>31</w:t>
            </w:r>
            <w:r>
              <w:rPr>
                <w:noProof/>
                <w:webHidden/>
              </w:rPr>
              <w:fldChar w:fldCharType="end"/>
            </w:r>
          </w:hyperlink>
        </w:p>
        <w:p w14:paraId="38764E38" w14:textId="54417DF2"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87" w:history="1">
            <w:r w:rsidRPr="00C47765">
              <w:rPr>
                <w:rStyle w:val="Hyperlink"/>
                <w:noProof/>
              </w:rPr>
              <w:t>Children who are Lesbian, Gay, Bisexual, or Gender Questioning</w:t>
            </w:r>
            <w:r>
              <w:rPr>
                <w:noProof/>
                <w:webHidden/>
              </w:rPr>
              <w:tab/>
            </w:r>
            <w:r>
              <w:rPr>
                <w:noProof/>
                <w:webHidden/>
              </w:rPr>
              <w:fldChar w:fldCharType="begin"/>
            </w:r>
            <w:r>
              <w:rPr>
                <w:noProof/>
                <w:webHidden/>
              </w:rPr>
              <w:instrText xml:space="preserve"> PAGEREF _Toc230169187 \h </w:instrText>
            </w:r>
            <w:r>
              <w:rPr>
                <w:noProof/>
                <w:webHidden/>
              </w:rPr>
            </w:r>
            <w:r>
              <w:rPr>
                <w:noProof/>
                <w:webHidden/>
              </w:rPr>
              <w:fldChar w:fldCharType="separate"/>
            </w:r>
            <w:r>
              <w:rPr>
                <w:noProof/>
                <w:webHidden/>
              </w:rPr>
              <w:t>32</w:t>
            </w:r>
            <w:r>
              <w:rPr>
                <w:noProof/>
                <w:webHidden/>
              </w:rPr>
              <w:fldChar w:fldCharType="end"/>
            </w:r>
          </w:hyperlink>
        </w:p>
        <w:p w14:paraId="2DA390D0" w14:textId="0AE3A1B4"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88" w:history="1">
            <w:r w:rsidRPr="00C47765">
              <w:rPr>
                <w:rStyle w:val="Hyperlink"/>
                <w:noProof/>
              </w:rPr>
              <w:t>Online/Internet Safety</w:t>
            </w:r>
            <w:r>
              <w:rPr>
                <w:noProof/>
                <w:webHidden/>
              </w:rPr>
              <w:tab/>
            </w:r>
            <w:r>
              <w:rPr>
                <w:noProof/>
                <w:webHidden/>
              </w:rPr>
              <w:fldChar w:fldCharType="begin"/>
            </w:r>
            <w:r>
              <w:rPr>
                <w:noProof/>
                <w:webHidden/>
              </w:rPr>
              <w:instrText xml:space="preserve"> PAGEREF _Toc230169188 \h </w:instrText>
            </w:r>
            <w:r>
              <w:rPr>
                <w:noProof/>
                <w:webHidden/>
              </w:rPr>
            </w:r>
            <w:r>
              <w:rPr>
                <w:noProof/>
                <w:webHidden/>
              </w:rPr>
              <w:fldChar w:fldCharType="separate"/>
            </w:r>
            <w:r>
              <w:rPr>
                <w:noProof/>
                <w:webHidden/>
              </w:rPr>
              <w:t>32</w:t>
            </w:r>
            <w:r>
              <w:rPr>
                <w:noProof/>
                <w:webHidden/>
              </w:rPr>
              <w:fldChar w:fldCharType="end"/>
            </w:r>
          </w:hyperlink>
        </w:p>
        <w:p w14:paraId="76F74690" w14:textId="13771530"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89" w:history="1">
            <w:r w:rsidRPr="00C47765">
              <w:rPr>
                <w:rStyle w:val="Hyperlink"/>
                <w:noProof/>
              </w:rPr>
              <w:t>Policies and procedures</w:t>
            </w:r>
            <w:r>
              <w:rPr>
                <w:noProof/>
                <w:webHidden/>
              </w:rPr>
              <w:tab/>
            </w:r>
            <w:r>
              <w:rPr>
                <w:noProof/>
                <w:webHidden/>
              </w:rPr>
              <w:fldChar w:fldCharType="begin"/>
            </w:r>
            <w:r>
              <w:rPr>
                <w:noProof/>
                <w:webHidden/>
              </w:rPr>
              <w:instrText xml:space="preserve"> PAGEREF _Toc230169189 \h </w:instrText>
            </w:r>
            <w:r>
              <w:rPr>
                <w:noProof/>
                <w:webHidden/>
              </w:rPr>
            </w:r>
            <w:r>
              <w:rPr>
                <w:noProof/>
                <w:webHidden/>
              </w:rPr>
              <w:fldChar w:fldCharType="separate"/>
            </w:r>
            <w:r>
              <w:rPr>
                <w:noProof/>
                <w:webHidden/>
              </w:rPr>
              <w:t>33</w:t>
            </w:r>
            <w:r>
              <w:rPr>
                <w:noProof/>
                <w:webHidden/>
              </w:rPr>
              <w:fldChar w:fldCharType="end"/>
            </w:r>
          </w:hyperlink>
        </w:p>
        <w:p w14:paraId="075AFBB3" w14:textId="45F9D462"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90" w:history="1">
            <w:r w:rsidRPr="00C47765">
              <w:rPr>
                <w:rStyle w:val="Hyperlink"/>
                <w:noProof/>
              </w:rPr>
              <w:t>Appropriate filtering and monitoring</w:t>
            </w:r>
            <w:r>
              <w:rPr>
                <w:noProof/>
                <w:webHidden/>
              </w:rPr>
              <w:tab/>
            </w:r>
            <w:r>
              <w:rPr>
                <w:noProof/>
                <w:webHidden/>
              </w:rPr>
              <w:fldChar w:fldCharType="begin"/>
            </w:r>
            <w:r>
              <w:rPr>
                <w:noProof/>
                <w:webHidden/>
              </w:rPr>
              <w:instrText xml:space="preserve"> PAGEREF _Toc230169190 \h </w:instrText>
            </w:r>
            <w:r>
              <w:rPr>
                <w:noProof/>
                <w:webHidden/>
              </w:rPr>
            </w:r>
            <w:r>
              <w:rPr>
                <w:noProof/>
                <w:webHidden/>
              </w:rPr>
              <w:fldChar w:fldCharType="separate"/>
            </w:r>
            <w:r>
              <w:rPr>
                <w:noProof/>
                <w:webHidden/>
              </w:rPr>
              <w:t>34</w:t>
            </w:r>
            <w:r>
              <w:rPr>
                <w:noProof/>
                <w:webHidden/>
              </w:rPr>
              <w:fldChar w:fldCharType="end"/>
            </w:r>
          </w:hyperlink>
        </w:p>
        <w:p w14:paraId="4876BF65" w14:textId="19147A3E"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91" w:history="1">
            <w:r w:rsidRPr="00C47765">
              <w:rPr>
                <w:rStyle w:val="Hyperlink"/>
                <w:noProof/>
              </w:rPr>
              <w:t>Educating children</w:t>
            </w:r>
            <w:r>
              <w:rPr>
                <w:noProof/>
                <w:webHidden/>
              </w:rPr>
              <w:tab/>
            </w:r>
            <w:r>
              <w:rPr>
                <w:noProof/>
                <w:webHidden/>
              </w:rPr>
              <w:fldChar w:fldCharType="begin"/>
            </w:r>
            <w:r>
              <w:rPr>
                <w:noProof/>
                <w:webHidden/>
              </w:rPr>
              <w:instrText xml:space="preserve"> PAGEREF _Toc230169191 \h </w:instrText>
            </w:r>
            <w:r>
              <w:rPr>
                <w:noProof/>
                <w:webHidden/>
              </w:rPr>
            </w:r>
            <w:r>
              <w:rPr>
                <w:noProof/>
                <w:webHidden/>
              </w:rPr>
              <w:fldChar w:fldCharType="separate"/>
            </w:r>
            <w:r>
              <w:rPr>
                <w:noProof/>
                <w:webHidden/>
              </w:rPr>
              <w:t>36</w:t>
            </w:r>
            <w:r>
              <w:rPr>
                <w:noProof/>
                <w:webHidden/>
              </w:rPr>
              <w:fldChar w:fldCharType="end"/>
            </w:r>
          </w:hyperlink>
        </w:p>
        <w:p w14:paraId="0E995678" w14:textId="0D4B0600"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92" w:history="1">
            <w:r w:rsidRPr="00C47765">
              <w:rPr>
                <w:rStyle w:val="Hyperlink"/>
                <w:noProof/>
              </w:rPr>
              <w:t>Working with parents/carers</w:t>
            </w:r>
            <w:r>
              <w:rPr>
                <w:noProof/>
                <w:webHidden/>
              </w:rPr>
              <w:tab/>
            </w:r>
            <w:r>
              <w:rPr>
                <w:noProof/>
                <w:webHidden/>
              </w:rPr>
              <w:fldChar w:fldCharType="begin"/>
            </w:r>
            <w:r>
              <w:rPr>
                <w:noProof/>
                <w:webHidden/>
              </w:rPr>
              <w:instrText xml:space="preserve"> PAGEREF _Toc230169192 \h </w:instrText>
            </w:r>
            <w:r>
              <w:rPr>
                <w:noProof/>
                <w:webHidden/>
              </w:rPr>
            </w:r>
            <w:r>
              <w:rPr>
                <w:noProof/>
                <w:webHidden/>
              </w:rPr>
              <w:fldChar w:fldCharType="separate"/>
            </w:r>
            <w:r>
              <w:rPr>
                <w:noProof/>
                <w:webHidden/>
              </w:rPr>
              <w:t>37</w:t>
            </w:r>
            <w:r>
              <w:rPr>
                <w:noProof/>
                <w:webHidden/>
              </w:rPr>
              <w:fldChar w:fldCharType="end"/>
            </w:r>
          </w:hyperlink>
        </w:p>
        <w:p w14:paraId="2B96E5BA" w14:textId="1EA3D6FF"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93" w:history="1">
            <w:r w:rsidRPr="00C47765">
              <w:rPr>
                <w:rStyle w:val="Hyperlink"/>
                <w:noProof/>
              </w:rPr>
              <w:t>Media recordings, audio, image and video (including digital files)</w:t>
            </w:r>
            <w:r>
              <w:rPr>
                <w:noProof/>
                <w:webHidden/>
              </w:rPr>
              <w:tab/>
            </w:r>
            <w:r>
              <w:rPr>
                <w:noProof/>
                <w:webHidden/>
              </w:rPr>
              <w:fldChar w:fldCharType="begin"/>
            </w:r>
            <w:r>
              <w:rPr>
                <w:noProof/>
                <w:webHidden/>
              </w:rPr>
              <w:instrText xml:space="preserve"> PAGEREF _Toc230169193 \h </w:instrText>
            </w:r>
            <w:r>
              <w:rPr>
                <w:noProof/>
                <w:webHidden/>
              </w:rPr>
            </w:r>
            <w:r>
              <w:rPr>
                <w:noProof/>
                <w:webHidden/>
              </w:rPr>
              <w:fldChar w:fldCharType="separate"/>
            </w:r>
            <w:r>
              <w:rPr>
                <w:noProof/>
                <w:webHidden/>
              </w:rPr>
              <w:t>37</w:t>
            </w:r>
            <w:r>
              <w:rPr>
                <w:noProof/>
                <w:webHidden/>
              </w:rPr>
              <w:fldChar w:fldCharType="end"/>
            </w:r>
          </w:hyperlink>
        </w:p>
        <w:p w14:paraId="56F7E9E2" w14:textId="38DBF2FC"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94" w:history="1">
            <w:r w:rsidRPr="00C47765">
              <w:rPr>
                <w:rStyle w:val="Hyperlink"/>
                <w:noProof/>
              </w:rPr>
              <w:t>Staff Engagement and Expectations</w:t>
            </w:r>
            <w:r>
              <w:rPr>
                <w:noProof/>
                <w:webHidden/>
              </w:rPr>
              <w:tab/>
            </w:r>
            <w:r>
              <w:rPr>
                <w:noProof/>
                <w:webHidden/>
              </w:rPr>
              <w:fldChar w:fldCharType="begin"/>
            </w:r>
            <w:r>
              <w:rPr>
                <w:noProof/>
                <w:webHidden/>
              </w:rPr>
              <w:instrText xml:space="preserve"> PAGEREF _Toc230169194 \h </w:instrText>
            </w:r>
            <w:r>
              <w:rPr>
                <w:noProof/>
                <w:webHidden/>
              </w:rPr>
            </w:r>
            <w:r>
              <w:rPr>
                <w:noProof/>
                <w:webHidden/>
              </w:rPr>
              <w:fldChar w:fldCharType="separate"/>
            </w:r>
            <w:r>
              <w:rPr>
                <w:noProof/>
                <w:webHidden/>
              </w:rPr>
              <w:t>37</w:t>
            </w:r>
            <w:r>
              <w:rPr>
                <w:noProof/>
                <w:webHidden/>
              </w:rPr>
              <w:fldChar w:fldCharType="end"/>
            </w:r>
          </w:hyperlink>
        </w:p>
        <w:p w14:paraId="7FD470B8" w14:textId="120B4AF4"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95" w:history="1">
            <w:r w:rsidRPr="00C47765">
              <w:rPr>
                <w:rStyle w:val="Hyperlink"/>
                <w:noProof/>
              </w:rPr>
              <w:t>Staff awareness, induction and training</w:t>
            </w:r>
            <w:r>
              <w:rPr>
                <w:noProof/>
                <w:webHidden/>
              </w:rPr>
              <w:tab/>
            </w:r>
            <w:r>
              <w:rPr>
                <w:noProof/>
                <w:webHidden/>
              </w:rPr>
              <w:fldChar w:fldCharType="begin"/>
            </w:r>
            <w:r>
              <w:rPr>
                <w:noProof/>
                <w:webHidden/>
              </w:rPr>
              <w:instrText xml:space="preserve"> PAGEREF _Toc230169195 \h </w:instrText>
            </w:r>
            <w:r>
              <w:rPr>
                <w:noProof/>
                <w:webHidden/>
              </w:rPr>
            </w:r>
            <w:r>
              <w:rPr>
                <w:noProof/>
                <w:webHidden/>
              </w:rPr>
              <w:fldChar w:fldCharType="separate"/>
            </w:r>
            <w:r>
              <w:rPr>
                <w:noProof/>
                <w:webHidden/>
              </w:rPr>
              <w:t>37</w:t>
            </w:r>
            <w:r>
              <w:rPr>
                <w:noProof/>
                <w:webHidden/>
              </w:rPr>
              <w:fldChar w:fldCharType="end"/>
            </w:r>
          </w:hyperlink>
        </w:p>
        <w:p w14:paraId="13F53915" w14:textId="039C526B"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96" w:history="1">
            <w:r w:rsidRPr="00C47765">
              <w:rPr>
                <w:rStyle w:val="Hyperlink"/>
                <w:noProof/>
              </w:rPr>
              <w:t>Supervision and support</w:t>
            </w:r>
            <w:r>
              <w:rPr>
                <w:noProof/>
                <w:webHidden/>
              </w:rPr>
              <w:tab/>
            </w:r>
            <w:r>
              <w:rPr>
                <w:noProof/>
                <w:webHidden/>
              </w:rPr>
              <w:fldChar w:fldCharType="begin"/>
            </w:r>
            <w:r>
              <w:rPr>
                <w:noProof/>
                <w:webHidden/>
              </w:rPr>
              <w:instrText xml:space="preserve"> PAGEREF _Toc230169196 \h </w:instrText>
            </w:r>
            <w:r>
              <w:rPr>
                <w:noProof/>
                <w:webHidden/>
              </w:rPr>
            </w:r>
            <w:r>
              <w:rPr>
                <w:noProof/>
                <w:webHidden/>
              </w:rPr>
              <w:fldChar w:fldCharType="separate"/>
            </w:r>
            <w:r>
              <w:rPr>
                <w:noProof/>
                <w:webHidden/>
              </w:rPr>
              <w:t>38</w:t>
            </w:r>
            <w:r>
              <w:rPr>
                <w:noProof/>
                <w:webHidden/>
              </w:rPr>
              <w:fldChar w:fldCharType="end"/>
            </w:r>
          </w:hyperlink>
        </w:p>
        <w:p w14:paraId="419BA662" w14:textId="2417DD40"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97" w:history="1">
            <w:r w:rsidRPr="00C47765">
              <w:rPr>
                <w:rStyle w:val="Hyperlink"/>
                <w:noProof/>
              </w:rPr>
              <w:t>Safer Recruitment</w:t>
            </w:r>
            <w:r>
              <w:rPr>
                <w:noProof/>
                <w:webHidden/>
              </w:rPr>
              <w:tab/>
            </w:r>
            <w:r>
              <w:rPr>
                <w:noProof/>
                <w:webHidden/>
              </w:rPr>
              <w:fldChar w:fldCharType="begin"/>
            </w:r>
            <w:r>
              <w:rPr>
                <w:noProof/>
                <w:webHidden/>
              </w:rPr>
              <w:instrText xml:space="preserve"> PAGEREF _Toc230169197 \h </w:instrText>
            </w:r>
            <w:r>
              <w:rPr>
                <w:noProof/>
                <w:webHidden/>
              </w:rPr>
            </w:r>
            <w:r>
              <w:rPr>
                <w:noProof/>
                <w:webHidden/>
              </w:rPr>
              <w:fldChar w:fldCharType="separate"/>
            </w:r>
            <w:r>
              <w:rPr>
                <w:noProof/>
                <w:webHidden/>
              </w:rPr>
              <w:t>39</w:t>
            </w:r>
            <w:r>
              <w:rPr>
                <w:noProof/>
                <w:webHidden/>
              </w:rPr>
              <w:fldChar w:fldCharType="end"/>
            </w:r>
          </w:hyperlink>
        </w:p>
        <w:p w14:paraId="0B4AC995" w14:textId="1928D7FC"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198" w:history="1">
            <w:r w:rsidRPr="00C47765">
              <w:rPr>
                <w:rStyle w:val="Hyperlink"/>
                <w:noProof/>
              </w:rPr>
              <w:t>Safer recruitment and safeguarding checks</w:t>
            </w:r>
            <w:r>
              <w:rPr>
                <w:noProof/>
                <w:webHidden/>
              </w:rPr>
              <w:tab/>
            </w:r>
            <w:r>
              <w:rPr>
                <w:noProof/>
                <w:webHidden/>
              </w:rPr>
              <w:fldChar w:fldCharType="begin"/>
            </w:r>
            <w:r>
              <w:rPr>
                <w:noProof/>
                <w:webHidden/>
              </w:rPr>
              <w:instrText xml:space="preserve"> PAGEREF _Toc230169198 \h </w:instrText>
            </w:r>
            <w:r>
              <w:rPr>
                <w:noProof/>
                <w:webHidden/>
              </w:rPr>
            </w:r>
            <w:r>
              <w:rPr>
                <w:noProof/>
                <w:webHidden/>
              </w:rPr>
              <w:fldChar w:fldCharType="separate"/>
            </w:r>
            <w:r>
              <w:rPr>
                <w:noProof/>
                <w:webHidden/>
              </w:rPr>
              <w:t>39</w:t>
            </w:r>
            <w:r>
              <w:rPr>
                <w:noProof/>
                <w:webHidden/>
              </w:rPr>
              <w:fldChar w:fldCharType="end"/>
            </w:r>
          </w:hyperlink>
        </w:p>
        <w:p w14:paraId="4F2413A6" w14:textId="4F4B0EA3"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199" w:history="1">
            <w:r w:rsidRPr="00C47765">
              <w:rPr>
                <w:rStyle w:val="Hyperlink"/>
                <w:noProof/>
              </w:rPr>
              <w:t>Allegations/concerns raised in relation to staff, including supply/agency staff, volunteers and contractors</w:t>
            </w:r>
            <w:r>
              <w:rPr>
                <w:noProof/>
                <w:webHidden/>
              </w:rPr>
              <w:tab/>
            </w:r>
            <w:r>
              <w:rPr>
                <w:noProof/>
                <w:webHidden/>
              </w:rPr>
              <w:fldChar w:fldCharType="begin"/>
            </w:r>
            <w:r>
              <w:rPr>
                <w:noProof/>
                <w:webHidden/>
              </w:rPr>
              <w:instrText xml:space="preserve"> PAGEREF _Toc230169199 \h </w:instrText>
            </w:r>
            <w:r>
              <w:rPr>
                <w:noProof/>
                <w:webHidden/>
              </w:rPr>
            </w:r>
            <w:r>
              <w:rPr>
                <w:noProof/>
                <w:webHidden/>
              </w:rPr>
              <w:fldChar w:fldCharType="separate"/>
            </w:r>
            <w:r>
              <w:rPr>
                <w:noProof/>
                <w:webHidden/>
              </w:rPr>
              <w:t>41</w:t>
            </w:r>
            <w:r>
              <w:rPr>
                <w:noProof/>
                <w:webHidden/>
              </w:rPr>
              <w:fldChar w:fldCharType="end"/>
            </w:r>
          </w:hyperlink>
        </w:p>
        <w:p w14:paraId="36129BD3" w14:textId="1FFCD604"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200" w:history="1">
            <w:r w:rsidRPr="00C47765">
              <w:rPr>
                <w:rStyle w:val="Hyperlink"/>
                <w:noProof/>
              </w:rPr>
              <w:t>Physical Safety</w:t>
            </w:r>
            <w:r>
              <w:rPr>
                <w:noProof/>
                <w:webHidden/>
              </w:rPr>
              <w:tab/>
            </w:r>
            <w:r>
              <w:rPr>
                <w:noProof/>
                <w:webHidden/>
              </w:rPr>
              <w:fldChar w:fldCharType="begin"/>
            </w:r>
            <w:r>
              <w:rPr>
                <w:noProof/>
                <w:webHidden/>
              </w:rPr>
              <w:instrText xml:space="preserve"> PAGEREF _Toc230169200 \h </w:instrText>
            </w:r>
            <w:r>
              <w:rPr>
                <w:noProof/>
                <w:webHidden/>
              </w:rPr>
            </w:r>
            <w:r>
              <w:rPr>
                <w:noProof/>
                <w:webHidden/>
              </w:rPr>
              <w:fldChar w:fldCharType="separate"/>
            </w:r>
            <w:r>
              <w:rPr>
                <w:noProof/>
                <w:webHidden/>
              </w:rPr>
              <w:t>43</w:t>
            </w:r>
            <w:r>
              <w:rPr>
                <w:noProof/>
                <w:webHidden/>
              </w:rPr>
              <w:fldChar w:fldCharType="end"/>
            </w:r>
          </w:hyperlink>
        </w:p>
        <w:p w14:paraId="02F0C34D" w14:textId="5B6D0B82"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201" w:history="1">
            <w:r w:rsidRPr="00C47765">
              <w:rPr>
                <w:rStyle w:val="Hyperlink"/>
                <w:noProof/>
              </w:rPr>
              <w:t>Physical interventions</w:t>
            </w:r>
            <w:r>
              <w:rPr>
                <w:noProof/>
                <w:webHidden/>
              </w:rPr>
              <w:tab/>
            </w:r>
            <w:r>
              <w:rPr>
                <w:noProof/>
                <w:webHidden/>
              </w:rPr>
              <w:fldChar w:fldCharType="begin"/>
            </w:r>
            <w:r>
              <w:rPr>
                <w:noProof/>
                <w:webHidden/>
              </w:rPr>
              <w:instrText xml:space="preserve"> PAGEREF _Toc230169201 \h </w:instrText>
            </w:r>
            <w:r>
              <w:rPr>
                <w:noProof/>
                <w:webHidden/>
              </w:rPr>
            </w:r>
            <w:r>
              <w:rPr>
                <w:noProof/>
                <w:webHidden/>
              </w:rPr>
              <w:fldChar w:fldCharType="separate"/>
            </w:r>
            <w:r>
              <w:rPr>
                <w:noProof/>
                <w:webHidden/>
              </w:rPr>
              <w:t>44</w:t>
            </w:r>
            <w:r>
              <w:rPr>
                <w:noProof/>
                <w:webHidden/>
              </w:rPr>
              <w:fldChar w:fldCharType="end"/>
            </w:r>
          </w:hyperlink>
        </w:p>
        <w:p w14:paraId="698105AF" w14:textId="44257F72"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202" w:history="1">
            <w:r w:rsidRPr="00C47765">
              <w:rPr>
                <w:rStyle w:val="Hyperlink"/>
                <w:noProof/>
              </w:rPr>
              <w:t>The use of premises by other organisations</w:t>
            </w:r>
            <w:r>
              <w:rPr>
                <w:noProof/>
                <w:webHidden/>
              </w:rPr>
              <w:tab/>
            </w:r>
            <w:r>
              <w:rPr>
                <w:noProof/>
                <w:webHidden/>
              </w:rPr>
              <w:fldChar w:fldCharType="begin"/>
            </w:r>
            <w:r>
              <w:rPr>
                <w:noProof/>
                <w:webHidden/>
              </w:rPr>
              <w:instrText xml:space="preserve"> PAGEREF _Toc230169202 \h </w:instrText>
            </w:r>
            <w:r>
              <w:rPr>
                <w:noProof/>
                <w:webHidden/>
              </w:rPr>
            </w:r>
            <w:r>
              <w:rPr>
                <w:noProof/>
                <w:webHidden/>
              </w:rPr>
              <w:fldChar w:fldCharType="separate"/>
            </w:r>
            <w:r>
              <w:rPr>
                <w:noProof/>
                <w:webHidden/>
              </w:rPr>
              <w:t>44</w:t>
            </w:r>
            <w:r>
              <w:rPr>
                <w:noProof/>
                <w:webHidden/>
              </w:rPr>
              <w:fldChar w:fldCharType="end"/>
            </w:r>
          </w:hyperlink>
        </w:p>
        <w:p w14:paraId="15C40AEE" w14:textId="5A058955"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203" w:history="1">
            <w:r w:rsidRPr="00C47765">
              <w:rPr>
                <w:rStyle w:val="Hyperlink"/>
                <w:noProof/>
              </w:rPr>
              <w:t>Site security and safety</w:t>
            </w:r>
            <w:r>
              <w:rPr>
                <w:noProof/>
                <w:webHidden/>
              </w:rPr>
              <w:tab/>
            </w:r>
            <w:r>
              <w:rPr>
                <w:noProof/>
                <w:webHidden/>
              </w:rPr>
              <w:fldChar w:fldCharType="begin"/>
            </w:r>
            <w:r>
              <w:rPr>
                <w:noProof/>
                <w:webHidden/>
              </w:rPr>
              <w:instrText xml:space="preserve"> PAGEREF _Toc230169203 \h </w:instrText>
            </w:r>
            <w:r>
              <w:rPr>
                <w:noProof/>
                <w:webHidden/>
              </w:rPr>
            </w:r>
            <w:r>
              <w:rPr>
                <w:noProof/>
                <w:webHidden/>
              </w:rPr>
              <w:fldChar w:fldCharType="separate"/>
            </w:r>
            <w:r>
              <w:rPr>
                <w:noProof/>
                <w:webHidden/>
              </w:rPr>
              <w:t>45</w:t>
            </w:r>
            <w:r>
              <w:rPr>
                <w:noProof/>
                <w:webHidden/>
              </w:rPr>
              <w:fldChar w:fldCharType="end"/>
            </w:r>
          </w:hyperlink>
        </w:p>
        <w:p w14:paraId="1CE41CB6" w14:textId="3B40F300"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204" w:history="1">
            <w:r w:rsidRPr="00C47765">
              <w:rPr>
                <w:rStyle w:val="Hyperlink"/>
                <w:noProof/>
              </w:rPr>
              <w:t>Safer eating</w:t>
            </w:r>
            <w:r>
              <w:rPr>
                <w:noProof/>
                <w:webHidden/>
              </w:rPr>
              <w:tab/>
            </w:r>
            <w:r>
              <w:rPr>
                <w:noProof/>
                <w:webHidden/>
              </w:rPr>
              <w:fldChar w:fldCharType="begin"/>
            </w:r>
            <w:r>
              <w:rPr>
                <w:noProof/>
                <w:webHidden/>
              </w:rPr>
              <w:instrText xml:space="preserve"> PAGEREF _Toc230169204 \h </w:instrText>
            </w:r>
            <w:r>
              <w:rPr>
                <w:noProof/>
                <w:webHidden/>
              </w:rPr>
            </w:r>
            <w:r>
              <w:rPr>
                <w:noProof/>
                <w:webHidden/>
              </w:rPr>
              <w:fldChar w:fldCharType="separate"/>
            </w:r>
            <w:r>
              <w:rPr>
                <w:noProof/>
                <w:webHidden/>
              </w:rPr>
              <w:t>46</w:t>
            </w:r>
            <w:r>
              <w:rPr>
                <w:noProof/>
                <w:webHidden/>
              </w:rPr>
              <w:fldChar w:fldCharType="end"/>
            </w:r>
          </w:hyperlink>
        </w:p>
        <w:p w14:paraId="762E3A32" w14:textId="1AEA0702"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205" w:history="1">
            <w:r w:rsidRPr="00C47765">
              <w:rPr>
                <w:rStyle w:val="Hyperlink"/>
                <w:noProof/>
              </w:rPr>
              <w:t>Local Support</w:t>
            </w:r>
            <w:r>
              <w:rPr>
                <w:noProof/>
                <w:webHidden/>
              </w:rPr>
              <w:tab/>
            </w:r>
            <w:r>
              <w:rPr>
                <w:noProof/>
                <w:webHidden/>
              </w:rPr>
              <w:fldChar w:fldCharType="begin"/>
            </w:r>
            <w:r>
              <w:rPr>
                <w:noProof/>
                <w:webHidden/>
              </w:rPr>
              <w:instrText xml:space="preserve"> PAGEREF _Toc230169205 \h </w:instrText>
            </w:r>
            <w:r>
              <w:rPr>
                <w:noProof/>
                <w:webHidden/>
              </w:rPr>
            </w:r>
            <w:r>
              <w:rPr>
                <w:noProof/>
                <w:webHidden/>
              </w:rPr>
              <w:fldChar w:fldCharType="separate"/>
            </w:r>
            <w:r>
              <w:rPr>
                <w:noProof/>
                <w:webHidden/>
              </w:rPr>
              <w:t>47</w:t>
            </w:r>
            <w:r>
              <w:rPr>
                <w:noProof/>
                <w:webHidden/>
              </w:rPr>
              <w:fldChar w:fldCharType="end"/>
            </w:r>
          </w:hyperlink>
        </w:p>
        <w:p w14:paraId="667B8653" w14:textId="003F09FA"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206" w:history="1">
            <w:r w:rsidRPr="00C47765">
              <w:rPr>
                <w:rStyle w:val="Hyperlink"/>
                <w:noProof/>
              </w:rPr>
              <w:t>Children’s Single Point of Access (C-SPA)</w:t>
            </w:r>
            <w:r>
              <w:rPr>
                <w:noProof/>
                <w:webHidden/>
              </w:rPr>
              <w:tab/>
            </w:r>
            <w:r>
              <w:rPr>
                <w:noProof/>
                <w:webHidden/>
              </w:rPr>
              <w:fldChar w:fldCharType="begin"/>
            </w:r>
            <w:r>
              <w:rPr>
                <w:noProof/>
                <w:webHidden/>
              </w:rPr>
              <w:instrText xml:space="preserve"> PAGEREF _Toc230169206 \h </w:instrText>
            </w:r>
            <w:r>
              <w:rPr>
                <w:noProof/>
                <w:webHidden/>
              </w:rPr>
            </w:r>
            <w:r>
              <w:rPr>
                <w:noProof/>
                <w:webHidden/>
              </w:rPr>
              <w:fldChar w:fldCharType="separate"/>
            </w:r>
            <w:r>
              <w:rPr>
                <w:noProof/>
                <w:webHidden/>
              </w:rPr>
              <w:t>47</w:t>
            </w:r>
            <w:r>
              <w:rPr>
                <w:noProof/>
                <w:webHidden/>
              </w:rPr>
              <w:fldChar w:fldCharType="end"/>
            </w:r>
          </w:hyperlink>
        </w:p>
        <w:p w14:paraId="2BDD093A" w14:textId="62DE2F31"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207" w:history="1">
            <w:r w:rsidRPr="00C47765">
              <w:rPr>
                <w:rStyle w:val="Hyperlink"/>
                <w:noProof/>
              </w:rPr>
              <w:t>Emergency Duty Team (EDT)</w:t>
            </w:r>
            <w:r>
              <w:rPr>
                <w:noProof/>
                <w:webHidden/>
              </w:rPr>
              <w:tab/>
            </w:r>
            <w:r>
              <w:rPr>
                <w:noProof/>
                <w:webHidden/>
              </w:rPr>
              <w:fldChar w:fldCharType="begin"/>
            </w:r>
            <w:r>
              <w:rPr>
                <w:noProof/>
                <w:webHidden/>
              </w:rPr>
              <w:instrText xml:space="preserve"> PAGEREF _Toc230169207 \h </w:instrText>
            </w:r>
            <w:r>
              <w:rPr>
                <w:noProof/>
                <w:webHidden/>
              </w:rPr>
            </w:r>
            <w:r>
              <w:rPr>
                <w:noProof/>
                <w:webHidden/>
              </w:rPr>
              <w:fldChar w:fldCharType="separate"/>
            </w:r>
            <w:r>
              <w:rPr>
                <w:noProof/>
                <w:webHidden/>
              </w:rPr>
              <w:t>47</w:t>
            </w:r>
            <w:r>
              <w:rPr>
                <w:noProof/>
                <w:webHidden/>
              </w:rPr>
              <w:fldChar w:fldCharType="end"/>
            </w:r>
          </w:hyperlink>
        </w:p>
        <w:p w14:paraId="59B7BF33" w14:textId="2DE8BEA5" w:rsidR="00D854AF" w:rsidRDefault="00D854AF">
          <w:pPr>
            <w:pStyle w:val="TOC2"/>
            <w:tabs>
              <w:tab w:val="right" w:leader="dot" w:pos="9016"/>
            </w:tabs>
            <w:rPr>
              <w:rFonts w:asciiTheme="minorHAnsi" w:eastAsiaTheme="minorEastAsia" w:hAnsiTheme="minorHAnsi" w:cstheme="minorBidi"/>
              <w:noProof/>
              <w:color w:val="auto"/>
              <w:kern w:val="2"/>
              <w:lang w:eastAsia="en-GB"/>
              <w14:ligatures w14:val="standardContextual"/>
            </w:rPr>
          </w:pPr>
          <w:hyperlink w:anchor="_Toc230169208" w:history="1">
            <w:r w:rsidRPr="00C47765">
              <w:rPr>
                <w:rStyle w:val="Hyperlink"/>
                <w:noProof/>
              </w:rPr>
              <w:t>Local authority designated officer (LADO)</w:t>
            </w:r>
            <w:r>
              <w:rPr>
                <w:noProof/>
                <w:webHidden/>
              </w:rPr>
              <w:tab/>
            </w:r>
            <w:r>
              <w:rPr>
                <w:noProof/>
                <w:webHidden/>
              </w:rPr>
              <w:fldChar w:fldCharType="begin"/>
            </w:r>
            <w:r>
              <w:rPr>
                <w:noProof/>
                <w:webHidden/>
              </w:rPr>
              <w:instrText xml:space="preserve"> PAGEREF _Toc230169208 \h </w:instrText>
            </w:r>
            <w:r>
              <w:rPr>
                <w:noProof/>
                <w:webHidden/>
              </w:rPr>
            </w:r>
            <w:r>
              <w:rPr>
                <w:noProof/>
                <w:webHidden/>
              </w:rPr>
              <w:fldChar w:fldCharType="separate"/>
            </w:r>
            <w:r>
              <w:rPr>
                <w:noProof/>
                <w:webHidden/>
              </w:rPr>
              <w:t>48</w:t>
            </w:r>
            <w:r>
              <w:rPr>
                <w:noProof/>
                <w:webHidden/>
              </w:rPr>
              <w:fldChar w:fldCharType="end"/>
            </w:r>
          </w:hyperlink>
        </w:p>
        <w:p w14:paraId="792EEC27" w14:textId="29763B12"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209" w:history="1">
            <w:r w:rsidRPr="00C47765">
              <w:rPr>
                <w:rStyle w:val="Hyperlink"/>
                <w:noProof/>
              </w:rPr>
              <w:t>Appendix one: Form of Abuse</w:t>
            </w:r>
            <w:r>
              <w:rPr>
                <w:noProof/>
                <w:webHidden/>
              </w:rPr>
              <w:tab/>
            </w:r>
            <w:r>
              <w:rPr>
                <w:noProof/>
                <w:webHidden/>
              </w:rPr>
              <w:fldChar w:fldCharType="begin"/>
            </w:r>
            <w:r>
              <w:rPr>
                <w:noProof/>
                <w:webHidden/>
              </w:rPr>
              <w:instrText xml:space="preserve"> PAGEREF _Toc230169209 \h </w:instrText>
            </w:r>
            <w:r>
              <w:rPr>
                <w:noProof/>
                <w:webHidden/>
              </w:rPr>
            </w:r>
            <w:r>
              <w:rPr>
                <w:noProof/>
                <w:webHidden/>
              </w:rPr>
              <w:fldChar w:fldCharType="separate"/>
            </w:r>
            <w:r>
              <w:rPr>
                <w:noProof/>
                <w:webHidden/>
              </w:rPr>
              <w:t>48</w:t>
            </w:r>
            <w:r>
              <w:rPr>
                <w:noProof/>
                <w:webHidden/>
              </w:rPr>
              <w:fldChar w:fldCharType="end"/>
            </w:r>
          </w:hyperlink>
        </w:p>
        <w:p w14:paraId="18269233" w14:textId="17B38F08" w:rsidR="00D854AF" w:rsidRDefault="00D854AF">
          <w:pPr>
            <w:pStyle w:val="TOC1"/>
            <w:rPr>
              <w:rFonts w:asciiTheme="minorHAnsi" w:eastAsiaTheme="minorEastAsia" w:hAnsiTheme="minorHAnsi" w:cstheme="minorBidi"/>
              <w:noProof/>
              <w:color w:val="auto"/>
              <w:kern w:val="2"/>
              <w:lang w:eastAsia="en-GB"/>
              <w14:ligatures w14:val="standardContextual"/>
            </w:rPr>
          </w:pPr>
          <w:hyperlink w:anchor="_Toc230169210" w:history="1">
            <w:r w:rsidRPr="00C47765">
              <w:rPr>
                <w:rStyle w:val="Hyperlink"/>
                <w:noProof/>
              </w:rPr>
              <w:t>Appendix Two: Definitions</w:t>
            </w:r>
            <w:r>
              <w:rPr>
                <w:noProof/>
                <w:webHidden/>
              </w:rPr>
              <w:tab/>
            </w:r>
            <w:r>
              <w:rPr>
                <w:noProof/>
                <w:webHidden/>
              </w:rPr>
              <w:fldChar w:fldCharType="begin"/>
            </w:r>
            <w:r>
              <w:rPr>
                <w:noProof/>
                <w:webHidden/>
              </w:rPr>
              <w:instrText xml:space="preserve"> PAGEREF _Toc230169210 \h </w:instrText>
            </w:r>
            <w:r>
              <w:rPr>
                <w:noProof/>
                <w:webHidden/>
              </w:rPr>
            </w:r>
            <w:r>
              <w:rPr>
                <w:noProof/>
                <w:webHidden/>
              </w:rPr>
              <w:fldChar w:fldCharType="separate"/>
            </w:r>
            <w:r>
              <w:rPr>
                <w:noProof/>
                <w:webHidden/>
              </w:rPr>
              <w:t>51</w:t>
            </w:r>
            <w:r>
              <w:rPr>
                <w:noProof/>
                <w:webHidden/>
              </w:rPr>
              <w:fldChar w:fldCharType="end"/>
            </w:r>
          </w:hyperlink>
        </w:p>
        <w:p w14:paraId="29704110" w14:textId="1AC37616" w:rsidR="00E24F65" w:rsidRDefault="007550E7" w:rsidP="00E24F65">
          <w:pPr>
            <w:rPr>
              <w:rFonts w:eastAsiaTheme="minorEastAsia"/>
              <w:noProof/>
            </w:rPr>
          </w:pPr>
          <w:r>
            <w:rPr>
              <w:noProof/>
            </w:rPr>
            <w:fldChar w:fldCharType="end"/>
          </w:r>
        </w:p>
      </w:sdtContent>
    </w:sdt>
    <w:p w14:paraId="3F513756" w14:textId="77777777" w:rsidR="008C60FD" w:rsidRDefault="008C60FD">
      <w:pPr>
        <w:rPr>
          <w:rFonts w:eastAsiaTheme="majorEastAsia"/>
          <w:b/>
          <w:bCs/>
          <w:sz w:val="28"/>
          <w:szCs w:val="28"/>
        </w:rPr>
      </w:pPr>
      <w:bookmarkStart w:id="1" w:name="_Ref108516890"/>
      <w:bookmarkStart w:id="2" w:name="_Toc203392728"/>
      <w:r>
        <w:br w:type="page"/>
      </w:r>
    </w:p>
    <w:p w14:paraId="45A9E855" w14:textId="1D6ED0E9" w:rsidR="0053034D" w:rsidRPr="00C44F80" w:rsidRDefault="0053034D" w:rsidP="006000C8">
      <w:pPr>
        <w:pStyle w:val="Heading1"/>
        <w:keepLines w:val="0"/>
        <w:tabs>
          <w:tab w:val="left" w:pos="0"/>
        </w:tabs>
        <w:spacing w:before="0" w:line="240" w:lineRule="auto"/>
      </w:pPr>
      <w:bookmarkStart w:id="3" w:name="_Toc230169153"/>
      <w:r w:rsidRPr="00C44F80">
        <w:lastRenderedPageBreak/>
        <w:t>Child Focused Approach to Safeguarding</w:t>
      </w:r>
      <w:bookmarkEnd w:id="1"/>
      <w:bookmarkEnd w:id="2"/>
      <w:bookmarkEnd w:id="3"/>
    </w:p>
    <w:p w14:paraId="7B01C378" w14:textId="77777777" w:rsidR="007550E7" w:rsidRPr="007550E7" w:rsidRDefault="007550E7" w:rsidP="007550E7"/>
    <w:p w14:paraId="3AA8C4E6" w14:textId="77777777" w:rsidR="0053034D" w:rsidRPr="00C320E7" w:rsidRDefault="0053034D" w:rsidP="00C320E7">
      <w:r w:rsidRPr="00C320E7">
        <w:rPr>
          <w:i/>
          <w:iCs/>
        </w:rPr>
        <w:t xml:space="preserve">‘All children deserve the care and support they need to have the best start in life. Children learn and develop at a faster rate from birth to five years old than at any other time in their lives, so their experiences in early years have a major impact on their future life chances. A secure, safe, and happy childhood is </w:t>
      </w:r>
      <w:proofErr w:type="gramStart"/>
      <w:r w:rsidRPr="00C320E7">
        <w:rPr>
          <w:i/>
          <w:iCs/>
        </w:rPr>
        <w:t>important in its own right</w:t>
      </w:r>
      <w:proofErr w:type="gramEnd"/>
      <w:r w:rsidRPr="00C320E7">
        <w:rPr>
          <w:i/>
          <w:iCs/>
        </w:rPr>
        <w:t>. Good parenting and high-quality early learning provide the foundation children need to fulfil their potential.’</w:t>
      </w:r>
      <w:r w:rsidRPr="00C320E7">
        <w:t xml:space="preserve"> </w:t>
      </w:r>
    </w:p>
    <w:p w14:paraId="779675CE" w14:textId="77777777" w:rsidR="0053034D" w:rsidRPr="00C320E7" w:rsidRDefault="0053034D" w:rsidP="00C320E7"/>
    <w:p w14:paraId="62326043" w14:textId="77777777" w:rsidR="0053034D" w:rsidRPr="00C320E7" w:rsidRDefault="0053034D" w:rsidP="00C320E7">
      <w:pPr>
        <w:rPr>
          <w:i/>
          <w:iCs/>
        </w:rPr>
      </w:pPr>
      <w:r w:rsidRPr="00C320E7">
        <w:rPr>
          <w:i/>
          <w:iCs/>
        </w:rPr>
        <w:t>‘Children learn best when they are healthy, safe, secure, when their individual needs are met, and when they have positive relationships with the adults caring for them.’</w:t>
      </w:r>
    </w:p>
    <w:p w14:paraId="41A3D111" w14:textId="77777777" w:rsidR="0053034D" w:rsidRPr="00C320E7" w:rsidRDefault="0053034D" w:rsidP="0053034D">
      <w:pPr>
        <w:ind w:left="360"/>
      </w:pPr>
    </w:p>
    <w:p w14:paraId="44985424" w14:textId="77777777" w:rsidR="0053034D" w:rsidRPr="00C320E7" w:rsidRDefault="0053034D" w:rsidP="0053034D">
      <w:pPr>
        <w:ind w:left="360"/>
        <w:jc w:val="right"/>
      </w:pPr>
      <w:r w:rsidRPr="00C320E7">
        <w:t>Early Years Foundation Stage (</w:t>
      </w:r>
      <w:hyperlink r:id="rId12" w:history="1">
        <w:r w:rsidRPr="00C320E7">
          <w:rPr>
            <w:rStyle w:val="Hyperlink"/>
          </w:rPr>
          <w:t>EYFS</w:t>
        </w:r>
      </w:hyperlink>
      <w:r w:rsidRPr="00C320E7">
        <w:t xml:space="preserve">) </w:t>
      </w:r>
    </w:p>
    <w:p w14:paraId="43F42EBB" w14:textId="6B9C9806" w:rsidR="0053034D" w:rsidRDefault="0053034D" w:rsidP="00F74DC3">
      <w:pPr>
        <w:pStyle w:val="Heading1"/>
      </w:pPr>
      <w:bookmarkStart w:id="4" w:name="_Toc230169154"/>
      <w:r>
        <w:t>Introduction</w:t>
      </w:r>
      <w:bookmarkEnd w:id="4"/>
    </w:p>
    <w:p w14:paraId="6C4DDE8A" w14:textId="77777777" w:rsidR="0053034D" w:rsidRDefault="0053034D" w:rsidP="0053034D"/>
    <w:p w14:paraId="59016865" w14:textId="14C08CCD" w:rsidR="00554F80" w:rsidRDefault="0057509E" w:rsidP="005C29FD">
      <w:pPr>
        <w:pStyle w:val="ListParagraph"/>
        <w:numPr>
          <w:ilvl w:val="0"/>
          <w:numId w:val="13"/>
        </w:numPr>
      </w:pPr>
      <w:r>
        <w:rPr>
          <w:color w:val="4472C4" w:themeColor="accent1"/>
        </w:rPr>
        <w:t>Frimley Green Pre-School</w:t>
      </w:r>
      <w:r w:rsidR="0053034D" w:rsidRPr="001D2C00">
        <w:rPr>
          <w:color w:val="4472C4" w:themeColor="accent1"/>
        </w:rPr>
        <w:t xml:space="preserve"> </w:t>
      </w:r>
      <w:r w:rsidR="0053034D">
        <w:t xml:space="preserve">will provide a high-quality, welcoming, safe, and stimulating environment where children can enjoy learning and grow in confidence. </w:t>
      </w:r>
    </w:p>
    <w:p w14:paraId="0A3E96DD" w14:textId="77777777" w:rsidR="00554F80" w:rsidRPr="001D2C00" w:rsidRDefault="00554F80" w:rsidP="004212DC">
      <w:pPr>
        <w:pStyle w:val="ListParagraph"/>
        <w:numPr>
          <w:ilvl w:val="0"/>
          <w:numId w:val="0"/>
        </w:numPr>
        <w:ind w:left="360"/>
      </w:pPr>
    </w:p>
    <w:p w14:paraId="42DDA1C3" w14:textId="5C35A26D" w:rsidR="0053034D" w:rsidRDefault="00C97A54" w:rsidP="005C29FD">
      <w:pPr>
        <w:pStyle w:val="ListParagraph"/>
        <w:numPr>
          <w:ilvl w:val="0"/>
          <w:numId w:val="13"/>
        </w:numPr>
      </w:pPr>
      <w:r>
        <w:rPr>
          <w:color w:val="4472C4" w:themeColor="accent1"/>
        </w:rPr>
        <w:t>Frimley Green Pre-School</w:t>
      </w:r>
      <w:r w:rsidR="0053034D" w:rsidRPr="001D2C00">
        <w:rPr>
          <w:color w:val="4472C4" w:themeColor="accent1"/>
        </w:rPr>
        <w:t xml:space="preserve"> </w:t>
      </w:r>
      <w:r w:rsidR="0053034D">
        <w:t>will provide age-appropriate educational opportunities to enable early years children to develop positive relationships, self-regulation, social and emotional understanding, communication, language and understanding to help them understand how to keep themselves safe, and the importance of being kind to others.</w:t>
      </w:r>
    </w:p>
    <w:p w14:paraId="16D47BC2" w14:textId="77777777" w:rsidR="00582AF9" w:rsidRDefault="00582AF9" w:rsidP="00F74DC3">
      <w:pPr>
        <w:pStyle w:val="ListParagraph"/>
        <w:numPr>
          <w:ilvl w:val="0"/>
          <w:numId w:val="0"/>
        </w:numPr>
        <w:ind w:left="360"/>
      </w:pPr>
    </w:p>
    <w:p w14:paraId="787FE66C" w14:textId="5036B442" w:rsidR="0053034D" w:rsidRDefault="0053034D" w:rsidP="005C29FD">
      <w:pPr>
        <w:pStyle w:val="ListParagraph"/>
        <w:numPr>
          <w:ilvl w:val="0"/>
          <w:numId w:val="13"/>
        </w:numPr>
      </w:pPr>
      <w:r>
        <w:t xml:space="preserve">We recognise that as an early </w:t>
      </w:r>
      <w:proofErr w:type="gramStart"/>
      <w:r>
        <w:t>years</w:t>
      </w:r>
      <w:proofErr w:type="gramEnd"/>
      <w:r>
        <w:t xml:space="preserve"> education provider, we play an essential role in helping children to understand and identify the parameters of what is appropriate child and adult behaviour; what is ‘safe’; to recognise when they and others close to them are not safe; and how to speak to trusted adults who can support them when they are concerned. Children at </w:t>
      </w:r>
      <w:r w:rsidR="00C97A54">
        <w:rPr>
          <w:color w:val="4472C4" w:themeColor="accent1"/>
        </w:rPr>
        <w:t>Frimley Green Pre-School</w:t>
      </w:r>
      <w:r w:rsidRPr="001D2C00">
        <w:rPr>
          <w:color w:val="4472C4" w:themeColor="accent1"/>
        </w:rPr>
        <w:t xml:space="preserve"> </w:t>
      </w:r>
      <w:r>
        <w:t>will be listened to and heard and their concerns will be taken seriously and acted upon as appropriate.</w:t>
      </w:r>
    </w:p>
    <w:p w14:paraId="79D9487C" w14:textId="77777777" w:rsidR="00582AF9" w:rsidRDefault="00582AF9" w:rsidP="00F74DC3">
      <w:pPr>
        <w:pStyle w:val="ListParagraph"/>
        <w:numPr>
          <w:ilvl w:val="0"/>
          <w:numId w:val="0"/>
        </w:numPr>
        <w:ind w:left="340"/>
      </w:pPr>
    </w:p>
    <w:p w14:paraId="69F7455F" w14:textId="42AE5092" w:rsidR="0053034D" w:rsidRDefault="00C97A54" w:rsidP="005C29FD">
      <w:pPr>
        <w:pStyle w:val="ListParagraph"/>
        <w:numPr>
          <w:ilvl w:val="0"/>
          <w:numId w:val="13"/>
        </w:numPr>
      </w:pPr>
      <w:r>
        <w:rPr>
          <w:color w:val="4472C4" w:themeColor="accent1"/>
        </w:rPr>
        <w:t>Frimley Green Pre-School</w:t>
      </w:r>
      <w:r w:rsidR="0053034D" w:rsidRPr="001D2C00">
        <w:rPr>
          <w:color w:val="4472C4" w:themeColor="accent1"/>
        </w:rPr>
        <w:t xml:space="preserve"> </w:t>
      </w:r>
      <w:r w:rsidR="0053034D">
        <w:t xml:space="preserve">recognise that a one size fits all approach may not be appropriate for all children, and a more personalised or contextualised approach for more vulnerable children, victims of abuse and some SEND children might be needed. </w:t>
      </w:r>
    </w:p>
    <w:p w14:paraId="0711A9C8" w14:textId="77777777" w:rsidR="00582AF9" w:rsidRDefault="00582AF9" w:rsidP="00F74DC3">
      <w:pPr>
        <w:pStyle w:val="ListParagraph"/>
        <w:numPr>
          <w:ilvl w:val="0"/>
          <w:numId w:val="0"/>
        </w:numPr>
        <w:ind w:left="340"/>
      </w:pPr>
    </w:p>
    <w:p w14:paraId="36AD0976" w14:textId="4B78C2F5" w:rsidR="0053034D" w:rsidRDefault="0053034D" w:rsidP="005C29FD">
      <w:pPr>
        <w:pStyle w:val="ListParagraph"/>
        <w:numPr>
          <w:ilvl w:val="0"/>
          <w:numId w:val="13"/>
        </w:numPr>
      </w:pPr>
      <w:r>
        <w:t xml:space="preserve">The </w:t>
      </w:r>
      <w:r w:rsidRPr="001D2C00">
        <w:rPr>
          <w:color w:val="4472C4" w:themeColor="accent1"/>
        </w:rPr>
        <w:t xml:space="preserve">trustees/committee </w:t>
      </w:r>
      <w:r>
        <w:t xml:space="preserve">of </w:t>
      </w:r>
      <w:r w:rsidR="00C97A54">
        <w:rPr>
          <w:color w:val="4472C4" w:themeColor="accent1"/>
        </w:rPr>
        <w:t>Frimley Green Pre-School</w:t>
      </w:r>
      <w:r w:rsidRPr="001D2C00">
        <w:rPr>
          <w:color w:val="4472C4" w:themeColor="accent1"/>
        </w:rPr>
        <w:t xml:space="preserve"> </w:t>
      </w:r>
      <w:r>
        <w:t xml:space="preserve">believes that all those directly involved with our setting have an essential role to play in making it safe and secure. Our setting aims to create the safest environment within which every child can achieve their full potential. All children (defined in law and in this policy as those up to the age of 18) have a right to be heard and to have their wishes and feelings taken into account and all children regardless of age, sex (gender), </w:t>
      </w:r>
      <w:r>
        <w:lastRenderedPageBreak/>
        <w:t>ability, culture, race, language, religion or sexual identity or orientation, have equal rights to protection.</w:t>
      </w:r>
    </w:p>
    <w:p w14:paraId="2FC5A1F1" w14:textId="77777777" w:rsidR="00582AF9" w:rsidRDefault="00582AF9" w:rsidP="00F74DC3">
      <w:pPr>
        <w:pStyle w:val="ListParagraph"/>
        <w:numPr>
          <w:ilvl w:val="0"/>
          <w:numId w:val="0"/>
        </w:numPr>
        <w:ind w:left="340"/>
      </w:pPr>
    </w:p>
    <w:p w14:paraId="60A5D94C" w14:textId="1AA0CF28" w:rsidR="0053034D" w:rsidRDefault="00C97A54" w:rsidP="381A5BC2">
      <w:pPr>
        <w:pStyle w:val="ListParagraph"/>
      </w:pPr>
      <w:r>
        <w:rPr>
          <w:color w:val="4472C4" w:themeColor="accent1"/>
        </w:rPr>
        <w:t>Frimley Green Pre-School</w:t>
      </w:r>
      <w:r w:rsidR="29A6D928" w:rsidRPr="381A5BC2">
        <w:rPr>
          <w:color w:val="4472C4" w:themeColor="accent1"/>
        </w:rPr>
        <w:t xml:space="preserve"> </w:t>
      </w:r>
      <w:r w:rsidR="29A6D928">
        <w:t xml:space="preserve">recognise our statutory responsibility to safeguard and promote the welfare of all children.  All members of our community (staff, volunteers, </w:t>
      </w:r>
      <w:r w:rsidR="00B86A3E">
        <w:t>committee</w:t>
      </w:r>
      <w:r w:rsidR="29A6D928">
        <w:t xml:space="preserve">, leaders, parents/carers, wider family networks, and children) have an important role in safeguarding children and making our community safe and secure. </w:t>
      </w:r>
    </w:p>
    <w:p w14:paraId="0E1417B0" w14:textId="77777777" w:rsidR="00582AF9" w:rsidRDefault="00582AF9" w:rsidP="00F74DC3">
      <w:pPr>
        <w:pStyle w:val="ListParagraph"/>
        <w:numPr>
          <w:ilvl w:val="0"/>
          <w:numId w:val="0"/>
        </w:numPr>
        <w:ind w:left="340"/>
      </w:pPr>
    </w:p>
    <w:p w14:paraId="5A514354" w14:textId="13324A6F" w:rsidR="0053034D" w:rsidRDefault="0053034D" w:rsidP="005C29FD">
      <w:pPr>
        <w:pStyle w:val="ListParagraph"/>
        <w:numPr>
          <w:ilvl w:val="0"/>
          <w:numId w:val="13"/>
        </w:numPr>
      </w:pPr>
      <w:r>
        <w:t xml:space="preserve">Staff working with children at </w:t>
      </w:r>
      <w:r w:rsidR="008B0FBD">
        <w:rPr>
          <w:color w:val="4472C4" w:themeColor="accent1"/>
        </w:rPr>
        <w:t>Frimley Green Pre-School</w:t>
      </w:r>
      <w:r w:rsidRPr="001D2C00">
        <w:rPr>
          <w:color w:val="4472C4" w:themeColor="accent1"/>
        </w:rPr>
        <w:t xml:space="preserve"> </w:t>
      </w:r>
      <w:r>
        <w:t>will maintain an attitude of ‘it could happen here’ where safeguarding is concerned.  When concerned about the welfare of a child, staff will always act in the best interests of the child and if any member of our community has a safeguarding concern about any child or adult, they should act and act immediately.</w:t>
      </w:r>
    </w:p>
    <w:p w14:paraId="0F024881" w14:textId="77777777" w:rsidR="0081233F" w:rsidRDefault="0081233F" w:rsidP="00F74DC3">
      <w:pPr>
        <w:pStyle w:val="ListParagraph"/>
        <w:numPr>
          <w:ilvl w:val="0"/>
          <w:numId w:val="0"/>
        </w:numPr>
        <w:ind w:left="360"/>
      </w:pPr>
    </w:p>
    <w:p w14:paraId="7A90DD28" w14:textId="2B210835" w:rsidR="0053034D" w:rsidRDefault="0053034D" w:rsidP="0053034D">
      <w:r>
        <w:t>As part of the safeguarding ethos of our setting, we are committed to:</w:t>
      </w:r>
    </w:p>
    <w:p w14:paraId="22813A19" w14:textId="55A67B10" w:rsidR="0053034D" w:rsidRDefault="0053034D" w:rsidP="005C29FD">
      <w:pPr>
        <w:pStyle w:val="ListParagraph"/>
        <w:numPr>
          <w:ilvl w:val="0"/>
          <w:numId w:val="12"/>
        </w:numPr>
      </w:pPr>
      <w:r>
        <w:t>Maintaining children’s welfare as our paramount concern.</w:t>
      </w:r>
    </w:p>
    <w:p w14:paraId="529EA095" w14:textId="6EFEBCE9" w:rsidR="0053034D" w:rsidRDefault="0053034D" w:rsidP="005C29FD">
      <w:pPr>
        <w:pStyle w:val="ListParagraph"/>
        <w:numPr>
          <w:ilvl w:val="0"/>
          <w:numId w:val="12"/>
        </w:numPr>
      </w:pPr>
      <w:r>
        <w:t>Developing a child-</w:t>
      </w:r>
      <w:r w:rsidR="00B725BE">
        <w:t>centred</w:t>
      </w:r>
      <w:r>
        <w:t xml:space="preserve"> environment and fostering an open and positive organisational culture in which children feel safe, secure, valued, and respected, confident to talk openly and are sure of being listened to.</w:t>
      </w:r>
    </w:p>
    <w:p w14:paraId="2A834341" w14:textId="4D02335B" w:rsidR="0053034D" w:rsidRDefault="0053034D" w:rsidP="005C29FD">
      <w:pPr>
        <w:pStyle w:val="ListParagraph"/>
        <w:numPr>
          <w:ilvl w:val="0"/>
          <w:numId w:val="12"/>
        </w:numPr>
      </w:pPr>
      <w:r>
        <w:t>Developing appropriate and positive relationships between children and the adults that care for them, including working with both parents (where possible/appropriate) to ensure the welfare of all children, including, where necessary, the need to refer to other agencies when safeguarding concerns arise.</w:t>
      </w:r>
    </w:p>
    <w:p w14:paraId="08B7E743" w14:textId="1BB95E45" w:rsidR="0053034D" w:rsidRDefault="0053034D" w:rsidP="005C29FD">
      <w:pPr>
        <w:pStyle w:val="ListParagraph"/>
        <w:numPr>
          <w:ilvl w:val="0"/>
          <w:numId w:val="12"/>
        </w:numPr>
      </w:pPr>
      <w:r>
        <w:t xml:space="preserve">Using age-appropriate learning opportunities to help early years children understand and identify the parameters of what is appropriate child and adult behaviour; what is ‘safe’, to recognise when they and others close to them are not safe, and how to seek advice and support if they are concerned. </w:t>
      </w:r>
    </w:p>
    <w:p w14:paraId="122FB63B" w14:textId="38D28ABA" w:rsidR="0053034D" w:rsidRDefault="0053034D" w:rsidP="005C29FD">
      <w:pPr>
        <w:pStyle w:val="ListParagraph"/>
        <w:numPr>
          <w:ilvl w:val="0"/>
          <w:numId w:val="12"/>
        </w:numPr>
      </w:pPr>
      <w:r>
        <w:t xml:space="preserve">Ensuring all staff have regular and appropriate training (including induction) to enable them to recognise the signs and symptoms of </w:t>
      </w:r>
      <w:r w:rsidR="00EA4FE8">
        <w:t>abuse and</w:t>
      </w:r>
      <w:r>
        <w:t xml:space="preserve"> ensure they are aware of our procedures and reporting mechanisms.</w:t>
      </w:r>
    </w:p>
    <w:p w14:paraId="4B6EB473" w14:textId="7040BEBE" w:rsidR="0053034D" w:rsidRDefault="0053034D" w:rsidP="005C29FD">
      <w:pPr>
        <w:pStyle w:val="ListParagraph"/>
        <w:numPr>
          <w:ilvl w:val="0"/>
          <w:numId w:val="12"/>
        </w:numPr>
      </w:pPr>
      <w:r>
        <w:t xml:space="preserve">Monitoring children who have been identified as “in need”, including the need for protection and implementing specific interventions and </w:t>
      </w:r>
      <w:proofErr w:type="gramStart"/>
      <w:r>
        <w:t>taking action</w:t>
      </w:r>
      <w:proofErr w:type="gramEnd"/>
      <w:r>
        <w:t xml:space="preserve"> for those who may be at risk of harm.</w:t>
      </w:r>
    </w:p>
    <w:p w14:paraId="710D7066" w14:textId="4719D7BC" w:rsidR="0053034D" w:rsidRDefault="0053034D" w:rsidP="005C29FD">
      <w:pPr>
        <w:pStyle w:val="ListParagraph"/>
        <w:numPr>
          <w:ilvl w:val="0"/>
          <w:numId w:val="12"/>
        </w:numPr>
      </w:pPr>
      <w:r>
        <w:t>Keeping confidential child protection records, which are stored securely and shared appropriately, including with other professionals.</w:t>
      </w:r>
    </w:p>
    <w:p w14:paraId="2B9DE3FB" w14:textId="7C0BB957" w:rsidR="0053034D" w:rsidRDefault="0053034D" w:rsidP="005C29FD">
      <w:pPr>
        <w:pStyle w:val="ListParagraph"/>
        <w:numPr>
          <w:ilvl w:val="0"/>
          <w:numId w:val="12"/>
        </w:numPr>
      </w:pPr>
      <w:r>
        <w:t>Developing effective and supportive liaison with other agencies to ensure children are safeguarded where concerns arise.</w:t>
      </w:r>
    </w:p>
    <w:p w14:paraId="633FCF73" w14:textId="77777777" w:rsidR="0053034D" w:rsidRDefault="0053034D" w:rsidP="0053034D"/>
    <w:p w14:paraId="6A021A31" w14:textId="1593E422" w:rsidR="0053034D" w:rsidRDefault="0053034D" w:rsidP="005C29FD">
      <w:pPr>
        <w:pStyle w:val="ListParagraph"/>
        <w:numPr>
          <w:ilvl w:val="0"/>
          <w:numId w:val="24"/>
        </w:numPr>
      </w:pPr>
      <w:r>
        <w:t xml:space="preserve">The procedures contained in this policy apply to all staff, including trustees, temporary or third-party agency staff and volunteers. This policy applies where there </w:t>
      </w:r>
      <w:proofErr w:type="gramStart"/>
      <w:r>
        <w:t>are</w:t>
      </w:r>
      <w:proofErr w:type="gramEnd"/>
      <w:r>
        <w:t xml:space="preserve"> any child protection concerns regarding children who attend the settings but may also apply to other children connected to the setting, for example, siblings or students on student/work placements (under 18s).</w:t>
      </w:r>
    </w:p>
    <w:p w14:paraId="4D916A87" w14:textId="77777777" w:rsidR="00582AF9" w:rsidRDefault="00582AF9" w:rsidP="00F74DC3">
      <w:pPr>
        <w:pStyle w:val="ListParagraph"/>
        <w:numPr>
          <w:ilvl w:val="0"/>
          <w:numId w:val="0"/>
        </w:numPr>
        <w:ind w:left="360"/>
      </w:pPr>
    </w:p>
    <w:p w14:paraId="6DB3BEFC" w14:textId="21404B84" w:rsidR="0053034D" w:rsidRDefault="00B725BE" w:rsidP="005C29FD">
      <w:pPr>
        <w:pStyle w:val="ListParagraph"/>
        <w:numPr>
          <w:ilvl w:val="0"/>
          <w:numId w:val="24"/>
        </w:numPr>
      </w:pPr>
      <w:r>
        <w:rPr>
          <w:color w:val="4472C4" w:themeColor="accent1"/>
        </w:rPr>
        <w:t>Frimley Green Pre-School</w:t>
      </w:r>
      <w:r w:rsidR="0053034D" w:rsidRPr="001D2C00">
        <w:rPr>
          <w:color w:val="4472C4" w:themeColor="accent1"/>
        </w:rPr>
        <w:t xml:space="preserve"> </w:t>
      </w:r>
      <w:r w:rsidR="0053034D">
        <w:t xml:space="preserve">adheres to the Surrey Safeguarding Children Partnership (SSCP) safeguarding children’s procedures. The full SSCP </w:t>
      </w:r>
      <w:r w:rsidR="0053034D">
        <w:lastRenderedPageBreak/>
        <w:t xml:space="preserve">procedures, documents and additional guidance relating to specific safeguarding issues can be found on the </w:t>
      </w:r>
      <w:hyperlink r:id="rId13" w:history="1">
        <w:r w:rsidR="006000C8" w:rsidRPr="0089035B">
          <w:rPr>
            <w:rStyle w:val="Hyperlink"/>
            <w:rFonts w:eastAsia="Calibri"/>
          </w:rPr>
          <w:t>Surrey Safeguarding Children Partnership</w:t>
        </w:r>
      </w:hyperlink>
      <w:r w:rsidR="006000C8">
        <w:t xml:space="preserve"> website</w:t>
      </w:r>
    </w:p>
    <w:p w14:paraId="6D45DA54" w14:textId="77777777" w:rsidR="00867FA2" w:rsidRPr="00747094" w:rsidRDefault="00867FA2" w:rsidP="00747094">
      <w:bookmarkStart w:id="5" w:name="_Children’s_Services"/>
      <w:bookmarkEnd w:id="5"/>
    </w:p>
    <w:p w14:paraId="3D856EB0" w14:textId="26439A05" w:rsidR="007550E7" w:rsidRPr="00740091" w:rsidRDefault="00346454" w:rsidP="000637BD">
      <w:pPr>
        <w:pStyle w:val="Heading1"/>
      </w:pPr>
      <w:bookmarkStart w:id="6" w:name="_Toc230169155"/>
      <w:r>
        <w:t>Policy context</w:t>
      </w:r>
      <w:bookmarkEnd w:id="6"/>
    </w:p>
    <w:p w14:paraId="244688A6" w14:textId="416B53EA" w:rsidR="007550E7" w:rsidRDefault="007550E7" w:rsidP="007550E7"/>
    <w:p w14:paraId="3CA65FEF" w14:textId="6C0308BA" w:rsidR="005C6386" w:rsidRPr="00F74DC3" w:rsidRDefault="005C6386" w:rsidP="00F74DC3">
      <w:pPr>
        <w:spacing w:after="0" w:line="240" w:lineRule="auto"/>
        <w:rPr>
          <w:rFonts w:eastAsia="Calibri"/>
        </w:rPr>
      </w:pPr>
      <w:r w:rsidRPr="00F74DC3">
        <w:rPr>
          <w:rFonts w:eastAsia="Calibri"/>
        </w:rPr>
        <w:t xml:space="preserve">This policy is implemented in accordance with our compliance with the current statutory guidance as issued by the Department for Education </w:t>
      </w:r>
      <w:hyperlink r:id="rId14" w:history="1">
        <w:r w:rsidRPr="00F74DC3">
          <w:rPr>
            <w:rStyle w:val="Hyperlink"/>
            <w:rFonts w:eastAsia="Calibri"/>
          </w:rPr>
          <w:t>Early Years and Foundation Stage</w:t>
        </w:r>
      </w:hyperlink>
      <w:r w:rsidRPr="00F74DC3">
        <w:rPr>
          <w:rFonts w:eastAsia="Calibri"/>
        </w:rPr>
        <w:t xml:space="preserve"> (EYFS), specifically listed in section 3: the safeguarding and welfare requirements.</w:t>
      </w:r>
    </w:p>
    <w:p w14:paraId="5F9A7D68" w14:textId="77777777" w:rsidR="00292D9B" w:rsidRPr="00740091" w:rsidRDefault="00292D9B" w:rsidP="007550E7"/>
    <w:p w14:paraId="1BA0A8C1" w14:textId="3634AD10" w:rsidR="007550E7" w:rsidRPr="00740091" w:rsidRDefault="007550E7" w:rsidP="007550E7">
      <w:r w:rsidRPr="00740091">
        <w:t xml:space="preserve">This policy has been developed in accordance with the principles established by the Children Acts 1989 and 2004; </w:t>
      </w:r>
      <w:r w:rsidRPr="007F5698">
        <w:t>the Education Act 2002</w:t>
      </w:r>
      <w:r w:rsidR="009B4666" w:rsidRPr="007F5698">
        <w:t xml:space="preserve"> </w:t>
      </w:r>
      <w:r w:rsidR="009B4666" w:rsidRPr="007F5698">
        <w:rPr>
          <w:sz w:val="12"/>
          <w:szCs w:val="12"/>
        </w:rPr>
        <w:t>(N.B applies only to Maintained Nurseries</w:t>
      </w:r>
      <w:proofErr w:type="gramStart"/>
      <w:r w:rsidR="00B91DF8" w:rsidRPr="007F5698">
        <w:rPr>
          <w:sz w:val="12"/>
          <w:szCs w:val="12"/>
        </w:rPr>
        <w:t>)</w:t>
      </w:r>
      <w:r w:rsidRPr="007F5698">
        <w:t>,</w:t>
      </w:r>
      <w:r w:rsidRPr="00740091">
        <w:t xml:space="preserve"> </w:t>
      </w:r>
      <w:r w:rsidR="00271CF7">
        <w:t>and</w:t>
      </w:r>
      <w:proofErr w:type="gramEnd"/>
      <w:r w:rsidR="00271CF7">
        <w:t xml:space="preserve"> related to </w:t>
      </w:r>
      <w:r w:rsidR="00431FED">
        <w:t>national and local guidance</w:t>
      </w:r>
      <w:r w:rsidR="00891C69">
        <w:t>.</w:t>
      </w:r>
      <w:r w:rsidR="00431FED">
        <w:t xml:space="preserve"> </w:t>
      </w:r>
      <w:r w:rsidR="005A4C16">
        <w:t>This includes but is not limited to:</w:t>
      </w:r>
    </w:p>
    <w:p w14:paraId="7D76A4BD" w14:textId="35D7361B" w:rsidR="007550E7" w:rsidRPr="008A154F" w:rsidRDefault="007550E7" w:rsidP="005C29FD">
      <w:pPr>
        <w:pStyle w:val="ListParagraph"/>
        <w:numPr>
          <w:ilvl w:val="0"/>
          <w:numId w:val="4"/>
        </w:numPr>
      </w:pPr>
      <w:hyperlink r:id="rId15" w:history="1">
        <w:r w:rsidRPr="008A154F">
          <w:rPr>
            <w:rStyle w:val="Hyperlink"/>
            <w:color w:val="000000" w:themeColor="text1"/>
          </w:rPr>
          <w:t>Statutory Framework for the Early Years Foundation Stage</w:t>
        </w:r>
        <w:r w:rsidR="00AE3B58" w:rsidRPr="008A154F">
          <w:rPr>
            <w:rStyle w:val="Hyperlink"/>
            <w:color w:val="000000" w:themeColor="text1"/>
          </w:rPr>
          <w:t xml:space="preserve"> </w:t>
        </w:r>
        <w:r w:rsidR="005A4C16" w:rsidRPr="008A154F">
          <w:rPr>
            <w:rStyle w:val="Hyperlink"/>
            <w:color w:val="000000" w:themeColor="text1"/>
          </w:rPr>
          <w:t xml:space="preserve">(EYFS) </w:t>
        </w:r>
        <w:r w:rsidR="00AE3B58" w:rsidRPr="008A154F">
          <w:rPr>
            <w:rStyle w:val="Hyperlink"/>
            <w:color w:val="000000" w:themeColor="text1"/>
          </w:rPr>
          <w:t>for group and school-based providers</w:t>
        </w:r>
      </w:hyperlink>
      <w:r w:rsidRPr="008A154F">
        <w:t xml:space="preserve"> </w:t>
      </w:r>
    </w:p>
    <w:p w14:paraId="279176BF" w14:textId="2EEB5C97" w:rsidR="00BA5FC3" w:rsidRPr="008A154F" w:rsidRDefault="00BA5FC3" w:rsidP="005C29FD">
      <w:pPr>
        <w:pStyle w:val="ListParagraph"/>
        <w:numPr>
          <w:ilvl w:val="0"/>
          <w:numId w:val="4"/>
        </w:numPr>
        <w:rPr>
          <w:rStyle w:val="Hyperlink"/>
          <w:rFonts w:eastAsia="Arial"/>
          <w:color w:val="000000" w:themeColor="text1"/>
        </w:rPr>
      </w:pPr>
      <w:r w:rsidRPr="008A154F">
        <w:rPr>
          <w:rFonts w:eastAsia="Arial"/>
          <w:u w:val="single"/>
        </w:rPr>
        <w:fldChar w:fldCharType="begin"/>
      </w:r>
      <w:r w:rsidRPr="008A154F">
        <w:rPr>
          <w:rFonts w:eastAsia="Arial"/>
          <w:u w:val="single"/>
        </w:rPr>
        <w:instrText>HYPERLINK "https://assets.publishing.service.gov.uk/government/uploads/system/uploads/attachment_data/file/1161273/Keeping_children_safe_in_education_2025_-_statutory_guidance_for_schools_and_colleges.pdf"</w:instrText>
      </w:r>
      <w:r w:rsidRPr="008A154F">
        <w:rPr>
          <w:rFonts w:eastAsia="Arial"/>
          <w:u w:val="single"/>
        </w:rPr>
      </w:r>
      <w:r w:rsidRPr="008A154F">
        <w:rPr>
          <w:rFonts w:eastAsia="Arial"/>
          <w:u w:val="single"/>
        </w:rPr>
        <w:fldChar w:fldCharType="separate"/>
      </w:r>
      <w:r w:rsidRPr="008A154F">
        <w:rPr>
          <w:u w:val="single"/>
        </w:rPr>
        <w:t>Keeping Children Safe in Education 202</w:t>
      </w:r>
      <w:r w:rsidR="00792904">
        <w:rPr>
          <w:u w:val="single"/>
        </w:rPr>
        <w:t>6</w:t>
      </w:r>
    </w:p>
    <w:p w14:paraId="5E6EA394" w14:textId="55B98B40" w:rsidR="00BA5FC3" w:rsidRPr="00595FD9" w:rsidRDefault="00BA5FC3" w:rsidP="005C29FD">
      <w:pPr>
        <w:pStyle w:val="ListParagraph"/>
        <w:numPr>
          <w:ilvl w:val="0"/>
          <w:numId w:val="4"/>
        </w:numPr>
        <w:rPr>
          <w:rStyle w:val="Hyperlink"/>
          <w:rFonts w:eastAsia="Arial"/>
          <w:color w:val="000000" w:themeColor="text1"/>
        </w:rPr>
      </w:pPr>
      <w:r w:rsidRPr="008A154F">
        <w:rPr>
          <w:rFonts w:eastAsia="Arial"/>
          <w:u w:val="single"/>
        </w:rPr>
        <w:fldChar w:fldCharType="end"/>
      </w:r>
      <w:hyperlink r:id="rId16" w:history="1">
        <w:r w:rsidR="00833B45">
          <w:rPr>
            <w:u w:val="single"/>
          </w:rPr>
          <w:t>Working Together to Safeguard Children 2026</w:t>
        </w:r>
      </w:hyperlink>
      <w:r w:rsidRPr="00595FD9" w:rsidDel="00012B99">
        <w:t xml:space="preserve"> </w:t>
      </w:r>
    </w:p>
    <w:p w14:paraId="681CD8ED" w14:textId="5AF8FE34" w:rsidR="002A524B" w:rsidRPr="00595FD9" w:rsidRDefault="002A524B" w:rsidP="002A524B">
      <w:pPr>
        <w:pStyle w:val="ListParagraph"/>
        <w:numPr>
          <w:ilvl w:val="0"/>
          <w:numId w:val="4"/>
        </w:numPr>
        <w:rPr>
          <w:rFonts w:eastAsia="Arial"/>
        </w:rPr>
      </w:pPr>
      <w:hyperlink r:id="rId17" w:history="1">
        <w:r w:rsidRPr="00595FD9">
          <w:rPr>
            <w:rStyle w:val="Hyperlink"/>
            <w:rFonts w:eastAsia="Arial"/>
            <w:color w:val="000000" w:themeColor="text1"/>
          </w:rPr>
          <w:t>Early years inspection: toolkit, operating guide and information</w:t>
        </w:r>
      </w:hyperlink>
    </w:p>
    <w:p w14:paraId="068A694F" w14:textId="1E6D748C" w:rsidR="000F0B1F" w:rsidRPr="008A154F" w:rsidRDefault="000F0B1F" w:rsidP="002A524B">
      <w:pPr>
        <w:pStyle w:val="ListParagraph"/>
        <w:numPr>
          <w:ilvl w:val="0"/>
          <w:numId w:val="4"/>
        </w:numPr>
        <w:rPr>
          <w:rStyle w:val="Hyperlink"/>
          <w:rFonts w:eastAsia="Arial"/>
          <w:color w:val="000000" w:themeColor="text1"/>
          <w:u w:val="none"/>
        </w:rPr>
      </w:pPr>
      <w:r w:rsidRPr="008A154F">
        <w:fldChar w:fldCharType="begin"/>
      </w:r>
      <w:r w:rsidR="00CC6BB2" w:rsidRPr="008A154F">
        <w:instrText>HYPERLINK "https://surreyscp.trixonline.co.uk/contents/contents"</w:instrText>
      </w:r>
      <w:r w:rsidRPr="008A154F">
        <w:fldChar w:fldCharType="separate"/>
      </w:r>
      <w:r w:rsidRPr="008A154F">
        <w:rPr>
          <w:rStyle w:val="Hyperlink"/>
          <w:color w:val="000000" w:themeColor="text1"/>
        </w:rPr>
        <w:t>Surrey Safeguarding Children Partnership protocols, guidance and</w:t>
      </w:r>
      <w:r w:rsidR="00625D30" w:rsidRPr="008A154F">
        <w:rPr>
          <w:rStyle w:val="Hyperlink"/>
          <w:color w:val="000000" w:themeColor="text1"/>
        </w:rPr>
        <w:t xml:space="preserve"> </w:t>
      </w:r>
      <w:r w:rsidRPr="008A154F">
        <w:rPr>
          <w:rStyle w:val="Hyperlink"/>
          <w:color w:val="000000" w:themeColor="text1"/>
        </w:rPr>
        <w:t xml:space="preserve">procedures </w:t>
      </w:r>
    </w:p>
    <w:p w14:paraId="2107993D" w14:textId="06446684" w:rsidR="00E10DAA" w:rsidRPr="008A154F" w:rsidDel="00BA5FC3" w:rsidRDefault="000F0B1F" w:rsidP="381A5BC2">
      <w:pPr>
        <w:pStyle w:val="ListParagraph"/>
        <w:rPr>
          <w:rStyle w:val="Hyperlink"/>
          <w:rFonts w:eastAsia="Arial"/>
          <w:color w:val="000000" w:themeColor="text1"/>
        </w:rPr>
      </w:pPr>
      <w:r w:rsidRPr="008A154F">
        <w:fldChar w:fldCharType="end"/>
      </w:r>
      <w:r w:rsidR="04C725B0" w:rsidRPr="008A154F">
        <w:rPr>
          <w:u w:val="single"/>
        </w:rPr>
        <w:t>Continuum of Support for Children and Families Living in Surrey</w:t>
      </w:r>
    </w:p>
    <w:bookmarkStart w:id="7" w:name="_Hlk46749855"/>
    <w:p w14:paraId="2C20C4BB" w14:textId="5635D364" w:rsidR="48ABF08F" w:rsidRPr="00595FD9" w:rsidRDefault="48ABF08F" w:rsidP="381A5BC2">
      <w:pPr>
        <w:pStyle w:val="ListParagraph"/>
        <w:rPr>
          <w:rStyle w:val="Hyperlink"/>
          <w:rFonts w:eastAsia="Arial"/>
          <w:color w:val="000000" w:themeColor="text1"/>
        </w:rPr>
      </w:pPr>
      <w:r w:rsidRPr="00595FD9">
        <w:fldChar w:fldCharType="begin"/>
      </w:r>
      <w:r w:rsidRPr="00595FD9">
        <w:instrText xml:space="preserve">HYPERLINK "https://www.legislation.gov.uk/ukpga/2006/21" </w:instrText>
      </w:r>
      <w:r w:rsidRPr="00595FD9">
        <w:fldChar w:fldCharType="separate"/>
      </w:r>
      <w:r w:rsidRPr="00595FD9">
        <w:rPr>
          <w:rStyle w:val="Hyperlink"/>
          <w:rFonts w:eastAsia="Arial"/>
          <w:color w:val="000000" w:themeColor="text1"/>
        </w:rPr>
        <w:t>Childcare Act 2006</w:t>
      </w:r>
      <w:r w:rsidRPr="00595FD9">
        <w:fldChar w:fldCharType="end"/>
      </w:r>
    </w:p>
    <w:p w14:paraId="6F0F116A" w14:textId="6589D793" w:rsidR="000F0B1F" w:rsidRPr="00595FD9" w:rsidRDefault="000F0B1F" w:rsidP="005C29FD">
      <w:pPr>
        <w:pStyle w:val="ListParagraph"/>
        <w:numPr>
          <w:ilvl w:val="0"/>
          <w:numId w:val="8"/>
        </w:numPr>
        <w:rPr>
          <w:rFonts w:eastAsia="Arial"/>
        </w:rPr>
      </w:pPr>
      <w:hyperlink r:id="rId18">
        <w:r w:rsidRPr="00595FD9">
          <w:rPr>
            <w:rStyle w:val="Hyperlink"/>
            <w:color w:val="000000" w:themeColor="text1"/>
          </w:rPr>
          <w:t>Disqualification under the Childcare Act 2006 (updated 2019)</w:t>
        </w:r>
      </w:hyperlink>
    </w:p>
    <w:bookmarkEnd w:id="7"/>
    <w:p w14:paraId="301C0825" w14:textId="77777777" w:rsidR="000F0B1F" w:rsidRPr="00595FD9" w:rsidRDefault="000F0B1F" w:rsidP="005C29FD">
      <w:pPr>
        <w:pStyle w:val="ListParagraph"/>
        <w:numPr>
          <w:ilvl w:val="0"/>
          <w:numId w:val="8"/>
        </w:numPr>
        <w:rPr>
          <w:rFonts w:eastAsia="Arial"/>
        </w:rPr>
      </w:pPr>
      <w:r w:rsidRPr="00595FD9">
        <w:fldChar w:fldCharType="begin"/>
      </w:r>
      <w:r w:rsidRPr="00595FD9">
        <w:instrText xml:space="preserve"> HYPERLINK "https://www.gov.uk/government/publications/mandatory-reporting-of-female-genital-mutilation-procedural-information" </w:instrText>
      </w:r>
      <w:r w:rsidRPr="00595FD9">
        <w:fldChar w:fldCharType="separate"/>
      </w:r>
      <w:r w:rsidRPr="00595FD9">
        <w:rPr>
          <w:rStyle w:val="Hyperlink"/>
          <w:color w:val="000000" w:themeColor="text1"/>
        </w:rPr>
        <w:t>FGM Act 2003 Mandatory Reporting Guidance 2015 (updated January 2020)</w:t>
      </w:r>
      <w:r w:rsidRPr="00595FD9">
        <w:fldChar w:fldCharType="end"/>
      </w:r>
    </w:p>
    <w:p w14:paraId="3E713800" w14:textId="77777777" w:rsidR="000F0B1F" w:rsidRPr="00595FD9" w:rsidRDefault="000F0B1F" w:rsidP="005C29FD">
      <w:pPr>
        <w:pStyle w:val="ListParagraph"/>
        <w:numPr>
          <w:ilvl w:val="0"/>
          <w:numId w:val="8"/>
        </w:numPr>
        <w:rPr>
          <w:rFonts w:eastAsia="Arial"/>
        </w:rPr>
      </w:pPr>
      <w:hyperlink r:id="rId19">
        <w:r w:rsidRPr="00595FD9">
          <w:rPr>
            <w:rStyle w:val="Hyperlink"/>
            <w:rFonts w:eastAsia="Arial"/>
            <w:color w:val="000000" w:themeColor="text1"/>
          </w:rPr>
          <w:t>‘What to do if you are worried a child is being abused’ 2015</w:t>
        </w:r>
      </w:hyperlink>
    </w:p>
    <w:p w14:paraId="3D72E975" w14:textId="77777777" w:rsidR="000F0B1F" w:rsidRPr="00595FD9" w:rsidRDefault="000F0B1F" w:rsidP="005C29FD">
      <w:pPr>
        <w:pStyle w:val="ListParagraph"/>
        <w:numPr>
          <w:ilvl w:val="0"/>
          <w:numId w:val="8"/>
        </w:numPr>
        <w:rPr>
          <w:rFonts w:eastAsia="Times New Roman"/>
          <w:lang w:eastAsia="en-GB"/>
        </w:rPr>
      </w:pPr>
      <w:hyperlink r:id="rId20" w:tgtFrame="_self" w:history="1">
        <w:bookmarkStart w:id="8" w:name="_Toc168479201"/>
        <w:r w:rsidRPr="00595FD9">
          <w:rPr>
            <w:rFonts w:eastAsia="Times New Roman"/>
            <w:u w:val="single"/>
            <w:lang w:eastAsia="en-GB"/>
          </w:rPr>
          <w:t>Information sharing: advice for practitioners providing safeguarding services</w:t>
        </w:r>
        <w:bookmarkEnd w:id="8"/>
      </w:hyperlink>
    </w:p>
    <w:p w14:paraId="1D2EB5D8" w14:textId="574DC51A" w:rsidR="00353F01" w:rsidRPr="00595FD9" w:rsidRDefault="00353F01" w:rsidP="005C29FD">
      <w:pPr>
        <w:pStyle w:val="ListParagraph"/>
        <w:numPr>
          <w:ilvl w:val="0"/>
          <w:numId w:val="7"/>
        </w:numPr>
        <w:rPr>
          <w:rFonts w:eastAsia="Arial"/>
        </w:rPr>
      </w:pPr>
      <w:hyperlink r:id="rId21" w:history="1">
        <w:r w:rsidRPr="00595FD9">
          <w:rPr>
            <w:rStyle w:val="Hyperlink"/>
            <w:rFonts w:eastAsia="Arial"/>
            <w:color w:val="000000" w:themeColor="text1"/>
          </w:rPr>
          <w:t>The Education Act 2002</w:t>
        </w:r>
      </w:hyperlink>
    </w:p>
    <w:p w14:paraId="2402DDD0" w14:textId="5A2CA95E" w:rsidR="00353F01" w:rsidRPr="00595FD9" w:rsidRDefault="00353F01" w:rsidP="005C29FD">
      <w:pPr>
        <w:pStyle w:val="ListParagraph"/>
        <w:numPr>
          <w:ilvl w:val="0"/>
          <w:numId w:val="4"/>
        </w:numPr>
      </w:pPr>
      <w:hyperlink r:id="rId22" w:history="1">
        <w:r w:rsidRPr="00595FD9">
          <w:rPr>
            <w:rStyle w:val="Hyperlink"/>
            <w:color w:val="000000" w:themeColor="text1"/>
          </w:rPr>
          <w:t>The Human Rights Act 1998</w:t>
        </w:r>
      </w:hyperlink>
      <w:r w:rsidRPr="00595FD9">
        <w:t xml:space="preserve"> </w:t>
      </w:r>
    </w:p>
    <w:p w14:paraId="1D042CD6" w14:textId="4AA548DD" w:rsidR="00353F01" w:rsidRPr="008A154F" w:rsidRDefault="00353F01" w:rsidP="005C29FD">
      <w:pPr>
        <w:pStyle w:val="ListParagraph"/>
        <w:numPr>
          <w:ilvl w:val="0"/>
          <w:numId w:val="4"/>
        </w:numPr>
      </w:pPr>
      <w:hyperlink r:id="rId23" w:history="1">
        <w:r w:rsidRPr="008A154F">
          <w:rPr>
            <w:rStyle w:val="Hyperlink"/>
            <w:color w:val="000000" w:themeColor="text1"/>
          </w:rPr>
          <w:t>The Equality Act 2010 (including the Public Sector Equality Duty)</w:t>
        </w:r>
      </w:hyperlink>
    </w:p>
    <w:p w14:paraId="24CA5044" w14:textId="77777777" w:rsidR="00AA15C2" w:rsidRDefault="00AA15C2" w:rsidP="00924012">
      <w:pPr>
        <w:spacing w:after="240"/>
      </w:pPr>
    </w:p>
    <w:p w14:paraId="3E852749" w14:textId="758754CD" w:rsidR="00D2186E" w:rsidRPr="00924012" w:rsidRDefault="00B725BE" w:rsidP="005C29FD">
      <w:pPr>
        <w:pStyle w:val="BodyText"/>
        <w:numPr>
          <w:ilvl w:val="0"/>
          <w:numId w:val="11"/>
        </w:numPr>
        <w:spacing w:after="240"/>
        <w:ind w:left="426"/>
        <w:rPr>
          <w:rFonts w:cs="Arial"/>
          <w:szCs w:val="24"/>
        </w:rPr>
      </w:pPr>
      <w:r>
        <w:rPr>
          <w:rFonts w:eastAsiaTheme="minorHAnsi" w:cs="Arial"/>
          <w:color w:val="4472C4" w:themeColor="accent1"/>
          <w:szCs w:val="24"/>
          <w:lang w:eastAsia="en-US"/>
        </w:rPr>
        <w:t>Frimley Green Pre-School</w:t>
      </w:r>
      <w:r w:rsidR="00D2186E" w:rsidRPr="00F74DC3">
        <w:rPr>
          <w:rFonts w:cs="Arial"/>
          <w:color w:val="0074DA"/>
          <w:szCs w:val="24"/>
        </w:rPr>
        <w:t xml:space="preserve"> </w:t>
      </w:r>
      <w:r w:rsidR="00D2186E" w:rsidRPr="00F74DC3">
        <w:rPr>
          <w:rFonts w:eastAsia="Calibri Light" w:cs="Arial"/>
          <w:szCs w:val="24"/>
        </w:rPr>
        <w:t xml:space="preserve">will follow local or national guidance in response to any emergencies. We will amend this policy and our procedures as necessary but regardless of the action required, our safeguarding principles will always remain the same and the welfare of the child is paramount. </w:t>
      </w:r>
    </w:p>
    <w:p w14:paraId="75E1154F" w14:textId="7340F601" w:rsidR="00D2186E" w:rsidRPr="00F74DC3" w:rsidRDefault="00D2186E" w:rsidP="005C29FD">
      <w:pPr>
        <w:numPr>
          <w:ilvl w:val="0"/>
          <w:numId w:val="14"/>
        </w:numPr>
        <w:spacing w:after="240" w:line="240" w:lineRule="auto"/>
        <w:ind w:left="426"/>
      </w:pPr>
      <w:r w:rsidRPr="00F74DC3">
        <w:t>This policy will be evaluated at least annually, and will be revised as necessary, so that it reflects the current safeguarding issues and challenges, including lessons learnt. The policy will also be updated after any national or local changes, major local or national safeguarding incidents and/or learning, and/or any modifications to our own procedures.</w:t>
      </w:r>
    </w:p>
    <w:p w14:paraId="07D4CF03" w14:textId="5400EC39" w:rsidR="00D2186E" w:rsidRPr="00F74DC3" w:rsidRDefault="00D2186E" w:rsidP="005C29FD">
      <w:pPr>
        <w:numPr>
          <w:ilvl w:val="0"/>
          <w:numId w:val="11"/>
        </w:numPr>
        <w:spacing w:after="240" w:line="240" w:lineRule="auto"/>
        <w:ind w:left="426"/>
      </w:pPr>
      <w:r w:rsidRPr="00F74DC3">
        <w:t xml:space="preserve">All staff (including temporary staff and volunteers) will be provided with a copy of this policy and </w:t>
      </w:r>
      <w:r w:rsidRPr="00595FD9">
        <w:rPr>
          <w:color w:val="4472C4" w:themeColor="accent1"/>
        </w:rPr>
        <w:t>Part One and/or Annex A</w:t>
      </w:r>
      <w:r w:rsidRPr="00F74DC3">
        <w:t xml:space="preserve"> of KCSIE as appropriate.  </w:t>
      </w:r>
      <w:r w:rsidR="00B725BE">
        <w:t xml:space="preserve">They will receive a copy by email and there is a hard copy in the safeguarding binder in the </w:t>
      </w:r>
      <w:proofErr w:type="gramStart"/>
      <w:r w:rsidR="00B725BE">
        <w:t>supervisors</w:t>
      </w:r>
      <w:proofErr w:type="gramEnd"/>
      <w:r w:rsidR="00B725BE">
        <w:t xml:space="preserve"> unit.</w:t>
      </w:r>
    </w:p>
    <w:p w14:paraId="0A165599" w14:textId="11F312C6" w:rsidR="00D2186E" w:rsidRPr="00D2186E" w:rsidRDefault="00D2186E" w:rsidP="005C29FD">
      <w:pPr>
        <w:pStyle w:val="NoSpacing"/>
        <w:numPr>
          <w:ilvl w:val="0"/>
          <w:numId w:val="11"/>
        </w:numPr>
        <w:ind w:left="426"/>
        <w:rPr>
          <w:color w:val="4096FF"/>
          <w:lang w:val="en-US"/>
        </w:rPr>
      </w:pPr>
      <w:r w:rsidRPr="00D2186E">
        <w:rPr>
          <w:lang w:val="en-US"/>
        </w:rPr>
        <w:lastRenderedPageBreak/>
        <w:t>Parents/carers can obtain a copy of our Child Protection Policy and other related policies on request. Additionally, our policies can be viewed via our</w:t>
      </w:r>
      <w:r w:rsidRPr="00D2186E">
        <w:rPr>
          <w:color w:val="4096FF"/>
          <w:lang w:val="en-US"/>
        </w:rPr>
        <w:t xml:space="preserve"> </w:t>
      </w:r>
      <w:r w:rsidRPr="00D2186E">
        <w:rPr>
          <w:lang w:val="en-US"/>
        </w:rPr>
        <w:t>website:</w:t>
      </w:r>
      <w:r w:rsidRPr="00D2186E">
        <w:rPr>
          <w:color w:val="008000"/>
          <w:lang w:val="en-US"/>
        </w:rPr>
        <w:t xml:space="preserve"> </w:t>
      </w:r>
      <w:r w:rsidR="00B725BE">
        <w:rPr>
          <w:color w:val="4472C4" w:themeColor="accent1"/>
        </w:rPr>
        <w:t>www.fgps.co.uk.</w:t>
      </w:r>
    </w:p>
    <w:p w14:paraId="15DE8834" w14:textId="77777777" w:rsidR="00D2186E" w:rsidRPr="00F74DC3" w:rsidRDefault="00D2186E" w:rsidP="00F74DC3">
      <w:pPr>
        <w:pStyle w:val="ListParagraph"/>
        <w:numPr>
          <w:ilvl w:val="0"/>
          <w:numId w:val="0"/>
        </w:numPr>
        <w:ind w:left="766"/>
      </w:pPr>
    </w:p>
    <w:p w14:paraId="271CA9C2" w14:textId="53CCA69F" w:rsidR="00AF27D4" w:rsidRDefault="00D2186E" w:rsidP="005C29FD">
      <w:pPr>
        <w:numPr>
          <w:ilvl w:val="0"/>
          <w:numId w:val="11"/>
        </w:numPr>
        <w:spacing w:after="0" w:line="240" w:lineRule="auto"/>
        <w:ind w:left="426"/>
      </w:pPr>
      <w:r w:rsidRPr="00F74DC3">
        <w:t xml:space="preserve">The Designated Safeguarding Lead (DSL) </w:t>
      </w:r>
      <w:r w:rsidR="00B725BE">
        <w:t xml:space="preserve">Karen Johnstone </w:t>
      </w:r>
      <w:r w:rsidRPr="00F74DC3">
        <w:t>and</w:t>
      </w:r>
      <w:r w:rsidR="00B725BE">
        <w:t xml:space="preserve"> supervisor </w:t>
      </w:r>
      <w:r w:rsidR="00324416">
        <w:t xml:space="preserve">Debbie Franklin </w:t>
      </w:r>
      <w:r w:rsidRPr="00F74DC3">
        <w:t xml:space="preserve">will ensure the </w:t>
      </w:r>
      <w:r w:rsidRPr="00595FD9">
        <w:rPr>
          <w:color w:val="4472C4" w:themeColor="accent1"/>
        </w:rPr>
        <w:t>Committee</w:t>
      </w:r>
      <w:r w:rsidRPr="00F74DC3">
        <w:t xml:space="preserve"> receive regular reporting on safeguarding activity and systems. They will not receive details of individual children’s situations or identifying features of families as part of their oversight responsibility.</w:t>
      </w:r>
    </w:p>
    <w:p w14:paraId="780D25AF" w14:textId="28F4B021" w:rsidR="002C13B5" w:rsidRPr="00924012" w:rsidRDefault="002C13B5" w:rsidP="002C13B5">
      <w:pPr>
        <w:rPr>
          <w:b/>
          <w:iCs/>
          <w:color w:val="ED0000"/>
        </w:rPr>
      </w:pPr>
    </w:p>
    <w:p w14:paraId="10471633" w14:textId="38C2AB9A" w:rsidR="00572D06" w:rsidRPr="00B464C4" w:rsidRDefault="002C13B5" w:rsidP="009A5736">
      <w:pPr>
        <w:numPr>
          <w:ilvl w:val="0"/>
          <w:numId w:val="14"/>
        </w:numPr>
        <w:spacing w:after="0" w:line="240" w:lineRule="auto"/>
        <w:ind w:left="426"/>
        <w:rPr>
          <w:b/>
          <w:iCs/>
        </w:rPr>
      </w:pPr>
      <w:r w:rsidRPr="00D720D1">
        <w:t>This policy is one of a series of our</w:t>
      </w:r>
      <w:r w:rsidRPr="00B464C4">
        <w:rPr>
          <w:color w:val="4096FF"/>
        </w:rPr>
        <w:t xml:space="preserve"> </w:t>
      </w:r>
      <w:r w:rsidRPr="00D720D1">
        <w:t xml:space="preserve">integrated safeguarding portfolio and </w:t>
      </w:r>
      <w:r w:rsidRPr="00B464C4">
        <w:rPr>
          <w:color w:val="000000"/>
        </w:rPr>
        <w:t>should be read and actioned in conjunction with the policies</w:t>
      </w:r>
      <w:r w:rsidRPr="00D720D1">
        <w:t xml:space="preserve"> listed below: </w:t>
      </w:r>
      <w:r w:rsidR="00755FB9">
        <w:t xml:space="preserve">Please note that these are the </w:t>
      </w:r>
      <w:r w:rsidR="00C54922">
        <w:t>headin</w:t>
      </w:r>
      <w:r w:rsidR="00B464C4">
        <w:t xml:space="preserve">gs for groups </w:t>
      </w:r>
      <w:r w:rsidR="00ED386A">
        <w:t>of policy</w:t>
      </w:r>
      <w:r w:rsidR="00B464C4">
        <w:t xml:space="preserve"> and procedures</w:t>
      </w:r>
      <w:r w:rsidR="00667257">
        <w:t xml:space="preserve"> and there are many </w:t>
      </w:r>
    </w:p>
    <w:p w14:paraId="3308DE82" w14:textId="72084B56" w:rsidR="00BE4361" w:rsidRDefault="00BE4361" w:rsidP="005C29FD">
      <w:pPr>
        <w:numPr>
          <w:ilvl w:val="1"/>
          <w:numId w:val="15"/>
        </w:numPr>
        <w:spacing w:after="0" w:line="240" w:lineRule="auto"/>
        <w:ind w:left="1134" w:hanging="357"/>
      </w:pPr>
      <w:r>
        <w:t>Early Years Practice Procedures</w:t>
      </w:r>
    </w:p>
    <w:p w14:paraId="6897BB78" w14:textId="3145B189" w:rsidR="00BE4361" w:rsidRDefault="00755FB9" w:rsidP="005C29FD">
      <w:pPr>
        <w:numPr>
          <w:ilvl w:val="1"/>
          <w:numId w:val="15"/>
        </w:numPr>
        <w:spacing w:after="0" w:line="240" w:lineRule="auto"/>
        <w:ind w:left="1134" w:hanging="357"/>
      </w:pPr>
      <w:r>
        <w:t xml:space="preserve">Fire Safety Policy and </w:t>
      </w:r>
      <w:r w:rsidR="000B0053">
        <w:t>Procedures</w:t>
      </w:r>
      <w:r>
        <w:t>.</w:t>
      </w:r>
    </w:p>
    <w:p w14:paraId="5EEBF5A4" w14:textId="2BC90643" w:rsidR="007D4060" w:rsidRDefault="007D4060" w:rsidP="005C29FD">
      <w:pPr>
        <w:numPr>
          <w:ilvl w:val="1"/>
          <w:numId w:val="15"/>
        </w:numPr>
        <w:spacing w:after="0" w:line="240" w:lineRule="auto"/>
        <w:ind w:left="1134" w:hanging="357"/>
      </w:pPr>
      <w:r>
        <w:t>Food Safety and Nutrition Policy and Procedures</w:t>
      </w:r>
    </w:p>
    <w:p w14:paraId="1DFDFD9D" w14:textId="05F80B93" w:rsidR="000B0053" w:rsidRDefault="000B0053" w:rsidP="005C29FD">
      <w:pPr>
        <w:numPr>
          <w:ilvl w:val="1"/>
          <w:numId w:val="15"/>
        </w:numPr>
        <w:spacing w:after="0" w:line="240" w:lineRule="auto"/>
        <w:ind w:left="1134" w:hanging="357"/>
      </w:pPr>
      <w:r>
        <w:t>Health and Safety Policy and Procedures</w:t>
      </w:r>
    </w:p>
    <w:p w14:paraId="23F9F665" w14:textId="7E8614F8" w:rsidR="000B0053" w:rsidRDefault="000B0053" w:rsidP="005C29FD">
      <w:pPr>
        <w:numPr>
          <w:ilvl w:val="1"/>
          <w:numId w:val="15"/>
        </w:numPr>
        <w:spacing w:after="0" w:line="240" w:lineRule="auto"/>
        <w:ind w:left="1134" w:hanging="357"/>
      </w:pPr>
      <w:r>
        <w:t xml:space="preserve">Health </w:t>
      </w:r>
      <w:r w:rsidR="00EC3746">
        <w:t>Policies and Procedures</w:t>
      </w:r>
    </w:p>
    <w:p w14:paraId="2B6C8FD4" w14:textId="799BC051" w:rsidR="00EC3746" w:rsidRDefault="00BF509F" w:rsidP="005C29FD">
      <w:pPr>
        <w:numPr>
          <w:ilvl w:val="1"/>
          <w:numId w:val="15"/>
        </w:numPr>
        <w:spacing w:after="0" w:line="240" w:lineRule="auto"/>
        <w:ind w:left="1134" w:hanging="357"/>
      </w:pPr>
      <w:r>
        <w:t xml:space="preserve">Promoting Inclusion, </w:t>
      </w:r>
      <w:r w:rsidR="0095632F">
        <w:t>E</w:t>
      </w:r>
      <w:r>
        <w:t xml:space="preserve">quality and </w:t>
      </w:r>
      <w:r w:rsidR="0095632F">
        <w:t>Diversity Policy and Procedures</w:t>
      </w:r>
    </w:p>
    <w:p w14:paraId="62A595B9" w14:textId="4488111D" w:rsidR="0095632F" w:rsidRDefault="0095632F" w:rsidP="005C29FD">
      <w:pPr>
        <w:numPr>
          <w:ilvl w:val="1"/>
          <w:numId w:val="15"/>
        </w:numPr>
        <w:spacing w:after="0" w:line="240" w:lineRule="auto"/>
        <w:ind w:left="1134" w:hanging="357"/>
      </w:pPr>
      <w:r>
        <w:t>Record Keeping Policy and Procedures</w:t>
      </w:r>
    </w:p>
    <w:p w14:paraId="71454ABE" w14:textId="1C2065FB" w:rsidR="0095632F" w:rsidRDefault="0081095B" w:rsidP="005C29FD">
      <w:pPr>
        <w:numPr>
          <w:ilvl w:val="1"/>
          <w:numId w:val="15"/>
        </w:numPr>
        <w:spacing w:after="0" w:line="240" w:lineRule="auto"/>
        <w:ind w:left="1134" w:hanging="357"/>
      </w:pPr>
      <w:r>
        <w:t>Safeguarding Policies and Procedures</w:t>
      </w:r>
    </w:p>
    <w:p w14:paraId="534CD407" w14:textId="5C40C02B" w:rsidR="0081095B" w:rsidRDefault="00E14A0B" w:rsidP="005C29FD">
      <w:pPr>
        <w:numPr>
          <w:ilvl w:val="1"/>
          <w:numId w:val="15"/>
        </w:numPr>
        <w:spacing w:after="0" w:line="240" w:lineRule="auto"/>
        <w:ind w:left="1134" w:hanging="357"/>
      </w:pPr>
      <w:r>
        <w:t>Staff, Assistants, Volunteers and Students Policies a</w:t>
      </w:r>
      <w:r w:rsidR="00EA445B">
        <w:t>nd Procedures</w:t>
      </w:r>
    </w:p>
    <w:p w14:paraId="334727BE" w14:textId="0B69C8A2" w:rsidR="00770A7C" w:rsidRDefault="00770A7C" w:rsidP="005C29FD">
      <w:pPr>
        <w:numPr>
          <w:ilvl w:val="1"/>
          <w:numId w:val="15"/>
        </w:numPr>
        <w:spacing w:after="0" w:line="240" w:lineRule="auto"/>
        <w:ind w:left="1134" w:hanging="357"/>
      </w:pPr>
      <w:r>
        <w:t xml:space="preserve">Staff Policies </w:t>
      </w:r>
    </w:p>
    <w:p w14:paraId="4CDEE843" w14:textId="19BBE00E" w:rsidR="00EA445B" w:rsidRDefault="00B52E15" w:rsidP="005C29FD">
      <w:pPr>
        <w:numPr>
          <w:ilvl w:val="1"/>
          <w:numId w:val="15"/>
        </w:numPr>
        <w:spacing w:after="0" w:line="240" w:lineRule="auto"/>
        <w:ind w:left="1134" w:hanging="357"/>
      </w:pPr>
      <w:r>
        <w:t>Working in Partnership with Parents and Carers Policies and Procedures</w:t>
      </w:r>
    </w:p>
    <w:p w14:paraId="65541E32" w14:textId="77777777" w:rsidR="002C13B5" w:rsidRPr="00F74DC3" w:rsidRDefault="002C13B5" w:rsidP="00F74DC3">
      <w:pPr>
        <w:spacing w:after="0" w:line="240" w:lineRule="auto"/>
        <w:ind w:left="1134"/>
      </w:pPr>
    </w:p>
    <w:p w14:paraId="1CE4E2BC" w14:textId="2F9007B8" w:rsidR="002C13B5" w:rsidRPr="00F74DC3" w:rsidRDefault="002C13B5" w:rsidP="002C13B5">
      <w:pPr>
        <w:rPr>
          <w:b/>
          <w:bCs/>
        </w:rPr>
      </w:pPr>
      <w:r w:rsidRPr="002C13B5">
        <w:rPr>
          <w:b/>
        </w:rPr>
        <w:t xml:space="preserve">Supporting Guidance </w:t>
      </w:r>
      <w:r w:rsidRPr="002C13B5">
        <w:rPr>
          <w:b/>
          <w:bCs/>
        </w:rPr>
        <w:t>(to be read and followed alongside this document)</w:t>
      </w:r>
    </w:p>
    <w:p w14:paraId="13DAFD86" w14:textId="77777777" w:rsidR="002C13B5" w:rsidRPr="00D720D1" w:rsidRDefault="002C13B5" w:rsidP="005C29FD">
      <w:pPr>
        <w:numPr>
          <w:ilvl w:val="0"/>
          <w:numId w:val="16"/>
        </w:numPr>
        <w:spacing w:after="0" w:line="240" w:lineRule="auto"/>
      </w:pPr>
      <w:hyperlink r:id="rId24" w:history="1">
        <w:r w:rsidRPr="00D720D1">
          <w:rPr>
            <w:rStyle w:val="Hyperlink"/>
          </w:rPr>
          <w:t>What to do if you are worried a child is being abused</w:t>
        </w:r>
      </w:hyperlink>
      <w:r w:rsidRPr="00D720D1">
        <w:t xml:space="preserve"> </w:t>
      </w:r>
    </w:p>
    <w:p w14:paraId="533CAC22" w14:textId="77777777" w:rsidR="002C13B5" w:rsidRPr="00D720D1" w:rsidRDefault="002C13B5" w:rsidP="005C29FD">
      <w:pPr>
        <w:numPr>
          <w:ilvl w:val="0"/>
          <w:numId w:val="16"/>
        </w:numPr>
        <w:spacing w:after="0" w:line="240" w:lineRule="auto"/>
      </w:pPr>
      <w:hyperlink r:id="rId25" w:history="1">
        <w:r w:rsidRPr="00D720D1">
          <w:rPr>
            <w:rStyle w:val="Hyperlink"/>
          </w:rPr>
          <w:t>Keeping Children Safe in Education</w:t>
        </w:r>
      </w:hyperlink>
      <w:r w:rsidRPr="00D720D1">
        <w:t xml:space="preserve"> (KCSIE)</w:t>
      </w:r>
    </w:p>
    <w:p w14:paraId="59A485DE" w14:textId="77777777" w:rsidR="002C13B5" w:rsidRPr="00D720D1" w:rsidRDefault="002C13B5" w:rsidP="005C29FD">
      <w:pPr>
        <w:numPr>
          <w:ilvl w:val="0"/>
          <w:numId w:val="16"/>
        </w:numPr>
        <w:spacing w:after="0" w:line="240" w:lineRule="auto"/>
      </w:pPr>
      <w:hyperlink r:id="rId26" w:history="1">
        <w:r w:rsidRPr="00D720D1">
          <w:rPr>
            <w:rStyle w:val="Hyperlink"/>
          </w:rPr>
          <w:t>Education Inspection Framework</w:t>
        </w:r>
      </w:hyperlink>
      <w:r w:rsidRPr="00D720D1">
        <w:t xml:space="preserve"> (EIF) and ‘</w:t>
      </w:r>
      <w:hyperlink r:id="rId27" w:history="1">
        <w:r w:rsidRPr="00D720D1">
          <w:rPr>
            <w:rStyle w:val="Hyperlink"/>
          </w:rPr>
          <w:t>Early years inspection handbook</w:t>
        </w:r>
      </w:hyperlink>
      <w:r w:rsidRPr="00D720D1">
        <w:t>’ Ofsted</w:t>
      </w:r>
    </w:p>
    <w:p w14:paraId="17B0769C" w14:textId="77777777" w:rsidR="002C13B5" w:rsidRPr="00D720D1" w:rsidRDefault="002C13B5" w:rsidP="005C29FD">
      <w:pPr>
        <w:numPr>
          <w:ilvl w:val="0"/>
          <w:numId w:val="16"/>
        </w:numPr>
        <w:spacing w:after="0" w:line="240" w:lineRule="auto"/>
      </w:pPr>
      <w:hyperlink r:id="rId28" w:history="1">
        <w:r w:rsidRPr="00D720D1">
          <w:rPr>
            <w:rStyle w:val="Hyperlink"/>
          </w:rPr>
          <w:t>Guidance for Safer Working Practice for Adults who Work with Children and Young People in Education Settings</w:t>
        </w:r>
      </w:hyperlink>
      <w:r w:rsidRPr="00D720D1">
        <w:t xml:space="preserve"> - Safer Recruitment Consortium</w:t>
      </w:r>
    </w:p>
    <w:p w14:paraId="67C2F3CB" w14:textId="77777777" w:rsidR="002C13B5" w:rsidRPr="00D720D1" w:rsidRDefault="002C13B5" w:rsidP="005C29FD">
      <w:pPr>
        <w:numPr>
          <w:ilvl w:val="0"/>
          <w:numId w:val="16"/>
        </w:numPr>
        <w:spacing w:after="0" w:line="240" w:lineRule="auto"/>
        <w:rPr>
          <w:b/>
          <w:bCs/>
        </w:rPr>
      </w:pPr>
      <w:hyperlink r:id="rId29" w:history="1">
        <w:r w:rsidRPr="00D720D1">
          <w:rPr>
            <w:rStyle w:val="Hyperlink"/>
          </w:rPr>
          <w:t>Safeguarding children and protecting professionals in early years settings: online safety considerations</w:t>
        </w:r>
      </w:hyperlink>
      <w:r w:rsidRPr="00D720D1">
        <w:t xml:space="preserve"> UK Council for Internet Safety (UKCIS)</w:t>
      </w:r>
    </w:p>
    <w:p w14:paraId="77BEB3AC" w14:textId="77777777" w:rsidR="002C13B5" w:rsidRDefault="002C13B5" w:rsidP="00AF27D4">
      <w:pPr>
        <w:rPr>
          <w:rStyle w:val="Hyperlink"/>
          <w:rFonts w:eastAsia="Arial"/>
          <w:color w:val="000000" w:themeColor="text1"/>
        </w:rPr>
      </w:pPr>
    </w:p>
    <w:p w14:paraId="2442C4DF" w14:textId="52CFFC91" w:rsidR="003D125F" w:rsidRDefault="00A50172" w:rsidP="00074A3A">
      <w:pPr>
        <w:numPr>
          <w:ilvl w:val="0"/>
          <w:numId w:val="17"/>
        </w:numPr>
        <w:spacing w:after="0" w:line="240" w:lineRule="auto"/>
        <w:rPr>
          <w:rStyle w:val="Hyperlink"/>
          <w:rFonts w:eastAsia="Arial"/>
          <w:color w:val="000000" w:themeColor="text1"/>
        </w:rPr>
      </w:pPr>
      <w:r w:rsidRPr="003D125F">
        <w:rPr>
          <w:bCs/>
        </w:rPr>
        <w:t xml:space="preserve">These documents can be found </w:t>
      </w:r>
      <w:r w:rsidR="004A49F9" w:rsidRPr="003D125F">
        <w:rPr>
          <w:bCs/>
        </w:rPr>
        <w:t>on-line</w:t>
      </w:r>
      <w:r w:rsidR="00CD4FB1">
        <w:rPr>
          <w:bCs/>
        </w:rPr>
        <w:t xml:space="preserve"> and</w:t>
      </w:r>
      <w:r w:rsidR="004A49F9" w:rsidRPr="003D125F">
        <w:rPr>
          <w:bCs/>
        </w:rPr>
        <w:t xml:space="preserve"> </w:t>
      </w:r>
      <w:r w:rsidR="003D125F" w:rsidRPr="003D125F">
        <w:rPr>
          <w:bCs/>
        </w:rPr>
        <w:t>in the safeguarding binders</w:t>
      </w:r>
      <w:r w:rsidR="00CD4FB1">
        <w:rPr>
          <w:bCs/>
        </w:rPr>
        <w:t xml:space="preserve"> in supervisor’s unit.</w:t>
      </w:r>
    </w:p>
    <w:p w14:paraId="546B6073" w14:textId="77777777" w:rsidR="003D125F" w:rsidRPr="00057D20" w:rsidRDefault="003D125F" w:rsidP="00B57AEB">
      <w:pPr>
        <w:spacing w:after="0" w:line="240" w:lineRule="auto"/>
        <w:rPr>
          <w:rStyle w:val="Hyperlink"/>
          <w:rFonts w:eastAsia="Arial"/>
          <w:color w:val="000000" w:themeColor="text1"/>
        </w:rPr>
      </w:pPr>
    </w:p>
    <w:p w14:paraId="18700AD1" w14:textId="0DB3B4CD" w:rsidR="00074A3A" w:rsidRPr="00ED18CA" w:rsidRDefault="00A23B7A" w:rsidP="003D125F">
      <w:pPr>
        <w:spacing w:after="0" w:line="240" w:lineRule="auto"/>
        <w:ind w:left="360"/>
        <w:rPr>
          <w:rFonts w:eastAsia="Arial"/>
          <w:bCs/>
          <w:u w:val="single"/>
        </w:rPr>
      </w:pPr>
      <w:r w:rsidRPr="00ED18CA">
        <w:rPr>
          <w:bCs/>
          <w:iCs/>
        </w:rPr>
        <w:t>S</w:t>
      </w:r>
      <w:r w:rsidR="00074A3A" w:rsidRPr="00ED18CA">
        <w:rPr>
          <w:bCs/>
          <w:iCs/>
        </w:rPr>
        <w:t>afeguarding documents are kept together in one accessible file</w:t>
      </w:r>
      <w:r w:rsidRPr="00ED18CA">
        <w:rPr>
          <w:bCs/>
          <w:iCs/>
        </w:rPr>
        <w:t>.</w:t>
      </w:r>
      <w:r w:rsidR="00057D20" w:rsidRPr="00ED18CA">
        <w:rPr>
          <w:bCs/>
          <w:iCs/>
        </w:rPr>
        <w:t xml:space="preserve"> </w:t>
      </w:r>
    </w:p>
    <w:p w14:paraId="38969F0E" w14:textId="77777777" w:rsidR="000A3647" w:rsidRPr="000A3647" w:rsidRDefault="000A3647" w:rsidP="00872F73">
      <w:pPr>
        <w:pStyle w:val="Heading1"/>
      </w:pPr>
      <w:bookmarkStart w:id="9" w:name="_Toc203392731"/>
      <w:bookmarkStart w:id="10" w:name="_Toc230169156"/>
      <w:r w:rsidRPr="000A3647">
        <w:t>Definition of safeguarding</w:t>
      </w:r>
      <w:bookmarkEnd w:id="9"/>
      <w:bookmarkEnd w:id="10"/>
    </w:p>
    <w:p w14:paraId="0560C105" w14:textId="77777777" w:rsidR="000A3647" w:rsidRPr="000A3647" w:rsidRDefault="000A3647" w:rsidP="000A3647">
      <w:pPr>
        <w:pStyle w:val="NormalWeb"/>
        <w:spacing w:before="0" w:beforeAutospacing="0" w:after="0" w:afterAutospacing="0"/>
        <w:rPr>
          <w:rFonts w:ascii="Arial" w:hAnsi="Arial" w:cs="Arial"/>
        </w:rPr>
      </w:pPr>
    </w:p>
    <w:p w14:paraId="6BD983A0" w14:textId="77777777" w:rsidR="000A3647" w:rsidRPr="00872F73" w:rsidRDefault="000A3647" w:rsidP="005C29FD">
      <w:pPr>
        <w:pStyle w:val="NormalWeb"/>
        <w:numPr>
          <w:ilvl w:val="0"/>
          <w:numId w:val="18"/>
        </w:numPr>
        <w:spacing w:before="0" w:beforeAutospacing="0" w:after="0" w:afterAutospacing="0"/>
        <w:ind w:left="360"/>
        <w:rPr>
          <w:rFonts w:ascii="Arial" w:hAnsi="Arial" w:cs="Arial"/>
        </w:rPr>
      </w:pPr>
      <w:r w:rsidRPr="00872F73">
        <w:rPr>
          <w:rFonts w:ascii="Arial" w:hAnsi="Arial" w:cs="Arial"/>
        </w:rPr>
        <w:t>In line with ‘</w:t>
      </w:r>
      <w:hyperlink r:id="rId30" w:history="1">
        <w:r w:rsidRPr="00872F73">
          <w:rPr>
            <w:rStyle w:val="Hyperlink"/>
            <w:rFonts w:ascii="Arial" w:hAnsi="Arial" w:cs="Arial"/>
          </w:rPr>
          <w:t>Working Together to Safeguard Children’</w:t>
        </w:r>
      </w:hyperlink>
      <w:r w:rsidRPr="00872F73">
        <w:rPr>
          <w:rFonts w:ascii="Arial" w:hAnsi="Arial" w:cs="Arial"/>
        </w:rPr>
        <w:t xml:space="preserve">, safeguarding and promoting the welfare of children is defined for the purposes of this policy as: </w:t>
      </w:r>
    </w:p>
    <w:p w14:paraId="129B94C7" w14:textId="77777777" w:rsidR="000A3647" w:rsidRPr="00872F73" w:rsidRDefault="000A3647" w:rsidP="005C29FD">
      <w:pPr>
        <w:pStyle w:val="NormalWeb"/>
        <w:numPr>
          <w:ilvl w:val="1"/>
          <w:numId w:val="18"/>
        </w:numPr>
        <w:spacing w:before="0" w:beforeAutospacing="0" w:after="0" w:afterAutospacing="0"/>
        <w:ind w:left="1134"/>
        <w:rPr>
          <w:rFonts w:ascii="Arial" w:hAnsi="Arial" w:cs="Arial"/>
        </w:rPr>
      </w:pPr>
      <w:r w:rsidRPr="00872F73">
        <w:rPr>
          <w:rFonts w:ascii="Arial" w:hAnsi="Arial" w:cs="Arial"/>
          <w:lang w:val="en-US"/>
        </w:rPr>
        <w:t>providing help and support to meet the needs of children as soon as problems emerge.</w:t>
      </w:r>
    </w:p>
    <w:p w14:paraId="75A74F4F" w14:textId="77777777" w:rsidR="000A3647" w:rsidRPr="00872F73" w:rsidRDefault="000A3647" w:rsidP="005C29FD">
      <w:pPr>
        <w:pStyle w:val="NormalWeb"/>
        <w:numPr>
          <w:ilvl w:val="1"/>
          <w:numId w:val="18"/>
        </w:numPr>
        <w:spacing w:before="0" w:beforeAutospacing="0" w:after="0" w:afterAutospacing="0"/>
        <w:ind w:left="1134"/>
        <w:rPr>
          <w:rFonts w:ascii="Arial" w:hAnsi="Arial" w:cs="Arial"/>
        </w:rPr>
      </w:pPr>
      <w:r w:rsidRPr="00872F73">
        <w:rPr>
          <w:rFonts w:ascii="Arial" w:hAnsi="Arial" w:cs="Arial"/>
          <w:lang w:val="en-US"/>
        </w:rPr>
        <w:lastRenderedPageBreak/>
        <w:t xml:space="preserve">protecting children from maltreatment, whether that is within or outside the home, including online. </w:t>
      </w:r>
    </w:p>
    <w:p w14:paraId="2E9A92AB" w14:textId="77777777" w:rsidR="000A3647" w:rsidRPr="00872F73" w:rsidRDefault="000A3647" w:rsidP="005C29FD">
      <w:pPr>
        <w:pStyle w:val="NormalWeb"/>
        <w:numPr>
          <w:ilvl w:val="1"/>
          <w:numId w:val="18"/>
        </w:numPr>
        <w:spacing w:before="0" w:beforeAutospacing="0" w:after="0" w:afterAutospacing="0"/>
        <w:ind w:left="1134"/>
        <w:rPr>
          <w:rFonts w:ascii="Arial" w:hAnsi="Arial" w:cs="Arial"/>
        </w:rPr>
      </w:pPr>
      <w:r w:rsidRPr="00872F73">
        <w:rPr>
          <w:rFonts w:ascii="Arial" w:hAnsi="Arial" w:cs="Arial"/>
          <w:lang w:val="en-US"/>
        </w:rPr>
        <w:t>preventing impairment of children’s mental and physical health or development.</w:t>
      </w:r>
    </w:p>
    <w:p w14:paraId="7AF98575" w14:textId="77777777" w:rsidR="000A3647" w:rsidRPr="00872F73" w:rsidRDefault="000A3647" w:rsidP="005C29FD">
      <w:pPr>
        <w:pStyle w:val="NormalWeb"/>
        <w:numPr>
          <w:ilvl w:val="1"/>
          <w:numId w:val="18"/>
        </w:numPr>
        <w:spacing w:before="0" w:beforeAutospacing="0" w:after="0" w:afterAutospacing="0"/>
        <w:ind w:left="1134"/>
        <w:rPr>
          <w:rFonts w:ascii="Arial" w:hAnsi="Arial" w:cs="Arial"/>
        </w:rPr>
      </w:pPr>
      <w:r w:rsidRPr="00872F73">
        <w:rPr>
          <w:rFonts w:ascii="Arial" w:hAnsi="Arial" w:cs="Arial"/>
          <w:lang w:val="en-US"/>
        </w:rPr>
        <w:t xml:space="preserve">ensuring that children grow up in circumstances consistent with the provision of safe and effective care. </w:t>
      </w:r>
    </w:p>
    <w:p w14:paraId="5181C374" w14:textId="77777777" w:rsidR="000A3647" w:rsidRPr="00872F73" w:rsidRDefault="000A3647" w:rsidP="005C29FD">
      <w:pPr>
        <w:pStyle w:val="NormalWeb"/>
        <w:numPr>
          <w:ilvl w:val="1"/>
          <w:numId w:val="18"/>
        </w:numPr>
        <w:spacing w:before="0" w:beforeAutospacing="0" w:after="0" w:afterAutospacing="0"/>
        <w:ind w:left="1134"/>
        <w:rPr>
          <w:rFonts w:ascii="Arial" w:hAnsi="Arial" w:cs="Arial"/>
        </w:rPr>
      </w:pPr>
      <w:r w:rsidRPr="00872F73">
        <w:rPr>
          <w:rFonts w:ascii="Arial" w:hAnsi="Arial" w:cs="Arial"/>
          <w:lang w:val="en-US"/>
        </w:rPr>
        <w:t xml:space="preserve">promoting the upbringing of children with their birth parents, or otherwise their family network, whenever possible and where this is in the best interests of the child(ren). </w:t>
      </w:r>
    </w:p>
    <w:p w14:paraId="7A340CFB" w14:textId="77777777" w:rsidR="000A3647" w:rsidRPr="00872F73" w:rsidRDefault="000A3647" w:rsidP="005C29FD">
      <w:pPr>
        <w:pStyle w:val="NormalWeb"/>
        <w:numPr>
          <w:ilvl w:val="1"/>
          <w:numId w:val="18"/>
        </w:numPr>
        <w:spacing w:before="0" w:beforeAutospacing="0" w:after="0" w:afterAutospacing="0"/>
        <w:ind w:left="1134"/>
        <w:rPr>
          <w:rFonts w:ascii="Arial" w:hAnsi="Arial" w:cs="Arial"/>
        </w:rPr>
      </w:pPr>
      <w:r w:rsidRPr="00872F73">
        <w:rPr>
          <w:rFonts w:ascii="Arial" w:hAnsi="Arial" w:cs="Arial"/>
          <w:lang w:val="en-US"/>
        </w:rPr>
        <w:t>taking action to enable all children to have the best outcomes.</w:t>
      </w:r>
    </w:p>
    <w:p w14:paraId="39E30334" w14:textId="77777777" w:rsidR="000A3647" w:rsidRPr="00872F73" w:rsidRDefault="000A3647" w:rsidP="000A3647"/>
    <w:p w14:paraId="49136206" w14:textId="2DB9B434" w:rsidR="000A3647" w:rsidRPr="00872F73" w:rsidRDefault="000A3647" w:rsidP="005C29FD">
      <w:pPr>
        <w:numPr>
          <w:ilvl w:val="0"/>
          <w:numId w:val="20"/>
        </w:numPr>
        <w:spacing w:after="240" w:line="240" w:lineRule="auto"/>
      </w:pPr>
      <w:r w:rsidRPr="00872F73">
        <w:t xml:space="preserve">Safeguarding </w:t>
      </w:r>
      <w:r w:rsidRPr="00872F73">
        <w:rPr>
          <w:b/>
        </w:rPr>
        <w:t>“</w:t>
      </w:r>
      <w:r w:rsidRPr="00872F73">
        <w:rPr>
          <w:b/>
          <w:i/>
        </w:rPr>
        <w:t>is everyone’s responsibility”</w:t>
      </w:r>
      <w:r w:rsidRPr="00872F73">
        <w:rPr>
          <w:i/>
        </w:rPr>
        <w:t xml:space="preserve"> </w:t>
      </w:r>
      <w:r w:rsidRPr="00872F73">
        <w:rPr>
          <w:iCs/>
        </w:rPr>
        <w:t>and everyone</w:t>
      </w:r>
      <w:r w:rsidRPr="00872F73">
        <w:t xml:space="preserve"> who </w:t>
      </w:r>
      <w:proofErr w:type="gramStart"/>
      <w:r w:rsidRPr="00872F73">
        <w:t>comes into contact with</w:t>
      </w:r>
      <w:proofErr w:type="gramEnd"/>
      <w:r w:rsidRPr="00872F73">
        <w:t xml:space="preserve"> children and families has a role to play.  Everyone should consider wider environmental factors in a child’s life that may be a threat to their safety and/or welfare.</w:t>
      </w:r>
    </w:p>
    <w:p w14:paraId="45BF9344" w14:textId="545F544F" w:rsidR="000A3647" w:rsidRPr="00872F73" w:rsidRDefault="000A3647" w:rsidP="005C29FD">
      <w:pPr>
        <w:numPr>
          <w:ilvl w:val="0"/>
          <w:numId w:val="20"/>
        </w:numPr>
        <w:spacing w:after="240" w:line="240" w:lineRule="auto"/>
      </w:pPr>
      <w:r w:rsidRPr="00872F73">
        <w:t>Child protection is part of safeguarding and promoting the welfare of all children and is defined as activity that is undertaken to protect specific children who are suspected to be suffering, or likely to suffer, significant harm. This includes harm that occurs inside or outside the home, including online.</w:t>
      </w:r>
    </w:p>
    <w:p w14:paraId="61817523" w14:textId="77777777" w:rsidR="000A3647" w:rsidRPr="00872F73" w:rsidRDefault="000A3647" w:rsidP="005C29FD">
      <w:pPr>
        <w:numPr>
          <w:ilvl w:val="0"/>
          <w:numId w:val="18"/>
        </w:numPr>
        <w:spacing w:after="0" w:line="240" w:lineRule="auto"/>
        <w:ind w:left="360"/>
      </w:pPr>
      <w:r w:rsidRPr="00872F73">
        <w:t>Our setting acknowledges that safeguarding includes a wide range of specific issues including (but not limited to):</w:t>
      </w:r>
    </w:p>
    <w:p w14:paraId="3E77ACF6" w14:textId="77777777" w:rsidR="000A3647" w:rsidRPr="00872F73" w:rsidRDefault="000A3647" w:rsidP="005C29FD">
      <w:pPr>
        <w:numPr>
          <w:ilvl w:val="0"/>
          <w:numId w:val="19"/>
        </w:numPr>
        <w:tabs>
          <w:tab w:val="clear" w:pos="1080"/>
          <w:tab w:val="num" w:pos="1134"/>
        </w:tabs>
        <w:spacing w:after="0" w:line="240" w:lineRule="auto"/>
      </w:pPr>
      <w:r w:rsidRPr="00872F73">
        <w:t>Abuse and neglect</w:t>
      </w:r>
    </w:p>
    <w:p w14:paraId="10332CC4" w14:textId="77777777" w:rsidR="000A3647" w:rsidRPr="00872F73" w:rsidRDefault="000A3647" w:rsidP="005C29FD">
      <w:pPr>
        <w:numPr>
          <w:ilvl w:val="0"/>
          <w:numId w:val="19"/>
        </w:numPr>
        <w:tabs>
          <w:tab w:val="clear" w:pos="1080"/>
          <w:tab w:val="num" w:pos="1134"/>
        </w:tabs>
        <w:spacing w:after="0" w:line="240" w:lineRule="auto"/>
      </w:pPr>
      <w:r w:rsidRPr="00872F73">
        <w:t>Bullying, including cyberbullying</w:t>
      </w:r>
    </w:p>
    <w:p w14:paraId="1649150D" w14:textId="77777777" w:rsidR="000A3647" w:rsidRPr="00872F73" w:rsidRDefault="000A3647" w:rsidP="005C29FD">
      <w:pPr>
        <w:numPr>
          <w:ilvl w:val="0"/>
          <w:numId w:val="19"/>
        </w:numPr>
        <w:tabs>
          <w:tab w:val="clear" w:pos="1080"/>
          <w:tab w:val="num" w:pos="1134"/>
        </w:tabs>
        <w:spacing w:after="0" w:line="240" w:lineRule="auto"/>
      </w:pPr>
      <w:r w:rsidRPr="00872F73">
        <w:t>Child-on-child abuse</w:t>
      </w:r>
    </w:p>
    <w:p w14:paraId="0CB94FE5" w14:textId="77777777" w:rsidR="000A3647" w:rsidRPr="00872F73" w:rsidRDefault="000A3647" w:rsidP="005C29FD">
      <w:pPr>
        <w:numPr>
          <w:ilvl w:val="0"/>
          <w:numId w:val="19"/>
        </w:numPr>
        <w:tabs>
          <w:tab w:val="clear" w:pos="1080"/>
          <w:tab w:val="num" w:pos="1134"/>
        </w:tabs>
        <w:spacing w:after="0" w:line="240" w:lineRule="auto"/>
      </w:pPr>
      <w:r w:rsidRPr="00872F73">
        <w:t>Children with family members in prison</w:t>
      </w:r>
    </w:p>
    <w:p w14:paraId="3C3AB233" w14:textId="77777777" w:rsidR="000A3647" w:rsidRPr="00872F73" w:rsidRDefault="000A3647" w:rsidP="005C29FD">
      <w:pPr>
        <w:numPr>
          <w:ilvl w:val="0"/>
          <w:numId w:val="19"/>
        </w:numPr>
        <w:tabs>
          <w:tab w:val="clear" w:pos="1080"/>
          <w:tab w:val="num" w:pos="1134"/>
        </w:tabs>
        <w:spacing w:after="0" w:line="240" w:lineRule="auto"/>
      </w:pPr>
      <w:r w:rsidRPr="00872F73">
        <w:t>Children who are absent or missing from education</w:t>
      </w:r>
    </w:p>
    <w:p w14:paraId="32D3163C" w14:textId="77777777" w:rsidR="000A3647" w:rsidRPr="00872F73" w:rsidRDefault="000A3647" w:rsidP="005C29FD">
      <w:pPr>
        <w:numPr>
          <w:ilvl w:val="0"/>
          <w:numId w:val="19"/>
        </w:numPr>
        <w:tabs>
          <w:tab w:val="clear" w:pos="1080"/>
          <w:tab w:val="num" w:pos="1134"/>
        </w:tabs>
        <w:spacing w:after="0" w:line="240" w:lineRule="auto"/>
      </w:pPr>
      <w:r w:rsidRPr="00872F73">
        <w:t xml:space="preserve">Child missing from home or care </w:t>
      </w:r>
    </w:p>
    <w:p w14:paraId="6708CF1D" w14:textId="77777777" w:rsidR="000A3647" w:rsidRPr="00872F73" w:rsidRDefault="000A3647" w:rsidP="005C29FD">
      <w:pPr>
        <w:numPr>
          <w:ilvl w:val="0"/>
          <w:numId w:val="19"/>
        </w:numPr>
        <w:tabs>
          <w:tab w:val="clear" w:pos="1080"/>
          <w:tab w:val="num" w:pos="1134"/>
        </w:tabs>
        <w:spacing w:after="0" w:line="240" w:lineRule="auto"/>
      </w:pPr>
      <w:r w:rsidRPr="00872F73">
        <w:t>Child Sexual Exploitation (CSE)</w:t>
      </w:r>
    </w:p>
    <w:p w14:paraId="57FE8B23" w14:textId="77777777" w:rsidR="000A3647" w:rsidRPr="00872F73" w:rsidRDefault="000A3647" w:rsidP="005C29FD">
      <w:pPr>
        <w:numPr>
          <w:ilvl w:val="0"/>
          <w:numId w:val="19"/>
        </w:numPr>
        <w:tabs>
          <w:tab w:val="clear" w:pos="1080"/>
          <w:tab w:val="num" w:pos="1134"/>
        </w:tabs>
        <w:spacing w:after="0" w:line="240" w:lineRule="auto"/>
      </w:pPr>
      <w:r w:rsidRPr="00872F73">
        <w:t>Child Criminal Exploitation (CCE)</w:t>
      </w:r>
    </w:p>
    <w:p w14:paraId="5B2CA45E" w14:textId="77777777" w:rsidR="000A3647" w:rsidRPr="00872F73" w:rsidRDefault="000A3647" w:rsidP="005C29FD">
      <w:pPr>
        <w:numPr>
          <w:ilvl w:val="0"/>
          <w:numId w:val="19"/>
        </w:numPr>
        <w:tabs>
          <w:tab w:val="clear" w:pos="1080"/>
          <w:tab w:val="num" w:pos="1134"/>
        </w:tabs>
        <w:spacing w:after="0" w:line="240" w:lineRule="auto"/>
      </w:pPr>
      <w:r w:rsidRPr="00872F73">
        <w:t>Contextual safeguarding (risks outside the family home)</w:t>
      </w:r>
    </w:p>
    <w:p w14:paraId="5AAA7E24" w14:textId="77777777" w:rsidR="000A3647" w:rsidRPr="00872F73" w:rsidRDefault="000A3647" w:rsidP="005C29FD">
      <w:pPr>
        <w:numPr>
          <w:ilvl w:val="0"/>
          <w:numId w:val="19"/>
        </w:numPr>
        <w:tabs>
          <w:tab w:val="clear" w:pos="1080"/>
          <w:tab w:val="num" w:pos="1134"/>
        </w:tabs>
        <w:spacing w:after="0" w:line="240" w:lineRule="auto"/>
      </w:pPr>
      <w:r w:rsidRPr="00872F73">
        <w:t xml:space="preserve">County lines and gangs </w:t>
      </w:r>
    </w:p>
    <w:p w14:paraId="59B61CAB" w14:textId="77777777" w:rsidR="000A3647" w:rsidRPr="00872F73" w:rsidRDefault="000A3647" w:rsidP="005C29FD">
      <w:pPr>
        <w:numPr>
          <w:ilvl w:val="0"/>
          <w:numId w:val="19"/>
        </w:numPr>
        <w:tabs>
          <w:tab w:val="clear" w:pos="1080"/>
          <w:tab w:val="num" w:pos="1134"/>
        </w:tabs>
        <w:spacing w:after="0" w:line="240" w:lineRule="auto"/>
      </w:pPr>
      <w:r w:rsidRPr="00872F73">
        <w:t xml:space="preserve">Domestic abuse </w:t>
      </w:r>
    </w:p>
    <w:p w14:paraId="3A76B40C" w14:textId="77777777" w:rsidR="000A3647" w:rsidRPr="00872F73" w:rsidRDefault="000A3647" w:rsidP="005C29FD">
      <w:pPr>
        <w:numPr>
          <w:ilvl w:val="0"/>
          <w:numId w:val="19"/>
        </w:numPr>
        <w:tabs>
          <w:tab w:val="clear" w:pos="1080"/>
          <w:tab w:val="num" w:pos="1134"/>
        </w:tabs>
        <w:spacing w:after="0" w:line="240" w:lineRule="auto"/>
      </w:pPr>
      <w:r w:rsidRPr="00872F73">
        <w:t>Drugs and alcohol misuse</w:t>
      </w:r>
    </w:p>
    <w:p w14:paraId="76E607B9" w14:textId="77777777" w:rsidR="000A3647" w:rsidRPr="00872F73" w:rsidRDefault="000A3647" w:rsidP="005C29FD">
      <w:pPr>
        <w:numPr>
          <w:ilvl w:val="0"/>
          <w:numId w:val="19"/>
        </w:numPr>
        <w:tabs>
          <w:tab w:val="clear" w:pos="1080"/>
          <w:tab w:val="num" w:pos="1134"/>
        </w:tabs>
        <w:spacing w:after="0" w:line="240" w:lineRule="auto"/>
      </w:pPr>
      <w:r w:rsidRPr="00872F73">
        <w:t xml:space="preserve">Fabricated or induced illness </w:t>
      </w:r>
    </w:p>
    <w:p w14:paraId="71C33C77" w14:textId="77777777" w:rsidR="000A3647" w:rsidRPr="00872F73" w:rsidRDefault="000A3647" w:rsidP="005C29FD">
      <w:pPr>
        <w:numPr>
          <w:ilvl w:val="0"/>
          <w:numId w:val="19"/>
        </w:numPr>
        <w:tabs>
          <w:tab w:val="clear" w:pos="1080"/>
          <w:tab w:val="num" w:pos="1134"/>
        </w:tabs>
        <w:spacing w:after="0" w:line="240" w:lineRule="auto"/>
      </w:pPr>
      <w:r w:rsidRPr="00872F73">
        <w:t>Faith abuse</w:t>
      </w:r>
    </w:p>
    <w:p w14:paraId="69F38F99" w14:textId="77777777" w:rsidR="000A3647" w:rsidRPr="00872F73" w:rsidRDefault="000A3647" w:rsidP="005C29FD">
      <w:pPr>
        <w:numPr>
          <w:ilvl w:val="0"/>
          <w:numId w:val="19"/>
        </w:numPr>
        <w:tabs>
          <w:tab w:val="clear" w:pos="1080"/>
          <w:tab w:val="num" w:pos="1134"/>
        </w:tabs>
        <w:spacing w:after="0" w:line="240" w:lineRule="auto"/>
      </w:pPr>
      <w:r w:rsidRPr="00872F73">
        <w:t>Gender based abuse and violence against women and girls</w:t>
      </w:r>
    </w:p>
    <w:p w14:paraId="3FD8CFDA" w14:textId="77777777" w:rsidR="000A3647" w:rsidRPr="00872F73" w:rsidRDefault="000A3647" w:rsidP="005C29FD">
      <w:pPr>
        <w:numPr>
          <w:ilvl w:val="0"/>
          <w:numId w:val="19"/>
        </w:numPr>
        <w:tabs>
          <w:tab w:val="clear" w:pos="1080"/>
          <w:tab w:val="num" w:pos="1134"/>
        </w:tabs>
        <w:spacing w:after="0" w:line="240" w:lineRule="auto"/>
      </w:pPr>
      <w:r w:rsidRPr="00872F73">
        <w:t>Hate</w:t>
      </w:r>
    </w:p>
    <w:p w14:paraId="7BAAADEA" w14:textId="77777777" w:rsidR="000A3647" w:rsidRPr="00872F73" w:rsidRDefault="000A3647" w:rsidP="005C29FD">
      <w:pPr>
        <w:numPr>
          <w:ilvl w:val="0"/>
          <w:numId w:val="19"/>
        </w:numPr>
        <w:tabs>
          <w:tab w:val="clear" w:pos="1080"/>
          <w:tab w:val="num" w:pos="1134"/>
        </w:tabs>
        <w:spacing w:after="0" w:line="240" w:lineRule="auto"/>
      </w:pPr>
      <w:r w:rsidRPr="00872F73">
        <w:t xml:space="preserve">Homelessness </w:t>
      </w:r>
    </w:p>
    <w:p w14:paraId="5DDEF466" w14:textId="77777777" w:rsidR="000A3647" w:rsidRPr="00872F73" w:rsidRDefault="000A3647" w:rsidP="005C29FD">
      <w:pPr>
        <w:numPr>
          <w:ilvl w:val="0"/>
          <w:numId w:val="19"/>
        </w:numPr>
        <w:tabs>
          <w:tab w:val="clear" w:pos="1080"/>
          <w:tab w:val="num" w:pos="1134"/>
        </w:tabs>
        <w:spacing w:after="0" w:line="240" w:lineRule="auto"/>
      </w:pPr>
      <w:r w:rsidRPr="00872F73">
        <w:t>Human trafficking and modern slavery</w:t>
      </w:r>
    </w:p>
    <w:p w14:paraId="4D52D9C6" w14:textId="77777777" w:rsidR="000A3647" w:rsidRPr="00872F73" w:rsidRDefault="000A3647" w:rsidP="005C29FD">
      <w:pPr>
        <w:numPr>
          <w:ilvl w:val="0"/>
          <w:numId w:val="19"/>
        </w:numPr>
        <w:tabs>
          <w:tab w:val="clear" w:pos="1080"/>
          <w:tab w:val="num" w:pos="1134"/>
        </w:tabs>
        <w:spacing w:after="0" w:line="240" w:lineRule="auto"/>
      </w:pPr>
      <w:r w:rsidRPr="00872F73">
        <w:t>Mental health</w:t>
      </w:r>
    </w:p>
    <w:p w14:paraId="7E797045" w14:textId="77777777" w:rsidR="000A3647" w:rsidRPr="00872F73" w:rsidRDefault="000A3647" w:rsidP="005C29FD">
      <w:pPr>
        <w:numPr>
          <w:ilvl w:val="0"/>
          <w:numId w:val="19"/>
        </w:numPr>
        <w:tabs>
          <w:tab w:val="clear" w:pos="1080"/>
          <w:tab w:val="num" w:pos="1134"/>
        </w:tabs>
        <w:spacing w:after="0" w:line="240" w:lineRule="auto"/>
      </w:pPr>
      <w:r w:rsidRPr="00872F73">
        <w:t xml:space="preserve">Nude or semi-nude image sharing, also known as </w:t>
      </w:r>
      <w:proofErr w:type="gramStart"/>
      <w:r w:rsidRPr="00872F73">
        <w:t>youth</w:t>
      </w:r>
      <w:proofErr w:type="gramEnd"/>
      <w:r w:rsidRPr="00872F73">
        <w:t xml:space="preserve"> produced/involved sexual imagery or “Sexting”</w:t>
      </w:r>
    </w:p>
    <w:p w14:paraId="13D50420" w14:textId="77777777" w:rsidR="000A3647" w:rsidRPr="00872F73" w:rsidRDefault="000A3647" w:rsidP="005C29FD">
      <w:pPr>
        <w:numPr>
          <w:ilvl w:val="0"/>
          <w:numId w:val="19"/>
        </w:numPr>
        <w:tabs>
          <w:tab w:val="clear" w:pos="1080"/>
          <w:tab w:val="num" w:pos="1134"/>
        </w:tabs>
        <w:spacing w:after="0" w:line="240" w:lineRule="auto"/>
      </w:pPr>
      <w:r w:rsidRPr="00872F73">
        <w:t>Online safety</w:t>
      </w:r>
    </w:p>
    <w:p w14:paraId="6E0BF93E" w14:textId="77777777" w:rsidR="000A3647" w:rsidRPr="00872F73" w:rsidRDefault="000A3647" w:rsidP="005C29FD">
      <w:pPr>
        <w:numPr>
          <w:ilvl w:val="0"/>
          <w:numId w:val="19"/>
        </w:numPr>
        <w:tabs>
          <w:tab w:val="clear" w:pos="1080"/>
          <w:tab w:val="num" w:pos="1134"/>
        </w:tabs>
        <w:spacing w:after="0" w:line="240" w:lineRule="auto"/>
      </w:pPr>
      <w:r w:rsidRPr="00872F73">
        <w:t>Preventing radicalisation and extremism</w:t>
      </w:r>
    </w:p>
    <w:p w14:paraId="5C65B383" w14:textId="77777777" w:rsidR="000A3647" w:rsidRPr="00872F73" w:rsidRDefault="000A3647" w:rsidP="005C29FD">
      <w:pPr>
        <w:numPr>
          <w:ilvl w:val="0"/>
          <w:numId w:val="19"/>
        </w:numPr>
        <w:tabs>
          <w:tab w:val="clear" w:pos="1080"/>
          <w:tab w:val="num" w:pos="1134"/>
        </w:tabs>
        <w:spacing w:after="0" w:line="240" w:lineRule="auto"/>
      </w:pPr>
      <w:r w:rsidRPr="00872F73">
        <w:t xml:space="preserve">Private fostering </w:t>
      </w:r>
    </w:p>
    <w:p w14:paraId="44A48953" w14:textId="77777777" w:rsidR="000A3647" w:rsidRPr="00872F73" w:rsidRDefault="000A3647" w:rsidP="005C29FD">
      <w:pPr>
        <w:numPr>
          <w:ilvl w:val="0"/>
          <w:numId w:val="19"/>
        </w:numPr>
        <w:tabs>
          <w:tab w:val="clear" w:pos="1080"/>
          <w:tab w:val="num" w:pos="1134"/>
        </w:tabs>
        <w:spacing w:after="0" w:line="240" w:lineRule="auto"/>
      </w:pPr>
      <w:r w:rsidRPr="00872F73">
        <w:t>Relationship abuse</w:t>
      </w:r>
    </w:p>
    <w:p w14:paraId="7734FBBB" w14:textId="77777777" w:rsidR="000A3647" w:rsidRPr="00872F73" w:rsidRDefault="000A3647" w:rsidP="005C29FD">
      <w:pPr>
        <w:numPr>
          <w:ilvl w:val="0"/>
          <w:numId w:val="19"/>
        </w:numPr>
        <w:tabs>
          <w:tab w:val="clear" w:pos="1080"/>
          <w:tab w:val="num" w:pos="1134"/>
        </w:tabs>
        <w:spacing w:after="0" w:line="240" w:lineRule="auto"/>
      </w:pPr>
      <w:r w:rsidRPr="00872F73">
        <w:t>Serious violence</w:t>
      </w:r>
    </w:p>
    <w:p w14:paraId="46AA392F" w14:textId="77777777" w:rsidR="000A3647" w:rsidRPr="00872F73" w:rsidRDefault="000A3647" w:rsidP="005C29FD">
      <w:pPr>
        <w:numPr>
          <w:ilvl w:val="0"/>
          <w:numId w:val="19"/>
        </w:numPr>
        <w:tabs>
          <w:tab w:val="clear" w:pos="1080"/>
          <w:tab w:val="num" w:pos="1134"/>
        </w:tabs>
        <w:spacing w:after="0" w:line="240" w:lineRule="auto"/>
      </w:pPr>
      <w:r w:rsidRPr="00872F73">
        <w:t>Sexual violence and sexual harassment</w:t>
      </w:r>
    </w:p>
    <w:p w14:paraId="0B608A7B" w14:textId="77777777" w:rsidR="000A3647" w:rsidRPr="00872F73" w:rsidRDefault="000A3647" w:rsidP="005C29FD">
      <w:pPr>
        <w:numPr>
          <w:ilvl w:val="0"/>
          <w:numId w:val="19"/>
        </w:numPr>
        <w:tabs>
          <w:tab w:val="clear" w:pos="1080"/>
          <w:tab w:val="num" w:pos="1134"/>
        </w:tabs>
        <w:spacing w:after="0" w:line="240" w:lineRule="auto"/>
      </w:pPr>
      <w:r w:rsidRPr="00872F73">
        <w:lastRenderedPageBreak/>
        <w:t>So-called ‘honour-based’ abuse, including Female Genital Mutilation (FGM) and forced marriage</w:t>
      </w:r>
    </w:p>
    <w:p w14:paraId="11AD5253" w14:textId="77777777" w:rsidR="000A3647" w:rsidRPr="00872F73" w:rsidRDefault="000A3647" w:rsidP="005C29FD">
      <w:pPr>
        <w:numPr>
          <w:ilvl w:val="0"/>
          <w:numId w:val="19"/>
        </w:numPr>
        <w:tabs>
          <w:tab w:val="clear" w:pos="1080"/>
          <w:tab w:val="num" w:pos="1134"/>
        </w:tabs>
        <w:spacing w:after="0" w:line="240" w:lineRule="auto"/>
      </w:pPr>
      <w:r w:rsidRPr="00872F73">
        <w:t>‘Upskirting’</w:t>
      </w:r>
    </w:p>
    <w:p w14:paraId="413BF220" w14:textId="77777777" w:rsidR="000A3647" w:rsidRPr="00872F73" w:rsidRDefault="000A3647" w:rsidP="000A3647"/>
    <w:p w14:paraId="14F1CEBA" w14:textId="0074DA65" w:rsidR="000A3647" w:rsidRPr="00D720D1" w:rsidRDefault="000A3647" w:rsidP="005C29FD">
      <w:pPr>
        <w:numPr>
          <w:ilvl w:val="0"/>
          <w:numId w:val="14"/>
        </w:numPr>
        <w:spacing w:after="240" w:line="240" w:lineRule="auto"/>
        <w:ind w:left="360"/>
        <w:rPr>
          <w:b/>
          <w:i/>
        </w:rPr>
      </w:pPr>
      <w:r w:rsidRPr="00872F73">
        <w:t>Annex B of ‘</w:t>
      </w:r>
      <w:hyperlink r:id="rId31" w:history="1">
        <w:r w:rsidRPr="00905D53">
          <w:rPr>
            <w:rStyle w:val="Hyperlink"/>
          </w:rPr>
          <w:t>Keeping Children Safe in Education’</w:t>
        </w:r>
      </w:hyperlink>
      <w:r w:rsidRPr="00905D53">
        <w:t xml:space="preserve"> (KCSIE) contains important additional information about specific forms of abuse and safeguarding issues. Staff at the setting who work directly with children will read part one and annex B of KCSIE. </w:t>
      </w:r>
    </w:p>
    <w:p w14:paraId="71CF5C30" w14:textId="40B2CF5D" w:rsidR="00905D53" w:rsidRPr="00D720D1" w:rsidRDefault="000A3647" w:rsidP="005C29FD">
      <w:pPr>
        <w:numPr>
          <w:ilvl w:val="0"/>
          <w:numId w:val="14"/>
        </w:numPr>
        <w:spacing w:after="240" w:line="240" w:lineRule="auto"/>
        <w:ind w:left="360"/>
        <w:rPr>
          <w:i/>
        </w:rPr>
      </w:pPr>
      <w:r w:rsidRPr="00905D53">
        <w:t>If staff have any concerns about a child’s welfare, they should act on them immediately. They should follow this policy and speak to the Designated Safeguarding Lead (or deputy).</w:t>
      </w:r>
      <w:bookmarkStart w:id="11" w:name="_Toc203392732"/>
    </w:p>
    <w:p w14:paraId="2D9FBB4A" w14:textId="77777777" w:rsidR="00D720D1" w:rsidRPr="00D720D1" w:rsidRDefault="00D720D1" w:rsidP="00D720D1">
      <w:pPr>
        <w:spacing w:after="240" w:line="240" w:lineRule="auto"/>
        <w:ind w:left="360"/>
        <w:rPr>
          <w:i/>
        </w:rPr>
      </w:pPr>
    </w:p>
    <w:p w14:paraId="592F1F9A" w14:textId="53C6198F" w:rsidR="00265E6F" w:rsidRPr="00265E6F" w:rsidRDefault="00265E6F" w:rsidP="00905D53">
      <w:pPr>
        <w:pStyle w:val="Heading1"/>
      </w:pPr>
      <w:bookmarkStart w:id="12" w:name="_Toc230169157"/>
      <w:r w:rsidRPr="00265E6F">
        <w:t>Safe</w:t>
      </w:r>
      <w:r w:rsidR="00F8190C">
        <w:t>r</w:t>
      </w:r>
      <w:r w:rsidRPr="00265E6F">
        <w:t xml:space="preserve"> Organisational Culture</w:t>
      </w:r>
      <w:bookmarkEnd w:id="11"/>
      <w:bookmarkEnd w:id="12"/>
      <w:r w:rsidRPr="00265E6F">
        <w:t xml:space="preserve"> </w:t>
      </w:r>
    </w:p>
    <w:p w14:paraId="7FDC3068" w14:textId="77777777" w:rsidR="00265E6F" w:rsidRPr="00265E6F" w:rsidRDefault="00265E6F" w:rsidP="00265E6F">
      <w:pPr>
        <w:rPr>
          <w:rFonts w:eastAsia="Arial"/>
        </w:rPr>
      </w:pPr>
    </w:p>
    <w:p w14:paraId="3D3A0157" w14:textId="4F3822AD" w:rsidR="00265E6F" w:rsidRPr="00BB3393" w:rsidRDefault="00265E6F" w:rsidP="005C29FD">
      <w:pPr>
        <w:numPr>
          <w:ilvl w:val="0"/>
          <w:numId w:val="23"/>
        </w:numPr>
        <w:spacing w:after="0" w:line="240" w:lineRule="auto"/>
      </w:pPr>
      <w:r w:rsidRPr="00BB3393">
        <w:t xml:space="preserve">As part of our approach to safeguarding, we will create and embed an organisational culture of openness, trust and transparency in which our values and expected behaviour as set out in our </w:t>
      </w:r>
      <w:r w:rsidRPr="00595FD9">
        <w:rPr>
          <w:color w:val="4472C4" w:themeColor="accent1"/>
        </w:rPr>
        <w:t>staf</w:t>
      </w:r>
      <w:r w:rsidR="009633CF">
        <w:rPr>
          <w:color w:val="4472C4" w:themeColor="accent1"/>
        </w:rPr>
        <w:t>f</w:t>
      </w:r>
      <w:r w:rsidRPr="00595FD9">
        <w:rPr>
          <w:color w:val="4472C4" w:themeColor="accent1"/>
        </w:rPr>
        <w:t xml:space="preserve"> conduct</w:t>
      </w:r>
      <w:r w:rsidR="001064DA">
        <w:rPr>
          <w:color w:val="4472C4" w:themeColor="accent1"/>
        </w:rPr>
        <w:t xml:space="preserve"> policy and acceptable use policy</w:t>
      </w:r>
      <w:r w:rsidRPr="00BB3393">
        <w:t xml:space="preserve"> are constantly lived, monitored and reinforced by all staff, and any concerns are dealt with promptly and appropriately.  </w:t>
      </w:r>
    </w:p>
    <w:p w14:paraId="75522E4F" w14:textId="77777777" w:rsidR="00265E6F" w:rsidRPr="00BB3393" w:rsidRDefault="00265E6F" w:rsidP="00265E6F">
      <w:pPr>
        <w:ind w:left="360"/>
      </w:pPr>
    </w:p>
    <w:p w14:paraId="3D7B36D7" w14:textId="578E04BA" w:rsidR="00265E6F" w:rsidRPr="000D4BCE" w:rsidRDefault="00265E6F" w:rsidP="005C29FD">
      <w:pPr>
        <w:numPr>
          <w:ilvl w:val="0"/>
          <w:numId w:val="23"/>
        </w:numPr>
        <w:spacing w:after="240" w:line="240" w:lineRule="auto"/>
      </w:pPr>
      <w:r w:rsidRPr="00BB3393">
        <w:t>Our setting will ensure processes, training and support is in place for staff to promote continuous vigilance, maintain an environment that deters and prevents abuse and challenges inappropriate behaviour.</w:t>
      </w:r>
    </w:p>
    <w:p w14:paraId="33A01258" w14:textId="2E8828AE" w:rsidR="00265E6F" w:rsidRPr="000D4BCE" w:rsidRDefault="00265E6F" w:rsidP="005C29FD">
      <w:pPr>
        <w:numPr>
          <w:ilvl w:val="0"/>
          <w:numId w:val="23"/>
        </w:numPr>
        <w:spacing w:after="240" w:line="240" w:lineRule="auto"/>
      </w:pPr>
      <w:r w:rsidRPr="000D4BCE">
        <w:t xml:space="preserve">All members of staff are required to work within our clear guidelines on safer working practice as outlined in our staff </w:t>
      </w:r>
      <w:r w:rsidRPr="00ED18CA">
        <w:rPr>
          <w:color w:val="auto"/>
        </w:rPr>
        <w:t>conduct</w:t>
      </w:r>
      <w:r w:rsidR="001064DA" w:rsidRPr="00ED18CA">
        <w:rPr>
          <w:color w:val="auto"/>
        </w:rPr>
        <w:t xml:space="preserve"> </w:t>
      </w:r>
      <w:r w:rsidR="00583B81" w:rsidRPr="00ED18CA">
        <w:rPr>
          <w:color w:val="auto"/>
        </w:rPr>
        <w:t>policy</w:t>
      </w:r>
      <w:r w:rsidR="00583B81">
        <w:rPr>
          <w:color w:val="0070C0"/>
        </w:rPr>
        <w:t>.</w:t>
      </w:r>
      <w:r w:rsidRPr="000D4BCE">
        <w:t xml:space="preserve"> </w:t>
      </w:r>
    </w:p>
    <w:p w14:paraId="72209E33" w14:textId="298FB726" w:rsidR="00265E6F" w:rsidRPr="000D4BCE" w:rsidRDefault="00265E6F" w:rsidP="005C29FD">
      <w:pPr>
        <w:numPr>
          <w:ilvl w:val="0"/>
          <w:numId w:val="23"/>
        </w:numPr>
        <w:spacing w:after="240" w:line="240" w:lineRule="auto"/>
      </w:pPr>
      <w:r w:rsidRPr="00BB3393">
        <w:t>Staff will be made aware of our</w:t>
      </w:r>
      <w:r w:rsidRPr="00BB3393">
        <w:rPr>
          <w:color w:val="4096FF"/>
        </w:rPr>
        <w:t xml:space="preserve"> </w:t>
      </w:r>
      <w:r w:rsidRPr="00BB3393">
        <w:t xml:space="preserve">behaviour management, physical intervention and health and safety policies. Staff will manage behaviour effectively to ensure a good and safe educational environment and will have a clear understanding of the needs of all children. Any physical interventions, use of reasonable force, safer eating approaches and use of first aid will be in line with our agreed policy and procedures, and national guidance. </w:t>
      </w:r>
    </w:p>
    <w:p w14:paraId="135C8408" w14:textId="60A45BE9" w:rsidR="00265E6F" w:rsidRPr="00D720D1" w:rsidRDefault="00265E6F" w:rsidP="005C29FD">
      <w:pPr>
        <w:keepNext/>
        <w:keepLines/>
        <w:numPr>
          <w:ilvl w:val="0"/>
          <w:numId w:val="23"/>
        </w:numPr>
        <w:spacing w:after="240" w:line="240" w:lineRule="auto"/>
        <w:ind w:left="357" w:hanging="357"/>
        <w:rPr>
          <w:b/>
        </w:rPr>
      </w:pPr>
      <w:r w:rsidRPr="000D4BCE">
        <w:t xml:space="preserve">All staff will be made aware of the professional risks associated with the use of social media and electronic communication (such as email, mobile phones, texting, social networking). Staff will adhere to relevant policies including </w:t>
      </w:r>
      <w:r w:rsidR="004B521D">
        <w:t>e-safety policy, acceptable use policy.</w:t>
      </w:r>
    </w:p>
    <w:p w14:paraId="7B07E2EB" w14:textId="331037D4" w:rsidR="00265E6F" w:rsidRPr="000D4BCE" w:rsidRDefault="00265E6F" w:rsidP="005C29FD">
      <w:pPr>
        <w:numPr>
          <w:ilvl w:val="0"/>
          <w:numId w:val="23"/>
        </w:numPr>
        <w:spacing w:after="240" w:line="240" w:lineRule="auto"/>
      </w:pPr>
      <w:r w:rsidRPr="000D4BCE">
        <w:t xml:space="preserve">All staff and volunteers should feel able to raise any concerns about poor or </w:t>
      </w:r>
      <w:r w:rsidRPr="00BB3393">
        <w:t xml:space="preserve">unsafe practice and potential failures in our safeguarding regime. The </w:t>
      </w:r>
      <w:r w:rsidRPr="00595FD9">
        <w:rPr>
          <w:color w:val="4472C4" w:themeColor="accent1"/>
        </w:rPr>
        <w:t>leadership</w:t>
      </w:r>
      <w:r w:rsidRPr="00BB3393">
        <w:t xml:space="preserve"> team at </w:t>
      </w:r>
      <w:r w:rsidR="004B521D">
        <w:rPr>
          <w:color w:val="4472C4" w:themeColor="accent1"/>
        </w:rPr>
        <w:t>Frimley Green Pre-School</w:t>
      </w:r>
      <w:r w:rsidRPr="00BB3393">
        <w:rPr>
          <w:color w:val="0070C0"/>
        </w:rPr>
        <w:t xml:space="preserve"> </w:t>
      </w:r>
      <w:r w:rsidRPr="00BB3393">
        <w:t>will take all concerns or allegations received seriously.</w:t>
      </w:r>
      <w:r w:rsidRPr="000D4BCE">
        <w:t xml:space="preserve"> </w:t>
      </w:r>
    </w:p>
    <w:p w14:paraId="7899510C" w14:textId="59682610" w:rsidR="00265E6F" w:rsidRPr="007F2CDD" w:rsidRDefault="00265E6F" w:rsidP="005C29FD">
      <w:pPr>
        <w:numPr>
          <w:ilvl w:val="0"/>
          <w:numId w:val="22"/>
        </w:numPr>
        <w:spacing w:after="240" w:line="240" w:lineRule="auto"/>
        <w:ind w:left="426"/>
      </w:pPr>
      <w:r w:rsidRPr="007F2CDD">
        <w:lastRenderedPageBreak/>
        <w:t>All members of staff are made aware of our Whistleblowing procedure which is to be used to raise concerns about poor or unsafe practice</w:t>
      </w:r>
      <w:r w:rsidR="004B521D">
        <w:t xml:space="preserve">. Please read the whistleblowing policy </w:t>
      </w:r>
      <w:r w:rsidR="00D614B3">
        <w:t>on the website www.fgps.co.uk.</w:t>
      </w:r>
    </w:p>
    <w:p w14:paraId="2CC726FB" w14:textId="77777777" w:rsidR="00265E6F" w:rsidRPr="007F2CDD" w:rsidRDefault="00265E6F" w:rsidP="005C29FD">
      <w:pPr>
        <w:numPr>
          <w:ilvl w:val="1"/>
          <w:numId w:val="22"/>
        </w:numPr>
        <w:spacing w:after="0" w:line="240" w:lineRule="auto"/>
      </w:pPr>
      <w:r w:rsidRPr="007F2CDD">
        <w:t>It is a disciplinary offence not to report concerns about the conduct of a colleague that could place a child at risk, however where a staff member feels unable to raise an issue or feels that their genuine concerns are not being addressed, other channels are open to them.</w:t>
      </w:r>
    </w:p>
    <w:p w14:paraId="6F2F3B21" w14:textId="77777777" w:rsidR="00265E6F" w:rsidRPr="007F2CDD" w:rsidRDefault="00265E6F" w:rsidP="005C29FD">
      <w:pPr>
        <w:numPr>
          <w:ilvl w:val="2"/>
          <w:numId w:val="22"/>
        </w:numPr>
        <w:spacing w:after="0" w:line="240" w:lineRule="auto"/>
      </w:pPr>
      <w:r w:rsidRPr="007F2CDD">
        <w:t xml:space="preserve">Staff can access the NSPCC whistleblowing helpline if they do not feel able to raise concerns regarding child protection failures internally.  Staff can call 0800 028 0285 (8:00 AM to 8:00 PM Monday to Friday) or email </w:t>
      </w:r>
      <w:hyperlink r:id="rId32" w:history="1">
        <w:r w:rsidRPr="007F2CDD">
          <w:rPr>
            <w:rStyle w:val="Hyperlink"/>
          </w:rPr>
          <w:t>help@nspcc.org.uk</w:t>
        </w:r>
      </w:hyperlink>
      <w:r w:rsidRPr="007F2CDD">
        <w:t>.</w:t>
      </w:r>
      <w:r w:rsidRPr="007F2CDD">
        <w:rPr>
          <w:b/>
          <w:color w:val="FF0000"/>
        </w:rPr>
        <w:t xml:space="preserve"> </w:t>
      </w:r>
    </w:p>
    <w:p w14:paraId="01FC59ED" w14:textId="77777777" w:rsidR="00265E6F" w:rsidRPr="007F2CDD" w:rsidRDefault="00265E6F" w:rsidP="005C29FD">
      <w:pPr>
        <w:numPr>
          <w:ilvl w:val="2"/>
          <w:numId w:val="22"/>
        </w:numPr>
        <w:spacing w:after="0" w:line="240" w:lineRule="auto"/>
      </w:pPr>
      <w:hyperlink r:id="rId33" w:history="1">
        <w:r w:rsidRPr="007F2CDD">
          <w:rPr>
            <w:rStyle w:val="Hyperlink"/>
          </w:rPr>
          <w:t>Ofsted</w:t>
        </w:r>
      </w:hyperlink>
      <w:r w:rsidRPr="007F2CDD">
        <w:t xml:space="preserve"> provides guidance on how to make complaints about a childcare provider.</w:t>
      </w:r>
    </w:p>
    <w:p w14:paraId="4912932B" w14:textId="77777777" w:rsidR="00265E6F" w:rsidRPr="007F2CDD" w:rsidRDefault="00265E6F" w:rsidP="005C29FD">
      <w:pPr>
        <w:numPr>
          <w:ilvl w:val="2"/>
          <w:numId w:val="22"/>
        </w:numPr>
        <w:spacing w:after="0" w:line="240" w:lineRule="auto"/>
      </w:pPr>
      <w:r w:rsidRPr="007F2CDD">
        <w:t xml:space="preserve">General guidance on whistleblowing can be found via </w:t>
      </w:r>
      <w:hyperlink r:id="rId34" w:history="1">
        <w:r w:rsidRPr="007F2CDD">
          <w:rPr>
            <w:rStyle w:val="Hyperlink"/>
          </w:rPr>
          <w:t>Whistleblowing for employees</w:t>
        </w:r>
      </w:hyperlink>
      <w:r w:rsidRPr="007F2CDD">
        <w:t>.</w:t>
      </w:r>
    </w:p>
    <w:p w14:paraId="68A4A9B2" w14:textId="77777777" w:rsidR="00265E6F" w:rsidRPr="007F2CDD" w:rsidRDefault="00265E6F" w:rsidP="007D7890">
      <w:pPr>
        <w:pStyle w:val="ListParagraph"/>
        <w:numPr>
          <w:ilvl w:val="0"/>
          <w:numId w:val="0"/>
        </w:numPr>
        <w:ind w:left="340"/>
      </w:pPr>
    </w:p>
    <w:p w14:paraId="100EF0AD" w14:textId="0B8919A5" w:rsidR="00265E6F" w:rsidRPr="007F2CDD" w:rsidRDefault="00265E6F" w:rsidP="005C29FD">
      <w:pPr>
        <w:numPr>
          <w:ilvl w:val="0"/>
          <w:numId w:val="22"/>
        </w:numPr>
        <w:spacing w:after="0" w:line="240" w:lineRule="auto"/>
        <w:ind w:left="426"/>
      </w:pPr>
      <w:r w:rsidRPr="007F2CDD">
        <w:t xml:space="preserve">Staff are encouraged and should feel confident to self-refer to the DSL and/or </w:t>
      </w:r>
      <w:r w:rsidRPr="00595FD9">
        <w:rPr>
          <w:color w:val="4472C4" w:themeColor="accent1"/>
        </w:rPr>
        <w:t>leadership</w:t>
      </w:r>
      <w:r w:rsidRPr="007F2CDD">
        <w:t xml:space="preserve"> team, if they have found themselves in a situation which could be misinterpreted, might appear compromising to others, and/or on reflection they believe they have behaved in such a way that they consider falls below the expected professional standards.</w:t>
      </w:r>
      <w:r w:rsidRPr="007F2CDD">
        <w:rPr>
          <w:i/>
          <w:iCs/>
        </w:rPr>
        <w:t xml:space="preserve"> </w:t>
      </w:r>
      <w:r w:rsidRPr="007F2CDD">
        <w:t>This includes where concerns may be felt to be deliberately invented or malicious; such allegations are extremely rare and as such all concerns should be reported and recorded.</w:t>
      </w:r>
    </w:p>
    <w:p w14:paraId="2833DC9D" w14:textId="77777777" w:rsidR="00265E6F" w:rsidRPr="007F2CDD" w:rsidRDefault="00265E6F" w:rsidP="007F2CDD">
      <w:pPr>
        <w:pStyle w:val="ListParagraph"/>
        <w:numPr>
          <w:ilvl w:val="0"/>
          <w:numId w:val="0"/>
        </w:numPr>
        <w:ind w:left="766"/>
      </w:pPr>
    </w:p>
    <w:p w14:paraId="68A33C9D" w14:textId="45B6C2FC" w:rsidR="00265E6F" w:rsidRPr="007F2CDD" w:rsidRDefault="00491D74" w:rsidP="005C29FD">
      <w:pPr>
        <w:numPr>
          <w:ilvl w:val="0"/>
          <w:numId w:val="22"/>
        </w:numPr>
        <w:spacing w:after="0" w:line="240" w:lineRule="auto"/>
        <w:ind w:left="426"/>
      </w:pPr>
      <w:r>
        <w:rPr>
          <w:color w:val="4472C4" w:themeColor="accent1"/>
        </w:rPr>
        <w:t xml:space="preserve">Frimley Green Pre-School </w:t>
      </w:r>
      <w:r w:rsidR="00265E6F" w:rsidRPr="007F2CDD">
        <w:t xml:space="preserve">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w:t>
      </w:r>
    </w:p>
    <w:p w14:paraId="59593B1C" w14:textId="6B55ED45" w:rsidR="00265E6F" w:rsidRPr="007F2CDD" w:rsidRDefault="00265E6F" w:rsidP="005C29FD">
      <w:pPr>
        <w:numPr>
          <w:ilvl w:val="1"/>
          <w:numId w:val="22"/>
        </w:numPr>
        <w:spacing w:after="0" w:line="240" w:lineRule="auto"/>
      </w:pPr>
      <w:r w:rsidRPr="007F2CDD">
        <w:t>If these circumstances arise in relation to a member of staff at our setting, a referral will be made as soon as possible after the resignation or removal of the individual in accordance with advice from the</w:t>
      </w:r>
      <w:hyperlink r:id="rId35" w:history="1">
        <w:r w:rsidRPr="00EE5C77">
          <w:rPr>
            <w:rStyle w:val="Hyperlink"/>
          </w:rPr>
          <w:t xml:space="preserve"> </w:t>
        </w:r>
        <w:r w:rsidR="0030625F" w:rsidRPr="00EE5C77">
          <w:rPr>
            <w:rStyle w:val="Hyperlink"/>
          </w:rPr>
          <w:t>LADO</w:t>
        </w:r>
      </w:hyperlink>
      <w:r w:rsidRPr="007F2CDD">
        <w:t xml:space="preserve"> and/or </w:t>
      </w:r>
      <w:r w:rsidR="00B26624">
        <w:rPr>
          <w:color w:val="4472C4" w:themeColor="accent1"/>
        </w:rPr>
        <w:t>the supervisor Debbie Franklin</w:t>
      </w:r>
      <w:r w:rsidR="00104DB7">
        <w:rPr>
          <w:color w:val="4472C4" w:themeColor="accent1"/>
        </w:rPr>
        <w:t xml:space="preserve"> or DSL</w:t>
      </w:r>
      <w:r w:rsidR="00B26624">
        <w:rPr>
          <w:color w:val="4472C4" w:themeColor="accent1"/>
        </w:rPr>
        <w:t>.</w:t>
      </w:r>
    </w:p>
    <w:p w14:paraId="4F3D8679" w14:textId="77777777" w:rsidR="00265E6F" w:rsidRPr="00265E6F" w:rsidRDefault="00265E6F" w:rsidP="00265E6F">
      <w:pPr>
        <w:tabs>
          <w:tab w:val="left" w:pos="460"/>
        </w:tabs>
        <w:ind w:left="426" w:right="-20"/>
        <w:rPr>
          <w:rFonts w:eastAsia="Arial"/>
          <w:color w:val="7030A0"/>
        </w:rPr>
      </w:pPr>
    </w:p>
    <w:p w14:paraId="065CBFFB" w14:textId="411FCB02" w:rsidR="00265E6F" w:rsidRPr="007F2CDD" w:rsidRDefault="00265E6F" w:rsidP="005C29FD">
      <w:pPr>
        <w:numPr>
          <w:ilvl w:val="0"/>
          <w:numId w:val="22"/>
        </w:numPr>
        <w:spacing w:after="0" w:line="240" w:lineRule="auto"/>
        <w:ind w:left="426"/>
      </w:pPr>
      <w:r w:rsidRPr="007F2CDD">
        <w:t>As a registered childcare provider,</w:t>
      </w:r>
      <w:r w:rsidRPr="00595FD9">
        <w:rPr>
          <w:color w:val="4472C4" w:themeColor="accent1"/>
        </w:rPr>
        <w:t xml:space="preserve"> </w:t>
      </w:r>
      <w:r w:rsidR="00B26624">
        <w:rPr>
          <w:color w:val="4472C4" w:themeColor="accent1"/>
        </w:rPr>
        <w:t>Frimley Green Pre-School</w:t>
      </w:r>
      <w:r w:rsidRPr="007F2CDD">
        <w:t xml:space="preserve"> has a duty to inform Ofsted of any allegations of </w:t>
      </w:r>
      <w:hyperlink r:id="rId36" w:history="1">
        <w:r w:rsidRPr="007F2CDD">
          <w:rPr>
            <w:rStyle w:val="Hyperlink"/>
          </w:rPr>
          <w:t>significant events</w:t>
        </w:r>
      </w:hyperlink>
      <w:r w:rsidRPr="007F2CDD">
        <w:t>. This includes but is not limited to serious harm or abuse by any person living, working, or looking after children at the premises (whether the allegations relate to harm or abuse committed on the premises or elsewhere). We will also notify Ofsted of the action taken in respect of the event. Notifications will be made as soon as is reasonably practicable, but at the latest within 14 days of the allegations being made and we are aware that to not do so would be an offence.</w:t>
      </w:r>
    </w:p>
    <w:p w14:paraId="6A8FE9AE" w14:textId="77777777" w:rsidR="00265E6F" w:rsidRPr="008439FF" w:rsidRDefault="00265E6F" w:rsidP="00265E6F">
      <w:pPr>
        <w:rPr>
          <w:sz w:val="22"/>
          <w:szCs w:val="22"/>
          <w:highlight w:val="yellow"/>
        </w:rPr>
      </w:pPr>
    </w:p>
    <w:p w14:paraId="458F7C90" w14:textId="77777777" w:rsidR="00956BF1" w:rsidRPr="008A1084" w:rsidRDefault="00956BF1" w:rsidP="008A1084">
      <w:pPr>
        <w:pStyle w:val="Heading1"/>
      </w:pPr>
      <w:bookmarkStart w:id="13" w:name="_Toc230169158"/>
      <w:r w:rsidRPr="008A1084">
        <w:t>Roles and Responsibilities</w:t>
      </w:r>
      <w:bookmarkEnd w:id="13"/>
    </w:p>
    <w:p w14:paraId="2CAA72BC" w14:textId="77777777" w:rsidR="00956BF1" w:rsidRDefault="00956BF1" w:rsidP="00956BF1">
      <w:pPr>
        <w:tabs>
          <w:tab w:val="left" w:pos="284"/>
        </w:tabs>
        <w:ind w:right="-759"/>
      </w:pPr>
    </w:p>
    <w:p w14:paraId="2A9541EE" w14:textId="0EF69676" w:rsidR="008A1084" w:rsidRPr="006C18CF" w:rsidRDefault="008A1084" w:rsidP="008A1084">
      <w:pPr>
        <w:pStyle w:val="Heading2"/>
      </w:pPr>
      <w:bookmarkStart w:id="14" w:name="_Toc230169159"/>
      <w:r>
        <w:lastRenderedPageBreak/>
        <w:t>Leadership &amp; Management</w:t>
      </w:r>
      <w:bookmarkEnd w:id="14"/>
      <w:r>
        <w:t xml:space="preserve"> </w:t>
      </w:r>
    </w:p>
    <w:p w14:paraId="3B0F0D4B" w14:textId="77777777" w:rsidR="008A1084" w:rsidRPr="006C18CF" w:rsidRDefault="008A1084" w:rsidP="008A1084"/>
    <w:p w14:paraId="0316DBB7" w14:textId="0846D821" w:rsidR="009548E7" w:rsidRPr="007F2CDD" w:rsidRDefault="009548E7" w:rsidP="005C29FD">
      <w:pPr>
        <w:pStyle w:val="NormalWeb"/>
        <w:numPr>
          <w:ilvl w:val="0"/>
          <w:numId w:val="6"/>
        </w:numPr>
        <w:spacing w:before="0" w:beforeAutospacing="0" w:after="0" w:afterAutospacing="0"/>
        <w:rPr>
          <w:rFonts w:ascii="Arial" w:hAnsi="Arial" w:cs="Arial"/>
        </w:rPr>
      </w:pPr>
      <w:r w:rsidRPr="007F2CDD">
        <w:rPr>
          <w:rFonts w:ascii="Arial" w:hAnsi="Arial" w:cs="Arial"/>
        </w:rPr>
        <w:t xml:space="preserve">The </w:t>
      </w:r>
      <w:r w:rsidR="00FC6A81">
        <w:rPr>
          <w:rFonts w:ascii="Arial" w:eastAsiaTheme="minorHAnsi" w:hAnsi="Arial" w:cs="Arial"/>
          <w:color w:val="4472C4" w:themeColor="accent1"/>
          <w:lang w:eastAsia="en-US"/>
        </w:rPr>
        <w:t>supervisor</w:t>
      </w:r>
      <w:r w:rsidRPr="007F2CDD">
        <w:rPr>
          <w:rFonts w:ascii="Arial" w:hAnsi="Arial" w:cs="Arial"/>
        </w:rPr>
        <w:t xml:space="preserve"> has strategic responsibility for our safeguarding arrangements and will comply with their duties under legislation. The </w:t>
      </w:r>
      <w:r w:rsidR="00FC6A81">
        <w:rPr>
          <w:rFonts w:ascii="Arial" w:eastAsiaTheme="minorHAnsi" w:hAnsi="Arial" w:cs="Arial"/>
          <w:color w:val="4472C4" w:themeColor="accent1"/>
          <w:lang w:eastAsia="en-US"/>
        </w:rPr>
        <w:t>supervisor</w:t>
      </w:r>
      <w:r w:rsidRPr="007F2CDD">
        <w:rPr>
          <w:rFonts w:ascii="Arial" w:hAnsi="Arial" w:cs="Arial"/>
          <w:color w:val="006FD5"/>
        </w:rPr>
        <w:t xml:space="preserve"> </w:t>
      </w:r>
      <w:r w:rsidRPr="007F2CDD">
        <w:rPr>
          <w:rFonts w:ascii="Arial" w:hAnsi="Arial" w:cs="Arial"/>
        </w:rPr>
        <w:t xml:space="preserve">will have regard to the EYFS guidance and will ensure our policies, procedures and training are effective and </w:t>
      </w:r>
      <w:proofErr w:type="gramStart"/>
      <w:r w:rsidRPr="007F2CDD">
        <w:rPr>
          <w:rFonts w:ascii="Arial" w:hAnsi="Arial" w:cs="Arial"/>
        </w:rPr>
        <w:t>comply with the law at all times</w:t>
      </w:r>
      <w:proofErr w:type="gramEnd"/>
      <w:r w:rsidRPr="007F2CDD">
        <w:rPr>
          <w:rFonts w:ascii="Arial" w:hAnsi="Arial" w:cs="Arial"/>
        </w:rPr>
        <w:t>.</w:t>
      </w:r>
    </w:p>
    <w:p w14:paraId="1EF7A9DD" w14:textId="77777777" w:rsidR="009548E7" w:rsidRPr="007F2CDD" w:rsidRDefault="009548E7" w:rsidP="009548E7">
      <w:pPr>
        <w:pStyle w:val="NormalWeb"/>
        <w:spacing w:before="0" w:beforeAutospacing="0" w:after="0" w:afterAutospacing="0"/>
        <w:rPr>
          <w:rFonts w:ascii="Arial" w:hAnsi="Arial" w:cs="Arial"/>
        </w:rPr>
      </w:pPr>
    </w:p>
    <w:p w14:paraId="1E3C477A" w14:textId="120B9B40" w:rsidR="009548E7" w:rsidRPr="007F2CDD" w:rsidRDefault="009548E7" w:rsidP="005C29FD">
      <w:pPr>
        <w:pStyle w:val="NormalWeb"/>
        <w:keepNext/>
        <w:keepLines/>
        <w:numPr>
          <w:ilvl w:val="0"/>
          <w:numId w:val="6"/>
        </w:numPr>
        <w:spacing w:before="0" w:beforeAutospacing="0" w:after="0" w:afterAutospacing="0"/>
        <w:ind w:left="357" w:hanging="357"/>
        <w:rPr>
          <w:rFonts w:ascii="Arial" w:hAnsi="Arial" w:cs="Arial"/>
        </w:rPr>
      </w:pPr>
      <w:r w:rsidRPr="007F2CDD">
        <w:rPr>
          <w:rFonts w:ascii="Arial" w:hAnsi="Arial" w:cs="Arial"/>
        </w:rPr>
        <w:t xml:space="preserve">The </w:t>
      </w:r>
      <w:r w:rsidR="0033436A">
        <w:rPr>
          <w:rFonts w:ascii="Arial" w:hAnsi="Arial" w:cs="Arial"/>
        </w:rPr>
        <w:t xml:space="preserve">leadership team </w:t>
      </w:r>
      <w:r w:rsidRPr="007F2CDD">
        <w:rPr>
          <w:rFonts w:ascii="Arial" w:hAnsi="Arial" w:cs="Arial"/>
        </w:rPr>
        <w:t xml:space="preserve">will </w:t>
      </w:r>
      <w:r w:rsidRPr="007F2CDD">
        <w:rPr>
          <w:rFonts w:ascii="Arial" w:hAnsi="Arial" w:cs="Arial"/>
          <w:lang w:val="en-US"/>
        </w:rPr>
        <w:t xml:space="preserve">facilitate a whole </w:t>
      </w:r>
      <w:r w:rsidRPr="007F2CDD">
        <w:rPr>
          <w:rFonts w:ascii="Arial" w:hAnsi="Arial" w:cs="Arial"/>
        </w:rPr>
        <w:t>setting</w:t>
      </w:r>
      <w:r w:rsidRPr="007F2CDD">
        <w:rPr>
          <w:rFonts w:ascii="Arial" w:hAnsi="Arial" w:cs="Arial"/>
          <w:color w:val="4096FF"/>
        </w:rPr>
        <w:t xml:space="preserve"> </w:t>
      </w:r>
      <w:r w:rsidRPr="007F2CDD">
        <w:rPr>
          <w:rFonts w:ascii="Arial" w:hAnsi="Arial" w:cs="Arial"/>
          <w:lang w:val="en-US"/>
        </w:rPr>
        <w:t xml:space="preserve">approach to safeguarding which involves everyone. They will ensure that safeguarding and child protection are at the forefront and underpin all relevant aspects of process and policy development, so that all systems, processes, and policies operate with the best interests of the child at their heart. </w:t>
      </w:r>
      <w:r w:rsidRPr="007F2CDD">
        <w:rPr>
          <w:rFonts w:ascii="Arial" w:hAnsi="Arial" w:cs="Arial"/>
        </w:rPr>
        <w:t xml:space="preserve">The </w:t>
      </w:r>
      <w:r w:rsidR="0033436A">
        <w:rPr>
          <w:rFonts w:ascii="Arial" w:hAnsi="Arial" w:cs="Arial"/>
        </w:rPr>
        <w:t xml:space="preserve">leadership team </w:t>
      </w:r>
      <w:r w:rsidRPr="007F2CDD">
        <w:rPr>
          <w:rFonts w:ascii="Arial" w:hAnsi="Arial" w:cs="Arial"/>
        </w:rPr>
        <w:t>will ensure that our child protection and safeguarding policies and procedures are understood and followed by all staff.</w:t>
      </w:r>
    </w:p>
    <w:p w14:paraId="098EC2AE" w14:textId="77777777" w:rsidR="009548E7" w:rsidRPr="007F2CDD" w:rsidRDefault="009548E7" w:rsidP="00030D04">
      <w:pPr>
        <w:pStyle w:val="ListParagraph"/>
        <w:keepLines/>
        <w:numPr>
          <w:ilvl w:val="0"/>
          <w:numId w:val="0"/>
        </w:numPr>
        <w:ind w:left="340"/>
      </w:pPr>
    </w:p>
    <w:p w14:paraId="44CF38E5" w14:textId="2F81B104" w:rsidR="009548E7" w:rsidRPr="007F2CDD" w:rsidRDefault="009548E7" w:rsidP="005C29FD">
      <w:pPr>
        <w:numPr>
          <w:ilvl w:val="0"/>
          <w:numId w:val="6"/>
        </w:numPr>
        <w:spacing w:after="0" w:line="240" w:lineRule="auto"/>
      </w:pPr>
      <w:r w:rsidRPr="007F2CDD">
        <w:t xml:space="preserve">The </w:t>
      </w:r>
      <w:r w:rsidR="0033436A">
        <w:t xml:space="preserve">leadership team </w:t>
      </w:r>
      <w:r w:rsidRPr="007F2CDD">
        <w:t>will ensure that the Designated Safeguarding Lead is supported in their role and is provided with sufficient time so they can provide appropriate support to staff and children regarding any safeguarding and welfare concerns.</w:t>
      </w:r>
    </w:p>
    <w:p w14:paraId="5CC67F0F" w14:textId="77777777" w:rsidR="009548E7" w:rsidRPr="009548E7" w:rsidRDefault="009548E7" w:rsidP="00030D04">
      <w:pPr>
        <w:pStyle w:val="ListParagraph"/>
        <w:numPr>
          <w:ilvl w:val="0"/>
          <w:numId w:val="0"/>
        </w:numPr>
        <w:ind w:left="340"/>
      </w:pPr>
    </w:p>
    <w:p w14:paraId="4605426F" w14:textId="2F3D12CE" w:rsidR="009548E7" w:rsidRPr="00030D04" w:rsidRDefault="009548E7" w:rsidP="005C29FD">
      <w:pPr>
        <w:pStyle w:val="NormalWeb"/>
        <w:numPr>
          <w:ilvl w:val="0"/>
          <w:numId w:val="6"/>
        </w:numPr>
        <w:spacing w:before="0" w:beforeAutospacing="0" w:after="0" w:afterAutospacing="0"/>
        <w:ind w:left="357" w:hanging="357"/>
        <w:rPr>
          <w:rFonts w:ascii="Arial" w:hAnsi="Arial" w:cs="Arial"/>
        </w:rPr>
      </w:pPr>
      <w:r w:rsidRPr="00030D04">
        <w:rPr>
          <w:rFonts w:ascii="Arial" w:hAnsi="Arial" w:cs="Arial"/>
        </w:rPr>
        <w:t>Th</w:t>
      </w:r>
      <w:r w:rsidR="009C2637">
        <w:rPr>
          <w:rFonts w:ascii="Arial" w:hAnsi="Arial" w:cs="Arial"/>
        </w:rPr>
        <w:t xml:space="preserve">e </w:t>
      </w:r>
      <w:r w:rsidR="00233275">
        <w:rPr>
          <w:rFonts w:ascii="Arial" w:hAnsi="Arial" w:cs="Arial"/>
        </w:rPr>
        <w:t xml:space="preserve">leadership team </w:t>
      </w:r>
      <w:r w:rsidRPr="00030D04">
        <w:rPr>
          <w:rFonts w:ascii="Arial" w:hAnsi="Arial" w:cs="Arial"/>
        </w:rPr>
        <w:t>are aware of their obligations under the Human Rights Act 1998, the Equality Act 2010, (including the Public Sector Equality Duty), and the local multi-agency safeguarding arrangements set out by the</w:t>
      </w:r>
      <w:r w:rsidRPr="00030D04">
        <w:rPr>
          <w:rFonts w:ascii="Arial" w:hAnsi="Arial" w:cs="Arial"/>
          <w:lang w:val="en-US"/>
        </w:rPr>
        <w:t xml:space="preserve"> </w:t>
      </w:r>
      <w:r w:rsidR="0027010E">
        <w:rPr>
          <w:rFonts w:ascii="Arial" w:hAnsi="Arial" w:cs="Arial"/>
          <w:lang w:val="en-US"/>
        </w:rPr>
        <w:t xml:space="preserve">Surrey Safeguarding Children </w:t>
      </w:r>
      <w:r w:rsidR="0059059A">
        <w:rPr>
          <w:rFonts w:ascii="Arial" w:hAnsi="Arial" w:cs="Arial"/>
          <w:lang w:val="en-US"/>
        </w:rPr>
        <w:t>Partnership (SSCP)</w:t>
      </w:r>
    </w:p>
    <w:p w14:paraId="52D269F3" w14:textId="77777777" w:rsidR="009548E7" w:rsidRPr="00030D04" w:rsidRDefault="009548E7" w:rsidP="005C29FD">
      <w:pPr>
        <w:numPr>
          <w:ilvl w:val="1"/>
          <w:numId w:val="6"/>
        </w:numPr>
        <w:spacing w:after="0" w:line="240" w:lineRule="auto"/>
      </w:pPr>
      <w:r w:rsidRPr="00030D04">
        <w:t>This includes but is not limited to safeguarding all members of our community (for example, staff, children, parents/carers, and other family members) identified with protected characteristics within the Equality Act: age, disability, gender reassignment, marriage and civil partnership, pregnancy and maternity, race, religion or belief, sex, sexual orientation.</w:t>
      </w:r>
    </w:p>
    <w:p w14:paraId="5C7036B4" w14:textId="5A876C96" w:rsidR="004D6459" w:rsidRDefault="009548E7" w:rsidP="004D6459">
      <w:pPr>
        <w:numPr>
          <w:ilvl w:val="1"/>
          <w:numId w:val="6"/>
        </w:numPr>
        <w:spacing w:after="0" w:line="240" w:lineRule="auto"/>
      </w:pPr>
      <w:r w:rsidRPr="00030D04">
        <w:t xml:space="preserve">For further information about our approaches to equality, diversity, and inclusion, please access our </w:t>
      </w:r>
      <w:r w:rsidRPr="009C2637">
        <w:rPr>
          <w:color w:val="4472C4" w:themeColor="accent1"/>
        </w:rPr>
        <w:t>policies/website</w:t>
      </w:r>
      <w:r w:rsidRPr="00030D04">
        <w:t>.</w:t>
      </w:r>
    </w:p>
    <w:p w14:paraId="461EB7F4" w14:textId="77777777" w:rsidR="004D6459" w:rsidRPr="00C77FDD" w:rsidRDefault="004D6459" w:rsidP="00C77FDD">
      <w:pPr>
        <w:pStyle w:val="Heading2"/>
      </w:pPr>
      <w:bookmarkStart w:id="15" w:name="_Toc203392736"/>
      <w:bookmarkStart w:id="16" w:name="_Toc230169160"/>
      <w:r w:rsidRPr="004D6459">
        <w:t>Designated Safeguarding Lead (DSL)</w:t>
      </w:r>
      <w:bookmarkEnd w:id="15"/>
      <w:bookmarkEnd w:id="16"/>
    </w:p>
    <w:p w14:paraId="2383DEF7" w14:textId="77777777" w:rsidR="004D6459" w:rsidRPr="00C44F80" w:rsidRDefault="004D6459" w:rsidP="004D6459">
      <w:pPr>
        <w:ind w:left="720"/>
        <w:rPr>
          <w:b/>
        </w:rPr>
      </w:pPr>
    </w:p>
    <w:p w14:paraId="150D5C9C" w14:textId="77777777" w:rsidR="004D6459" w:rsidRPr="00C77FDD" w:rsidRDefault="004D6459" w:rsidP="005C29FD">
      <w:pPr>
        <w:numPr>
          <w:ilvl w:val="0"/>
          <w:numId w:val="25"/>
        </w:numPr>
        <w:spacing w:after="0" w:line="240" w:lineRule="auto"/>
        <w:rPr>
          <w:i/>
          <w:iCs/>
        </w:rPr>
      </w:pPr>
      <w:r w:rsidRPr="00C77FDD">
        <w:t xml:space="preserve">The EYFS states </w:t>
      </w:r>
      <w:r w:rsidRPr="00C77FDD">
        <w:rPr>
          <w:i/>
          <w:iCs/>
        </w:rPr>
        <w:t>‘a practitioner must be designated to take lead responsibility for safeguarding children in every setting’.</w:t>
      </w:r>
    </w:p>
    <w:p w14:paraId="3CA68CF6" w14:textId="2A2EC65A" w:rsidR="004D6459" w:rsidRPr="00C77FDD" w:rsidRDefault="004D6459" w:rsidP="005C29FD">
      <w:pPr>
        <w:numPr>
          <w:ilvl w:val="1"/>
          <w:numId w:val="25"/>
        </w:numPr>
        <w:spacing w:after="0" w:line="240" w:lineRule="auto"/>
        <w:rPr>
          <w:i/>
          <w:iCs/>
        </w:rPr>
      </w:pPr>
      <w:r w:rsidRPr="00C77FDD">
        <w:rPr>
          <w:b/>
          <w:bCs/>
        </w:rPr>
        <w:t xml:space="preserve"> </w:t>
      </w:r>
      <w:r w:rsidR="00B52547">
        <w:rPr>
          <w:color w:val="4472C4" w:themeColor="accent1"/>
        </w:rPr>
        <w:t xml:space="preserve">Karen Johnstone </w:t>
      </w:r>
      <w:r w:rsidRPr="00C77FDD">
        <w:t xml:space="preserve">is appointed as the Designated Safeguarding Lead (DSL) for our setting.  </w:t>
      </w:r>
    </w:p>
    <w:p w14:paraId="5C7A8D5C" w14:textId="77777777" w:rsidR="004D6459" w:rsidRPr="00C77FDD" w:rsidRDefault="004D6459" w:rsidP="004D6459">
      <w:pPr>
        <w:pStyle w:val="NormalWeb"/>
        <w:spacing w:before="0" w:beforeAutospacing="0" w:after="0" w:afterAutospacing="0"/>
        <w:rPr>
          <w:rFonts w:ascii="Arial" w:hAnsi="Arial" w:cs="Arial"/>
        </w:rPr>
      </w:pPr>
    </w:p>
    <w:p w14:paraId="648DF403" w14:textId="77777777" w:rsidR="004D6459" w:rsidRPr="00C77FDD" w:rsidRDefault="004D6459" w:rsidP="005C29FD">
      <w:pPr>
        <w:pStyle w:val="NormalWeb"/>
        <w:numPr>
          <w:ilvl w:val="0"/>
          <w:numId w:val="15"/>
        </w:numPr>
        <w:spacing w:before="0" w:beforeAutospacing="0" w:after="0" w:afterAutospacing="0"/>
        <w:rPr>
          <w:rFonts w:ascii="Arial" w:hAnsi="Arial" w:cs="Arial"/>
        </w:rPr>
      </w:pPr>
      <w:r w:rsidRPr="00C77FDD">
        <w:rPr>
          <w:rFonts w:ascii="Arial" w:hAnsi="Arial" w:cs="Arial"/>
        </w:rPr>
        <w:t xml:space="preserve">The setting has also appointed Deputy DSLs who will have delegated responsibilities and act in the DSLs absence. </w:t>
      </w:r>
    </w:p>
    <w:p w14:paraId="34D6FF04" w14:textId="5FDA6CF6" w:rsidR="004D6459" w:rsidRPr="009F33F5" w:rsidRDefault="00EA4029" w:rsidP="005C29FD">
      <w:pPr>
        <w:pStyle w:val="NormalWeb"/>
        <w:numPr>
          <w:ilvl w:val="1"/>
          <w:numId w:val="15"/>
        </w:numPr>
        <w:spacing w:before="0" w:beforeAutospacing="0" w:after="0" w:afterAutospacing="0"/>
        <w:rPr>
          <w:rFonts w:ascii="Arial" w:hAnsi="Arial" w:cs="Arial"/>
        </w:rPr>
      </w:pPr>
      <w:r>
        <w:rPr>
          <w:rFonts w:ascii="Arial" w:eastAsiaTheme="minorHAnsi" w:hAnsi="Arial" w:cs="Arial"/>
          <w:color w:val="4472C4" w:themeColor="accent1"/>
          <w:lang w:eastAsia="en-US"/>
        </w:rPr>
        <w:t>Debbie Franklin and Paula Kelley</w:t>
      </w:r>
      <w:r w:rsidR="00264C84">
        <w:rPr>
          <w:rFonts w:ascii="Arial" w:eastAsiaTheme="minorHAnsi" w:hAnsi="Arial" w:cs="Arial"/>
          <w:color w:val="4472C4" w:themeColor="accent1"/>
          <w:lang w:eastAsia="en-US"/>
        </w:rPr>
        <w:t xml:space="preserve"> have role</w:t>
      </w:r>
      <w:r w:rsidR="004D6459" w:rsidRPr="009C2637">
        <w:rPr>
          <w:rFonts w:ascii="Arial" w:eastAsiaTheme="minorHAnsi" w:hAnsi="Arial" w:cs="Arial"/>
          <w:color w:val="4472C4" w:themeColor="accent1"/>
          <w:lang w:eastAsia="en-US"/>
        </w:rPr>
        <w:t xml:space="preserve"> of deputies</w:t>
      </w:r>
    </w:p>
    <w:p w14:paraId="370213D2" w14:textId="77777777" w:rsidR="004D6459" w:rsidRPr="009F33F5" w:rsidRDefault="004D6459" w:rsidP="004D6459">
      <w:pPr>
        <w:pStyle w:val="NormalWeb"/>
        <w:spacing w:before="0" w:beforeAutospacing="0" w:after="0" w:afterAutospacing="0"/>
        <w:ind w:left="1080"/>
        <w:rPr>
          <w:rFonts w:ascii="Arial" w:hAnsi="Arial" w:cs="Arial"/>
        </w:rPr>
      </w:pPr>
    </w:p>
    <w:p w14:paraId="65BF312F" w14:textId="77777777" w:rsidR="004D6459" w:rsidRPr="005B448C" w:rsidRDefault="004D6459" w:rsidP="005C29FD">
      <w:pPr>
        <w:pStyle w:val="NormalWeb"/>
        <w:numPr>
          <w:ilvl w:val="0"/>
          <w:numId w:val="15"/>
        </w:numPr>
        <w:spacing w:before="0" w:beforeAutospacing="0" w:after="0" w:afterAutospacing="0"/>
        <w:ind w:left="426" w:hanging="284"/>
        <w:rPr>
          <w:rFonts w:ascii="Arial" w:hAnsi="Arial" w:cs="Arial"/>
        </w:rPr>
      </w:pPr>
      <w:r w:rsidRPr="005B448C">
        <w:rPr>
          <w:rFonts w:ascii="Arial" w:hAnsi="Arial" w:cs="Arial"/>
        </w:rPr>
        <w:t xml:space="preserve">The DSL will attend appropriate and specific training in line with annex C of the EYFS to provide them with the knowledge and skills required to carry out their role. Deputy DSLs will be trained to the same standard as the DSL. </w:t>
      </w:r>
    </w:p>
    <w:p w14:paraId="72CEC65E" w14:textId="77777777" w:rsidR="004D6459" w:rsidRPr="00997320" w:rsidRDefault="004D6459" w:rsidP="004D6459">
      <w:pPr>
        <w:pStyle w:val="NormalWeb"/>
        <w:spacing w:before="0" w:beforeAutospacing="0" w:after="0" w:afterAutospacing="0"/>
        <w:ind w:left="426"/>
        <w:rPr>
          <w:rFonts w:ascii="Arial" w:hAnsi="Arial" w:cs="Arial"/>
          <w:sz w:val="22"/>
          <w:szCs w:val="22"/>
          <w:highlight w:val="yellow"/>
        </w:rPr>
      </w:pPr>
    </w:p>
    <w:p w14:paraId="16E4E9D9" w14:textId="77777777" w:rsidR="00043E31" w:rsidRPr="001B16C2" w:rsidRDefault="00043E31" w:rsidP="005C29FD">
      <w:pPr>
        <w:pStyle w:val="NormalWeb"/>
        <w:keepNext/>
        <w:keepLines/>
        <w:numPr>
          <w:ilvl w:val="0"/>
          <w:numId w:val="15"/>
        </w:numPr>
        <w:spacing w:before="0" w:beforeAutospacing="0" w:after="0" w:afterAutospacing="0"/>
        <w:ind w:left="426" w:hanging="284"/>
        <w:rPr>
          <w:rFonts w:ascii="Arial" w:hAnsi="Arial" w:cs="Arial"/>
        </w:rPr>
      </w:pPr>
      <w:r w:rsidRPr="001B16C2">
        <w:rPr>
          <w:rFonts w:ascii="Arial" w:hAnsi="Arial" w:cs="Arial"/>
        </w:rPr>
        <w:lastRenderedPageBreak/>
        <w:t>In line with annex C of EYFS, the DSLs training will be renewed at least every two years. In addition, their knowledge and skills will be regularly updated through a variety of methods to</w:t>
      </w:r>
      <w:r w:rsidRPr="001B16C2">
        <w:rPr>
          <w:lang w:val="en-US"/>
        </w:rPr>
        <w:t xml:space="preserve"> </w:t>
      </w:r>
      <w:r w:rsidRPr="001B16C2">
        <w:rPr>
          <w:rFonts w:ascii="Arial" w:hAnsi="Arial" w:cs="Arial"/>
          <w:lang w:val="en-US"/>
        </w:rPr>
        <w:t xml:space="preserve">maintain their skills and knowledge, keep up to date with any changes to national or local safeguarding practice/procedures, or </w:t>
      </w:r>
      <w:proofErr w:type="gramStart"/>
      <w:r w:rsidRPr="001B16C2">
        <w:rPr>
          <w:rFonts w:ascii="Arial" w:hAnsi="Arial" w:cs="Arial"/>
          <w:lang w:val="en-US"/>
        </w:rPr>
        <w:t>as a result of</w:t>
      </w:r>
      <w:proofErr w:type="gramEnd"/>
      <w:r w:rsidRPr="001B16C2">
        <w:rPr>
          <w:rFonts w:ascii="Arial" w:hAnsi="Arial" w:cs="Arial"/>
          <w:lang w:val="en-US"/>
        </w:rPr>
        <w:t xml:space="preserve"> any safeguarding concerns that occur in the setting.</w:t>
      </w:r>
    </w:p>
    <w:p w14:paraId="66EBE373" w14:textId="77777777" w:rsidR="00043E31" w:rsidRPr="007F2CDD" w:rsidRDefault="00043E31" w:rsidP="00043E31">
      <w:pPr>
        <w:pStyle w:val="NormalWeb"/>
        <w:spacing w:before="0" w:beforeAutospacing="0" w:after="0" w:afterAutospacing="0"/>
        <w:ind w:left="426"/>
        <w:rPr>
          <w:rFonts w:ascii="Arial" w:hAnsi="Arial" w:cs="Arial"/>
        </w:rPr>
      </w:pPr>
    </w:p>
    <w:p w14:paraId="707B83E5" w14:textId="3FB7A343" w:rsidR="00043E31" w:rsidRPr="001B16C2" w:rsidRDefault="00043E31" w:rsidP="005C29FD">
      <w:pPr>
        <w:pStyle w:val="NormalWeb"/>
        <w:numPr>
          <w:ilvl w:val="0"/>
          <w:numId w:val="15"/>
        </w:numPr>
        <w:spacing w:before="0" w:beforeAutospacing="0" w:after="0" w:afterAutospacing="0"/>
        <w:rPr>
          <w:rFonts w:ascii="Arial" w:hAnsi="Arial" w:cs="Arial"/>
        </w:rPr>
      </w:pPr>
      <w:r w:rsidRPr="007F2CDD">
        <w:rPr>
          <w:rFonts w:ascii="Arial" w:hAnsi="Arial" w:cs="Arial"/>
        </w:rPr>
        <w:t>The DSL has overall responsibility for the day-to-day oversight of safeguarding and child protection systems (including online safety) in</w:t>
      </w:r>
      <w:r w:rsidRPr="007F2CDD">
        <w:rPr>
          <w:rFonts w:ascii="Arial" w:hAnsi="Arial" w:cs="Arial"/>
          <w:color w:val="4096FF"/>
        </w:rPr>
        <w:t xml:space="preserve"> </w:t>
      </w:r>
      <w:r w:rsidRPr="007F2CDD">
        <w:rPr>
          <w:rFonts w:ascii="Arial" w:hAnsi="Arial" w:cs="Arial"/>
        </w:rPr>
        <w:t xml:space="preserve">the setting.  Whilst the activities of the DSL may be delegated to the deputies, the ultimate lead responsibility for safeguarding and child protection remains with the DSL and this responsibility will not be delegated. </w:t>
      </w:r>
    </w:p>
    <w:p w14:paraId="3EB99450" w14:textId="77777777" w:rsidR="00043E31" w:rsidRPr="000170D8" w:rsidRDefault="00043E31" w:rsidP="000170D8">
      <w:pPr>
        <w:pStyle w:val="NormalWeb"/>
        <w:spacing w:before="0" w:beforeAutospacing="0" w:after="0" w:afterAutospacing="0"/>
        <w:ind w:left="360"/>
      </w:pPr>
    </w:p>
    <w:p w14:paraId="483CF6C6" w14:textId="77777777" w:rsidR="00043E31" w:rsidRPr="00043E31" w:rsidRDefault="00043E31" w:rsidP="005C29FD">
      <w:pPr>
        <w:pStyle w:val="NoSpacing"/>
        <w:numPr>
          <w:ilvl w:val="0"/>
          <w:numId w:val="15"/>
        </w:numPr>
        <w:ind w:hanging="357"/>
        <w:rPr>
          <w:bCs/>
        </w:rPr>
      </w:pPr>
      <w:r w:rsidRPr="00043E31">
        <w:rPr>
          <w:bCs/>
        </w:rPr>
        <w:t>It is the role of the DSL to:</w:t>
      </w:r>
    </w:p>
    <w:p w14:paraId="65D3D874" w14:textId="77777777" w:rsidR="00043E31" w:rsidRPr="000170D8" w:rsidRDefault="00043E31" w:rsidP="005C29FD">
      <w:pPr>
        <w:pStyle w:val="NoSpacing"/>
        <w:numPr>
          <w:ilvl w:val="1"/>
          <w:numId w:val="15"/>
        </w:numPr>
        <w:ind w:left="1134" w:hanging="357"/>
      </w:pPr>
      <w:r w:rsidRPr="000170D8">
        <w:rPr>
          <w:lang w:val="en-US"/>
        </w:rPr>
        <w:t xml:space="preserve">provide support, advice and guidance to all staff on an ongoing basis, and on any specific safeguarding issue as required. </w:t>
      </w:r>
    </w:p>
    <w:p w14:paraId="0B23C1C5" w14:textId="77777777" w:rsidR="00043E31" w:rsidRPr="000170D8" w:rsidRDefault="00043E31" w:rsidP="005C29FD">
      <w:pPr>
        <w:pStyle w:val="NoSpacing"/>
        <w:numPr>
          <w:ilvl w:val="1"/>
          <w:numId w:val="15"/>
        </w:numPr>
        <w:ind w:left="1134" w:hanging="357"/>
      </w:pPr>
      <w:r w:rsidRPr="000170D8">
        <w:t>Maintain a confidential recording system for safeguarding and child protection concerns.</w:t>
      </w:r>
    </w:p>
    <w:p w14:paraId="75CD5E0E" w14:textId="77777777" w:rsidR="00043E31" w:rsidRPr="000170D8" w:rsidRDefault="00043E31" w:rsidP="005C29FD">
      <w:pPr>
        <w:numPr>
          <w:ilvl w:val="1"/>
          <w:numId w:val="15"/>
        </w:numPr>
        <w:spacing w:after="0" w:line="240" w:lineRule="auto"/>
        <w:ind w:left="1134" w:hanging="357"/>
      </w:pPr>
      <w:r w:rsidRPr="000170D8">
        <w:t>Coordinate safeguarding action for individual children.</w:t>
      </w:r>
    </w:p>
    <w:p w14:paraId="629E47D4" w14:textId="77777777" w:rsidR="00043E31" w:rsidRPr="000170D8" w:rsidRDefault="00043E31" w:rsidP="005C29FD">
      <w:pPr>
        <w:numPr>
          <w:ilvl w:val="2"/>
          <w:numId w:val="15"/>
        </w:numPr>
        <w:spacing w:after="0" w:line="240" w:lineRule="auto"/>
        <w:ind w:hanging="357"/>
        <w:rPr>
          <w:rFonts w:eastAsia="Calibri"/>
        </w:rPr>
      </w:pPr>
      <w:r w:rsidRPr="000170D8">
        <w:rPr>
          <w:rFonts w:eastAsia="Calibri"/>
        </w:rPr>
        <w:t>When supporting children with a social worker or looked after children, the DSL should have the details of the child’s social worker in the authority that looks after the child.</w:t>
      </w:r>
    </w:p>
    <w:p w14:paraId="6D367CE2" w14:textId="718822AD" w:rsidR="00043E31" w:rsidRPr="00CC3947" w:rsidRDefault="00043E31" w:rsidP="005C29FD">
      <w:pPr>
        <w:numPr>
          <w:ilvl w:val="1"/>
          <w:numId w:val="15"/>
        </w:numPr>
        <w:spacing w:after="0" w:line="240" w:lineRule="auto"/>
        <w:ind w:left="1134" w:hanging="357"/>
      </w:pPr>
      <w:r w:rsidRPr="000170D8">
        <w:t xml:space="preserve">Liaise with other agencies and professionals in line with EYFS and WTSC, including local statutory children's services agencies, and the </w:t>
      </w:r>
      <w:hyperlink r:id="rId37" w:history="1">
        <w:r w:rsidR="00942616">
          <w:rPr>
            <w:rStyle w:val="Hyperlink"/>
          </w:rPr>
          <w:t>Surrey Safeguarding Children Partnership</w:t>
        </w:r>
      </w:hyperlink>
      <w:r w:rsidRPr="00CC3947">
        <w:t xml:space="preserve">. </w:t>
      </w:r>
    </w:p>
    <w:p w14:paraId="5E61E761" w14:textId="05F4BF14" w:rsidR="00043E31" w:rsidRPr="00CC3947" w:rsidRDefault="00043E31" w:rsidP="005C29FD">
      <w:pPr>
        <w:numPr>
          <w:ilvl w:val="1"/>
          <w:numId w:val="15"/>
        </w:numPr>
        <w:spacing w:after="0" w:line="240" w:lineRule="auto"/>
        <w:ind w:left="1134" w:hanging="357"/>
      </w:pPr>
      <w:r w:rsidRPr="00CC3947">
        <w:t xml:space="preserve">Ensure that locally established procedures as put in place by the three safeguarding partners as part of the </w:t>
      </w:r>
      <w:r w:rsidR="00E76897">
        <w:t xml:space="preserve">Surrey Safeguarding </w:t>
      </w:r>
      <w:r w:rsidR="00B23D3F">
        <w:t>Child</w:t>
      </w:r>
      <w:r w:rsidR="00DA0668">
        <w:t xml:space="preserve">ren </w:t>
      </w:r>
      <w:r w:rsidR="00E76897">
        <w:t xml:space="preserve">Partnership (SSCP) </w:t>
      </w:r>
      <w:r w:rsidRPr="00CC3947">
        <w:t xml:space="preserve">procedures, including referrals, are followed, as necessary. </w:t>
      </w:r>
    </w:p>
    <w:p w14:paraId="6CF6690D" w14:textId="77777777" w:rsidR="00043E31" w:rsidRPr="00CC3947" w:rsidRDefault="00043E31" w:rsidP="005C29FD">
      <w:pPr>
        <w:numPr>
          <w:ilvl w:val="1"/>
          <w:numId w:val="15"/>
        </w:numPr>
        <w:spacing w:after="0" w:line="240" w:lineRule="auto"/>
        <w:ind w:left="1134" w:hanging="357"/>
      </w:pPr>
      <w:r w:rsidRPr="00CC3947">
        <w:t>Represent, or ensure the setting</w:t>
      </w:r>
      <w:r w:rsidRPr="00CC3947">
        <w:rPr>
          <w:color w:val="4096FF"/>
        </w:rPr>
        <w:t xml:space="preserve"> </w:t>
      </w:r>
      <w:r w:rsidRPr="00CC3947">
        <w:t>is appropriately represented at multi-agency safeguarding meetings (including child protection conferences).</w:t>
      </w:r>
    </w:p>
    <w:p w14:paraId="4428F861" w14:textId="77777777" w:rsidR="00043E31" w:rsidRPr="00CC3947" w:rsidRDefault="00043E31" w:rsidP="005C29FD">
      <w:pPr>
        <w:numPr>
          <w:ilvl w:val="1"/>
          <w:numId w:val="15"/>
        </w:numPr>
        <w:spacing w:after="0" w:line="240" w:lineRule="auto"/>
        <w:ind w:left="1134" w:hanging="357"/>
      </w:pPr>
      <w:r w:rsidRPr="00CC3947">
        <w:t>Managing and monitoring the setting’s</w:t>
      </w:r>
      <w:r w:rsidRPr="00CC3947">
        <w:rPr>
          <w:color w:val="4096FF"/>
        </w:rPr>
        <w:t xml:space="preserve"> </w:t>
      </w:r>
      <w:r w:rsidRPr="00CC3947">
        <w:t xml:space="preserve">role in any multi-agency plan for a child. </w:t>
      </w:r>
    </w:p>
    <w:p w14:paraId="72CD875D" w14:textId="3677FF5B" w:rsidR="00043E31" w:rsidRPr="00CC3947" w:rsidRDefault="00043E31" w:rsidP="005C29FD">
      <w:pPr>
        <w:numPr>
          <w:ilvl w:val="1"/>
          <w:numId w:val="15"/>
        </w:numPr>
        <w:spacing w:after="0" w:line="240" w:lineRule="auto"/>
        <w:ind w:left="1134" w:hanging="357"/>
      </w:pPr>
      <w:r w:rsidRPr="00CC3947">
        <w:t>Being available during setting hours for staff to discuss any safeguarding concerns and ensuring adequate and appropriate DSL cover arrangements in response to any closures and out of hours and/or out of term activities.</w:t>
      </w:r>
    </w:p>
    <w:p w14:paraId="51CEEABA" w14:textId="77777777" w:rsidR="00043E31" w:rsidRPr="00CC3947" w:rsidRDefault="00043E31" w:rsidP="005C29FD">
      <w:pPr>
        <w:numPr>
          <w:ilvl w:val="1"/>
          <w:numId w:val="15"/>
        </w:numPr>
        <w:spacing w:after="0" w:line="240" w:lineRule="auto"/>
        <w:ind w:left="1134" w:hanging="357"/>
      </w:pPr>
      <w:r w:rsidRPr="00CC3947">
        <w:t>Taking lead responsibility for online safety, including understanding the filtering and monitoring systems and processes in place.</w:t>
      </w:r>
    </w:p>
    <w:p w14:paraId="0A0FC9CD" w14:textId="77777777" w:rsidR="00043E31" w:rsidRPr="00CC3947" w:rsidRDefault="00043E31" w:rsidP="005C29FD">
      <w:pPr>
        <w:numPr>
          <w:ilvl w:val="1"/>
          <w:numId w:val="15"/>
        </w:numPr>
        <w:spacing w:after="0" w:line="240" w:lineRule="auto"/>
        <w:ind w:left="1134" w:hanging="357"/>
      </w:pPr>
      <w:r w:rsidRPr="00CC3947">
        <w:t xml:space="preserve">Ensuring all staff access appropriate safeguarding training and relevant updates in line with the recommendations within EYFS. </w:t>
      </w:r>
    </w:p>
    <w:p w14:paraId="1ABD63FD" w14:textId="1AA16CCE" w:rsidR="00043E31" w:rsidRPr="00CC3947" w:rsidRDefault="00043E31" w:rsidP="005C29FD">
      <w:pPr>
        <w:numPr>
          <w:ilvl w:val="1"/>
          <w:numId w:val="15"/>
        </w:numPr>
        <w:spacing w:after="0" w:line="240" w:lineRule="auto"/>
        <w:ind w:left="1134"/>
      </w:pPr>
      <w:r w:rsidRPr="00CC3947">
        <w:t xml:space="preserve">Liaise with </w:t>
      </w:r>
      <w:r w:rsidR="00D964E4">
        <w:t xml:space="preserve">leadership team </w:t>
      </w:r>
      <w:r w:rsidRPr="00CC3947">
        <w:t xml:space="preserve">to inform them of any safeguarding issues, especially ongoing enquiries under section 47 of the Children Act 1989 and police investigations. </w:t>
      </w:r>
    </w:p>
    <w:p w14:paraId="4AEEB94E" w14:textId="77777777" w:rsidR="004D6459" w:rsidRPr="00CC3947" w:rsidRDefault="004D6459" w:rsidP="007D736A">
      <w:pPr>
        <w:spacing w:after="0" w:line="240" w:lineRule="auto"/>
      </w:pPr>
    </w:p>
    <w:p w14:paraId="634ED059" w14:textId="77777777" w:rsidR="008A1084" w:rsidRPr="009548E7" w:rsidRDefault="008A1084" w:rsidP="00956BF1">
      <w:pPr>
        <w:tabs>
          <w:tab w:val="left" w:pos="284"/>
        </w:tabs>
        <w:ind w:right="-759"/>
      </w:pPr>
    </w:p>
    <w:p w14:paraId="0CBEF88A" w14:textId="6BB0D679" w:rsidR="009B0F18" w:rsidRDefault="009B0F18" w:rsidP="00956BF1">
      <w:pPr>
        <w:pStyle w:val="Heading2"/>
        <w:rPr>
          <w:color w:val="000000" w:themeColor="text1"/>
        </w:rPr>
      </w:pPr>
      <w:bookmarkStart w:id="17" w:name="_Toc230169161"/>
      <w:r>
        <w:rPr>
          <w:color w:val="000000" w:themeColor="text1"/>
        </w:rPr>
        <w:lastRenderedPageBreak/>
        <w:t>Members of staff</w:t>
      </w:r>
      <w:bookmarkEnd w:id="17"/>
    </w:p>
    <w:p w14:paraId="423789F7" w14:textId="77777777" w:rsidR="006D56E4" w:rsidRPr="006D56E4" w:rsidRDefault="006D56E4" w:rsidP="00956BF1">
      <w:pPr>
        <w:pStyle w:val="Heading2"/>
        <w:rPr>
          <w:color w:val="000000" w:themeColor="text1"/>
        </w:rPr>
      </w:pPr>
    </w:p>
    <w:p w14:paraId="00126DE0" w14:textId="032F7AF1" w:rsidR="006D56E4" w:rsidRPr="006D56E4" w:rsidRDefault="006D56E4" w:rsidP="005C29FD">
      <w:pPr>
        <w:pStyle w:val="NoSpacing"/>
        <w:numPr>
          <w:ilvl w:val="0"/>
          <w:numId w:val="14"/>
        </w:numPr>
        <w:ind w:left="567" w:hanging="425"/>
        <w:rPr>
          <w:lang w:val="en-US"/>
        </w:rPr>
      </w:pPr>
      <w:r w:rsidRPr="006D56E4">
        <w:rPr>
          <w:lang w:val="en-US"/>
        </w:rPr>
        <w:t xml:space="preserve">The welfare requirement of the EYFS requires providers </w:t>
      </w:r>
      <w:r w:rsidRPr="006D56E4">
        <w:rPr>
          <w:i/>
          <w:iCs/>
          <w:lang w:val="en-US"/>
        </w:rPr>
        <w:t xml:space="preserve">‘to take all necessary steps to keep children safe and </w:t>
      </w:r>
      <w:r w:rsidR="009C2637" w:rsidRPr="006D56E4">
        <w:rPr>
          <w:i/>
          <w:iCs/>
          <w:lang w:val="en-US"/>
        </w:rPr>
        <w:t>well’</w:t>
      </w:r>
      <w:r w:rsidRPr="006D56E4">
        <w:rPr>
          <w:lang w:val="en-US"/>
        </w:rPr>
        <w:t xml:space="preserve"> and accordingly, everyone involved in the care of young children has a role to play in their protection.</w:t>
      </w:r>
    </w:p>
    <w:p w14:paraId="5E0DEC29" w14:textId="77777777" w:rsidR="006D56E4" w:rsidRPr="006D56E4" w:rsidRDefault="006D56E4" w:rsidP="006D56E4">
      <w:pPr>
        <w:pStyle w:val="NoSpacing"/>
        <w:ind w:left="567" w:hanging="425"/>
        <w:rPr>
          <w:bCs/>
        </w:rPr>
      </w:pPr>
    </w:p>
    <w:p w14:paraId="5729CD2B" w14:textId="77777777" w:rsidR="006D56E4" w:rsidRPr="006D56E4" w:rsidRDefault="006D56E4" w:rsidP="005C29FD">
      <w:pPr>
        <w:pStyle w:val="NoSpacing"/>
        <w:numPr>
          <w:ilvl w:val="0"/>
          <w:numId w:val="14"/>
        </w:numPr>
        <w:ind w:left="567" w:hanging="425"/>
        <w:rPr>
          <w:lang w:val="en-US"/>
        </w:rPr>
      </w:pPr>
      <w:r w:rsidRPr="006D56E4">
        <w:rPr>
          <w:lang w:val="en-US"/>
        </w:rPr>
        <w:t>Our staff are in a unique position to observe any changes in a child’s behaviour or appearance, may be able to identify concerns early, provide help and support for children, promote children’s welfare and prevent concerns from escalating.</w:t>
      </w:r>
    </w:p>
    <w:p w14:paraId="79B0BDCA" w14:textId="77777777" w:rsidR="006D56E4" w:rsidRPr="006D56E4" w:rsidRDefault="006D56E4" w:rsidP="006D56E4">
      <w:pPr>
        <w:pStyle w:val="NoSpacing"/>
        <w:ind w:left="567" w:hanging="425"/>
        <w:rPr>
          <w:bCs/>
        </w:rPr>
      </w:pPr>
    </w:p>
    <w:p w14:paraId="0C6DE00D" w14:textId="77777777" w:rsidR="006D56E4" w:rsidRPr="007D736A" w:rsidRDefault="006D56E4" w:rsidP="005C29FD">
      <w:pPr>
        <w:pStyle w:val="NoSpacing"/>
        <w:numPr>
          <w:ilvl w:val="0"/>
          <w:numId w:val="14"/>
        </w:numPr>
        <w:ind w:left="567" w:hanging="425"/>
        <w:rPr>
          <w:bCs/>
        </w:rPr>
      </w:pPr>
      <w:r w:rsidRPr="006D56E4">
        <w:rPr>
          <w:bCs/>
        </w:rPr>
        <w:t xml:space="preserve">All </w:t>
      </w:r>
      <w:r w:rsidRPr="007D736A">
        <w:rPr>
          <w:bCs/>
        </w:rPr>
        <w:t>members of staff have a responsibility to:</w:t>
      </w:r>
    </w:p>
    <w:p w14:paraId="6E391B53" w14:textId="77777777" w:rsidR="006D56E4" w:rsidRPr="007D736A" w:rsidRDefault="006D56E4" w:rsidP="005C29FD">
      <w:pPr>
        <w:numPr>
          <w:ilvl w:val="0"/>
          <w:numId w:val="26"/>
        </w:numPr>
        <w:spacing w:after="0" w:line="240" w:lineRule="auto"/>
        <w:ind w:left="1134"/>
      </w:pPr>
      <w:r w:rsidRPr="007D736A">
        <w:rPr>
          <w:rFonts w:eastAsia="MS PGothic"/>
        </w:rPr>
        <w:t xml:space="preserve">provide a </w:t>
      </w:r>
      <w:r w:rsidRPr="007D736A">
        <w:rPr>
          <w:rFonts w:eastAsiaTheme="minorEastAsia"/>
        </w:rPr>
        <w:t>safe environment in which children can learn.</w:t>
      </w:r>
    </w:p>
    <w:p w14:paraId="3A11AA6F" w14:textId="77777777" w:rsidR="00535096" w:rsidRPr="007D736A" w:rsidRDefault="006D56E4" w:rsidP="005C29FD">
      <w:pPr>
        <w:numPr>
          <w:ilvl w:val="0"/>
          <w:numId w:val="26"/>
        </w:numPr>
        <w:spacing w:after="0" w:line="240" w:lineRule="auto"/>
        <w:ind w:left="1134"/>
      </w:pPr>
      <w:r w:rsidRPr="007D736A">
        <w:t>be alert to any issues of concern in a child’s life at home or elsewhere.</w:t>
      </w:r>
    </w:p>
    <w:p w14:paraId="0FA35AED" w14:textId="77777777" w:rsidR="00535096" w:rsidRPr="007D736A" w:rsidRDefault="00535096" w:rsidP="005C29FD">
      <w:pPr>
        <w:numPr>
          <w:ilvl w:val="0"/>
          <w:numId w:val="26"/>
        </w:numPr>
        <w:spacing w:after="0" w:line="240" w:lineRule="auto"/>
        <w:ind w:left="1134"/>
      </w:pPr>
      <w:r w:rsidRPr="007D736A">
        <w:rPr>
          <w:rFonts w:eastAsiaTheme="minorEastAsia"/>
        </w:rPr>
        <w:t>be aware of the indicators of abuse, neglect and exploitation so that they can identify cases of children who may need help or protection.</w:t>
      </w:r>
    </w:p>
    <w:p w14:paraId="08E3F9FD" w14:textId="77777777" w:rsidR="00535096" w:rsidRPr="007D736A" w:rsidRDefault="00535096" w:rsidP="005C29FD">
      <w:pPr>
        <w:numPr>
          <w:ilvl w:val="0"/>
          <w:numId w:val="26"/>
        </w:numPr>
        <w:spacing w:after="0" w:line="240" w:lineRule="auto"/>
        <w:ind w:left="1134"/>
      </w:pPr>
      <w:r w:rsidRPr="007D736A">
        <w:rPr>
          <w:rFonts w:eastAsiaTheme="minorEastAsia"/>
        </w:rPr>
        <w:t xml:space="preserve">know what to do if a child tells them that they are being abused, neglected, or exploited and understand the impact this can have upon a child. </w:t>
      </w:r>
    </w:p>
    <w:p w14:paraId="2CFA01C1" w14:textId="77777777" w:rsidR="00535096" w:rsidRPr="007D736A" w:rsidRDefault="00535096" w:rsidP="005C29FD">
      <w:pPr>
        <w:numPr>
          <w:ilvl w:val="0"/>
          <w:numId w:val="26"/>
        </w:numPr>
        <w:spacing w:after="0" w:line="240" w:lineRule="auto"/>
        <w:ind w:left="1134"/>
      </w:pPr>
      <w:r w:rsidRPr="007D736A">
        <w:rPr>
          <w:rFonts w:eastAsiaTheme="minorEastAsia"/>
        </w:rPr>
        <w:t>be prepared to identify children who may benefit from early help, including understanding the early help process and their role in it.</w:t>
      </w:r>
    </w:p>
    <w:p w14:paraId="0E220E5A" w14:textId="77777777" w:rsidR="00535096" w:rsidRPr="007D736A" w:rsidRDefault="00535096" w:rsidP="005C29FD">
      <w:pPr>
        <w:numPr>
          <w:ilvl w:val="0"/>
          <w:numId w:val="26"/>
        </w:numPr>
        <w:spacing w:after="0" w:line="240" w:lineRule="auto"/>
        <w:ind w:left="1134"/>
      </w:pPr>
      <w:r w:rsidRPr="007D736A">
        <w:rPr>
          <w:rFonts w:eastAsiaTheme="minorEastAsia"/>
        </w:rPr>
        <w:t>understand our</w:t>
      </w:r>
      <w:r w:rsidRPr="007D736A">
        <w:rPr>
          <w:rFonts w:eastAsiaTheme="minorEastAsia"/>
          <w:color w:val="4096FF"/>
        </w:rPr>
        <w:t xml:space="preserve"> </w:t>
      </w:r>
      <w:r w:rsidRPr="007D736A">
        <w:rPr>
          <w:rFonts w:eastAsiaTheme="minorEastAsia"/>
        </w:rPr>
        <w:t>settings safeguarding policies and systems.</w:t>
      </w:r>
    </w:p>
    <w:p w14:paraId="4B8D3FE0" w14:textId="77777777" w:rsidR="00535096" w:rsidRPr="000C3824" w:rsidRDefault="00535096" w:rsidP="005C29FD">
      <w:pPr>
        <w:numPr>
          <w:ilvl w:val="0"/>
          <w:numId w:val="26"/>
        </w:numPr>
        <w:spacing w:after="0" w:line="240" w:lineRule="auto"/>
        <w:ind w:left="1134"/>
      </w:pPr>
      <w:r w:rsidRPr="000C3824">
        <w:rPr>
          <w:rFonts w:eastAsiaTheme="minorEastAsia"/>
        </w:rPr>
        <w:t>undertake and engage in regular and appropriate training on a regular basis</w:t>
      </w:r>
    </w:p>
    <w:p w14:paraId="04D86286" w14:textId="77777777" w:rsidR="00535096" w:rsidRPr="007F2CDD" w:rsidRDefault="00535096" w:rsidP="005C29FD">
      <w:pPr>
        <w:numPr>
          <w:ilvl w:val="0"/>
          <w:numId w:val="26"/>
        </w:numPr>
        <w:spacing w:after="0" w:line="240" w:lineRule="auto"/>
        <w:ind w:left="1134"/>
      </w:pPr>
      <w:r w:rsidRPr="007F2CDD">
        <w:rPr>
          <w:rFonts w:eastAsiaTheme="minorEastAsia"/>
        </w:rPr>
        <w:t>be aware of the local process of making referrals to children’s social care and statutory assessment under the Children Act 1989.</w:t>
      </w:r>
    </w:p>
    <w:p w14:paraId="7C48629A" w14:textId="77777777" w:rsidR="00535096" w:rsidRPr="007F2CDD" w:rsidRDefault="00535096" w:rsidP="005C29FD">
      <w:pPr>
        <w:numPr>
          <w:ilvl w:val="0"/>
          <w:numId w:val="26"/>
        </w:numPr>
        <w:spacing w:after="0" w:line="240" w:lineRule="auto"/>
        <w:ind w:left="1134"/>
      </w:pPr>
      <w:r w:rsidRPr="007F2CDD">
        <w:t>know how to maintain an appropriate level of confidentiality.</w:t>
      </w:r>
    </w:p>
    <w:p w14:paraId="7FFBA96C" w14:textId="419FE419" w:rsidR="00535096" w:rsidRPr="002D3A42" w:rsidRDefault="00535096" w:rsidP="005C29FD">
      <w:pPr>
        <w:numPr>
          <w:ilvl w:val="0"/>
          <w:numId w:val="26"/>
        </w:numPr>
        <w:spacing w:after="0" w:line="240" w:lineRule="auto"/>
        <w:ind w:left="1134"/>
        <w:rPr>
          <w:color w:val="0070C0"/>
        </w:rPr>
      </w:pPr>
      <w:r w:rsidRPr="007F2CDD">
        <w:t xml:space="preserve">ensure that adequate supervision of children is implemented in line with our policy expectations as listed in </w:t>
      </w:r>
      <w:r w:rsidR="00806E3E">
        <w:t>staff deployment policy</w:t>
      </w:r>
      <w:r w:rsidRPr="007F2CDD">
        <w:t>, including that whilst children are eating, they must be within sight and hearing of an adult.</w:t>
      </w:r>
      <w:r w:rsidR="00806E3E">
        <w:t xml:space="preserve"> </w:t>
      </w:r>
      <w:r w:rsidR="002D3A42" w:rsidRPr="002D3A42">
        <w:rPr>
          <w:color w:val="0070C0"/>
        </w:rPr>
        <w:t>Please read Food Safety Policies and Health and Safety Policies.</w:t>
      </w:r>
    </w:p>
    <w:p w14:paraId="749FA19F" w14:textId="77777777" w:rsidR="00535096" w:rsidRPr="007F2CDD" w:rsidRDefault="00535096" w:rsidP="005C29FD">
      <w:pPr>
        <w:numPr>
          <w:ilvl w:val="0"/>
          <w:numId w:val="26"/>
        </w:numPr>
        <w:spacing w:after="0" w:line="240" w:lineRule="auto"/>
        <w:ind w:left="1134"/>
      </w:pPr>
      <w:r w:rsidRPr="007F2CDD">
        <w:rPr>
          <w:rFonts w:eastAsiaTheme="minorEastAsia"/>
        </w:rPr>
        <w:t xml:space="preserve">reassure children who report concerns that they are being taken seriously and that they will be supported and kept safe. </w:t>
      </w:r>
    </w:p>
    <w:p w14:paraId="220068A5" w14:textId="657F7F78" w:rsidR="00956BF1" w:rsidRPr="00BD78AA" w:rsidRDefault="00956BF1" w:rsidP="000C3824">
      <w:pPr>
        <w:spacing w:after="0" w:line="240" w:lineRule="auto"/>
        <w:ind w:left="1134"/>
      </w:pPr>
      <w:r w:rsidRPr="00BD78AA">
        <w:t xml:space="preserve"> </w:t>
      </w:r>
    </w:p>
    <w:p w14:paraId="26A86F9C" w14:textId="386B029B" w:rsidR="00BD78AA" w:rsidRPr="00D3732C" w:rsidRDefault="00BD78AA" w:rsidP="005C29FD">
      <w:pPr>
        <w:numPr>
          <w:ilvl w:val="0"/>
          <w:numId w:val="27"/>
        </w:numPr>
        <w:spacing w:after="240" w:line="240" w:lineRule="auto"/>
        <w:ind w:left="567" w:hanging="425"/>
        <w:rPr>
          <w:rFonts w:eastAsiaTheme="minorEastAsia"/>
        </w:rPr>
      </w:pPr>
      <w:r w:rsidRPr="000C3824">
        <w:rPr>
          <w:rFonts w:eastAsiaTheme="minorEastAsia"/>
        </w:rPr>
        <w:t xml:space="preserve">Staff at </w:t>
      </w:r>
      <w:r w:rsidR="002D3A42">
        <w:rPr>
          <w:color w:val="4472C4" w:themeColor="accent1"/>
        </w:rPr>
        <w:t>Frimley Green Pre-School</w:t>
      </w:r>
      <w:r w:rsidRPr="000C3824">
        <w:rPr>
          <w:color w:val="0070C0"/>
        </w:rPr>
        <w:t xml:space="preserve"> </w:t>
      </w:r>
      <w:r w:rsidRPr="000C3824">
        <w:t>recognise</w:t>
      </w:r>
      <w:r w:rsidRPr="000C3824">
        <w:rPr>
          <w:rFonts w:eastAsiaTheme="minorEastAsia"/>
        </w:rPr>
        <w:t xml:space="preserve"> that children may not feel ready or know how to tell someone that they are being abused, exploited, or neglected, and/or they may not recognise their experiences as being abusive or harmful. This should not prevent staff from having professional curiosity and speaking to a DSL if they have any concerns about a child. </w:t>
      </w:r>
    </w:p>
    <w:p w14:paraId="26CE7F34" w14:textId="6CA255C4" w:rsidR="00BD78AA" w:rsidRPr="000C3824" w:rsidRDefault="00BD78AA" w:rsidP="005C29FD">
      <w:pPr>
        <w:numPr>
          <w:ilvl w:val="0"/>
          <w:numId w:val="27"/>
        </w:numPr>
        <w:spacing w:after="240" w:line="240" w:lineRule="auto"/>
        <w:ind w:left="567" w:hanging="425"/>
        <w:rPr>
          <w:rFonts w:eastAsiaTheme="minorEastAsia"/>
        </w:rPr>
      </w:pPr>
      <w:r w:rsidRPr="000C3824">
        <w:rPr>
          <w:rFonts w:eastAsiaTheme="minorEastAsia"/>
        </w:rPr>
        <w:t xml:space="preserve">Staff at </w:t>
      </w:r>
      <w:r w:rsidR="002D3A42">
        <w:rPr>
          <w:color w:val="4472C4" w:themeColor="accent1"/>
        </w:rPr>
        <w:t>Frimley Green Pre-School</w:t>
      </w:r>
      <w:r w:rsidRPr="009C2637">
        <w:rPr>
          <w:color w:val="4472C4" w:themeColor="accent1"/>
        </w:rPr>
        <w:t xml:space="preserve"> </w:t>
      </w:r>
      <w:r w:rsidRPr="000C3824">
        <w:t>will</w:t>
      </w:r>
      <w:r w:rsidRPr="000C3824">
        <w:rPr>
          <w:rFonts w:eastAsiaTheme="minorEastAsia"/>
        </w:rPr>
        <w:t xml:space="preserve"> determine how best to build trusted relationships with children and parents/carers which facilitate appropriate professional communication in line with existing and relevant policies, </w:t>
      </w:r>
      <w:r w:rsidRPr="000C3824">
        <w:t>for example, our behaviour policies</w:t>
      </w:r>
      <w:r w:rsidR="005747AD">
        <w:t xml:space="preserve">, working with </w:t>
      </w:r>
      <w:proofErr w:type="gramStart"/>
      <w:r w:rsidR="005747AD">
        <w:t>parents</w:t>
      </w:r>
      <w:proofErr w:type="gramEnd"/>
      <w:r w:rsidR="005747AD">
        <w:t xml:space="preserve"> policies.</w:t>
      </w:r>
    </w:p>
    <w:p w14:paraId="2CF146A4" w14:textId="77777777" w:rsidR="00956BF1" w:rsidRPr="006C18CF" w:rsidRDefault="00956BF1" w:rsidP="00956BF1">
      <w:pPr>
        <w:rPr>
          <w:rFonts w:eastAsia="Arial"/>
        </w:rPr>
      </w:pPr>
    </w:p>
    <w:p w14:paraId="68BDDCF8" w14:textId="77777777" w:rsidR="008B3780" w:rsidRPr="008B3780" w:rsidRDefault="008B3780" w:rsidP="000C3824">
      <w:pPr>
        <w:pStyle w:val="Heading2"/>
      </w:pPr>
      <w:bookmarkStart w:id="18" w:name="_Toc203392738"/>
      <w:bookmarkStart w:id="19" w:name="_Toc230169162"/>
      <w:r w:rsidRPr="008B3780">
        <w:t>Children</w:t>
      </w:r>
      <w:bookmarkEnd w:id="18"/>
      <w:bookmarkEnd w:id="19"/>
    </w:p>
    <w:p w14:paraId="56D300A4" w14:textId="77777777" w:rsidR="008B3780" w:rsidRPr="008B3780" w:rsidRDefault="008B3780" w:rsidP="008B3780">
      <w:pPr>
        <w:pStyle w:val="NoSpacing"/>
        <w:rPr>
          <w:b/>
        </w:rPr>
      </w:pPr>
    </w:p>
    <w:p w14:paraId="77CC78A7" w14:textId="77777777" w:rsidR="008B3780" w:rsidRPr="008B3780" w:rsidRDefault="008B3780" w:rsidP="005C29FD">
      <w:pPr>
        <w:pStyle w:val="NoSpacing"/>
        <w:numPr>
          <w:ilvl w:val="0"/>
          <w:numId w:val="28"/>
        </w:numPr>
        <w:ind w:left="567" w:hanging="425"/>
        <w:rPr>
          <w:bCs/>
        </w:rPr>
      </w:pPr>
      <w:r w:rsidRPr="008B3780">
        <w:rPr>
          <w:bCs/>
        </w:rPr>
        <w:t>Children have a right to:</w:t>
      </w:r>
    </w:p>
    <w:p w14:paraId="7A3DA024" w14:textId="77777777" w:rsidR="008B3780" w:rsidRPr="008B3780" w:rsidRDefault="008B3780" w:rsidP="005C29FD">
      <w:pPr>
        <w:pStyle w:val="NoSpacing"/>
        <w:numPr>
          <w:ilvl w:val="1"/>
          <w:numId w:val="28"/>
        </w:numPr>
        <w:ind w:left="1134"/>
        <w:rPr>
          <w:rFonts w:eastAsia="Times New Roman"/>
          <w:lang w:val="en-US" w:eastAsia="en-GB"/>
        </w:rPr>
      </w:pPr>
      <w:r w:rsidRPr="008B3780">
        <w:rPr>
          <w:rFonts w:eastAsia="Times New Roman"/>
          <w:lang w:val="en-US" w:eastAsia="en-GB"/>
        </w:rPr>
        <w:lastRenderedPageBreak/>
        <w:t xml:space="preserve">Feel safe, be listened to, and have their wishes and feelings </w:t>
      </w:r>
      <w:proofErr w:type="gramStart"/>
      <w:r w:rsidRPr="008B3780">
        <w:rPr>
          <w:rFonts w:eastAsia="Times New Roman"/>
          <w:lang w:val="en-US" w:eastAsia="en-GB"/>
        </w:rPr>
        <w:t>taken into account</w:t>
      </w:r>
      <w:proofErr w:type="gramEnd"/>
      <w:r w:rsidRPr="008B3780">
        <w:rPr>
          <w:rFonts w:eastAsia="Times New Roman"/>
          <w:lang w:val="en-US" w:eastAsia="en-GB"/>
        </w:rPr>
        <w:t>.</w:t>
      </w:r>
    </w:p>
    <w:p w14:paraId="2935807D" w14:textId="77777777" w:rsidR="008B3780" w:rsidRPr="008B3780" w:rsidRDefault="008B3780" w:rsidP="005C29FD">
      <w:pPr>
        <w:pStyle w:val="NoSpacing"/>
        <w:numPr>
          <w:ilvl w:val="1"/>
          <w:numId w:val="28"/>
        </w:numPr>
        <w:ind w:left="1134"/>
        <w:rPr>
          <w:rFonts w:eastAsia="Times New Roman"/>
          <w:lang w:eastAsia="en-GB"/>
        </w:rPr>
      </w:pPr>
      <w:r w:rsidRPr="008B3780">
        <w:rPr>
          <w:rFonts w:eastAsia="Times New Roman"/>
          <w:lang w:eastAsia="en-GB"/>
        </w:rPr>
        <w:t>Confidently report any worries, knowing their concerns will be treated seriously, and they can safely express their views and give feedback.</w:t>
      </w:r>
    </w:p>
    <w:p w14:paraId="048EF52F" w14:textId="77777777" w:rsidR="008B3780" w:rsidRPr="000C3824" w:rsidRDefault="008B3780" w:rsidP="005C29FD">
      <w:pPr>
        <w:numPr>
          <w:ilvl w:val="1"/>
          <w:numId w:val="28"/>
        </w:numPr>
        <w:spacing w:after="0" w:line="240" w:lineRule="auto"/>
        <w:ind w:left="1134"/>
      </w:pPr>
      <w:r w:rsidRPr="000C3824">
        <w:t>Receive help from a trusted adult.</w:t>
      </w:r>
    </w:p>
    <w:p w14:paraId="7B60C145" w14:textId="77777777" w:rsidR="008B3780" w:rsidRPr="000C3824" w:rsidRDefault="008B3780" w:rsidP="005C29FD">
      <w:pPr>
        <w:numPr>
          <w:ilvl w:val="1"/>
          <w:numId w:val="28"/>
        </w:numPr>
        <w:spacing w:after="0" w:line="240" w:lineRule="auto"/>
        <w:ind w:left="1134"/>
      </w:pPr>
      <w:r w:rsidRPr="000C3824">
        <w:t>Learn how to keep themselves safe, including online.</w:t>
      </w:r>
    </w:p>
    <w:p w14:paraId="6A52443F" w14:textId="77777777" w:rsidR="008B3780" w:rsidRDefault="008B3780" w:rsidP="008B3780">
      <w:pPr>
        <w:pStyle w:val="Heading2"/>
      </w:pPr>
      <w:bookmarkStart w:id="20" w:name="_Toc203392739"/>
    </w:p>
    <w:p w14:paraId="35BC8F24" w14:textId="370F8AF2" w:rsidR="008B3780" w:rsidRPr="0070448C" w:rsidRDefault="008B3780" w:rsidP="000C3824">
      <w:pPr>
        <w:pStyle w:val="Heading2"/>
      </w:pPr>
      <w:bookmarkStart w:id="21" w:name="_Toc230169163"/>
      <w:r w:rsidRPr="008B3780">
        <w:t>Parents and carers</w:t>
      </w:r>
      <w:bookmarkEnd w:id="20"/>
      <w:bookmarkEnd w:id="21"/>
    </w:p>
    <w:p w14:paraId="1DCC35E4" w14:textId="77777777" w:rsidR="008B3780" w:rsidRPr="008B3780" w:rsidRDefault="008B3780" w:rsidP="008B3780">
      <w:pPr>
        <w:pStyle w:val="NoSpacing"/>
        <w:rPr>
          <w:b/>
        </w:rPr>
      </w:pPr>
    </w:p>
    <w:p w14:paraId="3E3C2F30" w14:textId="77777777" w:rsidR="008B3780" w:rsidRPr="008B3780" w:rsidRDefault="008B3780" w:rsidP="005C29FD">
      <w:pPr>
        <w:pStyle w:val="NoSpacing"/>
        <w:numPr>
          <w:ilvl w:val="0"/>
          <w:numId w:val="30"/>
        </w:numPr>
        <w:ind w:left="567" w:hanging="425"/>
        <w:rPr>
          <w:rFonts w:eastAsia="Times New Roman"/>
          <w:bCs/>
          <w:lang w:eastAsia="en-GB"/>
        </w:rPr>
      </w:pPr>
      <w:r w:rsidRPr="008B3780">
        <w:rPr>
          <w:bCs/>
        </w:rPr>
        <w:t>Parents</w:t>
      </w:r>
      <w:r w:rsidRPr="008B3780">
        <w:rPr>
          <w:rFonts w:eastAsia="Times New Roman"/>
          <w:bCs/>
          <w:lang w:eastAsia="en-GB"/>
        </w:rPr>
        <w:t>/carers have a responsibility to:</w:t>
      </w:r>
    </w:p>
    <w:p w14:paraId="25EB2998" w14:textId="77777777" w:rsidR="008B3780" w:rsidRPr="008B3780" w:rsidRDefault="008B3780" w:rsidP="005C29FD">
      <w:pPr>
        <w:pStyle w:val="NoSpacing"/>
        <w:numPr>
          <w:ilvl w:val="0"/>
          <w:numId w:val="29"/>
        </w:numPr>
        <w:ind w:left="1134"/>
        <w:rPr>
          <w:rFonts w:eastAsia="Times New Roman"/>
          <w:bCs/>
          <w:lang w:eastAsia="en-GB"/>
        </w:rPr>
      </w:pPr>
      <w:r w:rsidRPr="008B3780">
        <w:rPr>
          <w:rFonts w:eastAsia="Times New Roman"/>
          <w:lang w:eastAsia="en-GB"/>
        </w:rPr>
        <w:t>Understand and adhere to any relevant setting policies and procedures.</w:t>
      </w:r>
      <w:r w:rsidRPr="008B3780">
        <w:rPr>
          <w:rFonts w:eastAsia="Times New Roman"/>
          <w:b/>
          <w:lang w:eastAsia="en-GB"/>
        </w:rPr>
        <w:t xml:space="preserve"> </w:t>
      </w:r>
    </w:p>
    <w:p w14:paraId="49A767F0" w14:textId="77777777" w:rsidR="008B3780" w:rsidRPr="008B3780" w:rsidRDefault="008B3780" w:rsidP="005C29FD">
      <w:pPr>
        <w:pStyle w:val="NoSpacing"/>
        <w:numPr>
          <w:ilvl w:val="0"/>
          <w:numId w:val="29"/>
        </w:numPr>
        <w:ind w:left="1134"/>
        <w:rPr>
          <w:rFonts w:eastAsia="Times New Roman"/>
          <w:bCs/>
          <w:lang w:eastAsia="en-GB"/>
        </w:rPr>
      </w:pPr>
      <w:r w:rsidRPr="008B3780">
        <w:rPr>
          <w:rFonts w:eastAsia="Times New Roman"/>
          <w:lang w:eastAsia="en-GB"/>
        </w:rPr>
        <w:t>Talk to their children about safeguarding issues and support the setting in their safeguarding approaches.</w:t>
      </w:r>
    </w:p>
    <w:p w14:paraId="364B331C" w14:textId="77777777" w:rsidR="008B3780" w:rsidRPr="008B3780" w:rsidRDefault="008B3780" w:rsidP="005C29FD">
      <w:pPr>
        <w:pStyle w:val="NoSpacing"/>
        <w:numPr>
          <w:ilvl w:val="0"/>
          <w:numId w:val="29"/>
        </w:numPr>
        <w:ind w:left="1134"/>
        <w:rPr>
          <w:rFonts w:eastAsia="Times New Roman"/>
          <w:lang w:val="en-US" w:eastAsia="en-GB"/>
        </w:rPr>
      </w:pPr>
      <w:r w:rsidRPr="008B3780">
        <w:rPr>
          <w:lang w:val="en-US"/>
        </w:rPr>
        <w:t>Identify behaviours which could indicate that their child is at risk of harm including online.</w:t>
      </w:r>
    </w:p>
    <w:p w14:paraId="7DF4999A" w14:textId="77777777" w:rsidR="008B3780" w:rsidRPr="008B3780" w:rsidRDefault="008B3780" w:rsidP="005C29FD">
      <w:pPr>
        <w:pStyle w:val="NoSpacing"/>
        <w:numPr>
          <w:ilvl w:val="0"/>
          <w:numId w:val="29"/>
        </w:numPr>
        <w:ind w:left="1134"/>
        <w:rPr>
          <w:rFonts w:eastAsia="Times New Roman"/>
          <w:lang w:val="en-US" w:eastAsia="en-GB"/>
        </w:rPr>
      </w:pPr>
      <w:r w:rsidRPr="008B3780">
        <w:rPr>
          <w:rFonts w:eastAsia="Times New Roman"/>
          <w:lang w:val="en-US" w:eastAsia="en-GB"/>
        </w:rPr>
        <w:t>Seek help and support from the setting</w:t>
      </w:r>
      <w:r w:rsidRPr="008B3780">
        <w:rPr>
          <w:rFonts w:eastAsia="Times New Roman"/>
          <w:color w:val="4096FF"/>
          <w:lang w:val="en-US" w:eastAsia="en-GB"/>
        </w:rPr>
        <w:t xml:space="preserve"> </w:t>
      </w:r>
      <w:r w:rsidRPr="008B3780">
        <w:rPr>
          <w:rFonts w:eastAsia="Times New Roman"/>
          <w:lang w:val="en-US" w:eastAsia="en-GB"/>
        </w:rPr>
        <w:t>or other agencies.</w:t>
      </w:r>
    </w:p>
    <w:p w14:paraId="347A7D20" w14:textId="77777777" w:rsidR="00265E6F" w:rsidRDefault="00265E6F" w:rsidP="00265E6F"/>
    <w:p w14:paraId="11D311A3" w14:textId="77777777" w:rsidR="003C1DAF" w:rsidRDefault="003C1DAF" w:rsidP="003C1DAF">
      <w:pPr>
        <w:pStyle w:val="Heading1"/>
      </w:pPr>
      <w:bookmarkStart w:id="22" w:name="_Toc230169164"/>
      <w:r w:rsidRPr="00070B97">
        <w:t>Safeguarding and Child Protection procedures</w:t>
      </w:r>
      <w:bookmarkEnd w:id="22"/>
    </w:p>
    <w:p w14:paraId="5BA08C69" w14:textId="77777777" w:rsidR="00426ECB" w:rsidRDefault="00426ECB" w:rsidP="00426ECB"/>
    <w:p w14:paraId="04F7FBDC" w14:textId="13AD3DC5" w:rsidR="00426ECB" w:rsidRPr="00426ECB" w:rsidRDefault="00426ECB" w:rsidP="00022886">
      <w:pPr>
        <w:pStyle w:val="Heading2"/>
      </w:pPr>
      <w:bookmarkStart w:id="23" w:name="_Toc230169165"/>
      <w:r>
        <w:t>Recognising indicators of abuse,</w:t>
      </w:r>
      <w:r w:rsidR="00E93093">
        <w:t xml:space="preserve"> </w:t>
      </w:r>
      <w:r>
        <w:t>harm</w:t>
      </w:r>
      <w:r w:rsidR="00E93093">
        <w:t>, neglect and exploitation</w:t>
      </w:r>
      <w:bookmarkEnd w:id="23"/>
    </w:p>
    <w:p w14:paraId="69584D8A" w14:textId="77777777" w:rsidR="003C1DAF" w:rsidRDefault="003C1DAF" w:rsidP="003C1DAF">
      <w:pPr>
        <w:rPr>
          <w:rFonts w:eastAsia="Helvetica Neue"/>
        </w:rPr>
      </w:pPr>
    </w:p>
    <w:p w14:paraId="3E5A04FF" w14:textId="77777777" w:rsidR="009677FE" w:rsidRPr="002F3555" w:rsidRDefault="009677FE" w:rsidP="005C29FD">
      <w:pPr>
        <w:numPr>
          <w:ilvl w:val="0"/>
          <w:numId w:val="31"/>
        </w:numPr>
        <w:spacing w:after="0" w:line="240" w:lineRule="auto"/>
        <w:ind w:left="567" w:hanging="425"/>
      </w:pPr>
      <w:r w:rsidRPr="002F3555">
        <w:t>Staff will maintain an attitude of ‘it could happen here’ where safeguarding is concerned. When concerned about the welfare of a child, staff will always act in the best interests of the child.</w:t>
      </w:r>
    </w:p>
    <w:p w14:paraId="1E7E7485" w14:textId="77777777" w:rsidR="009677FE" w:rsidRPr="002F3555" w:rsidRDefault="009677FE" w:rsidP="009677FE">
      <w:pPr>
        <w:ind w:left="567"/>
      </w:pPr>
    </w:p>
    <w:p w14:paraId="276887F4" w14:textId="05A46FD3" w:rsidR="009677FE" w:rsidRPr="00242A07" w:rsidRDefault="009677FE" w:rsidP="005C29FD">
      <w:pPr>
        <w:numPr>
          <w:ilvl w:val="0"/>
          <w:numId w:val="31"/>
        </w:numPr>
        <w:spacing w:after="240" w:line="240" w:lineRule="auto"/>
        <w:ind w:left="567" w:hanging="425"/>
      </w:pPr>
      <w:r w:rsidRPr="002F3555">
        <w:t xml:space="preserve">All staff are made aware of the definitions and indicators of abuse, </w:t>
      </w:r>
      <w:r w:rsidRPr="00F9702B">
        <w:t>harm, neglect and exploitation as identified by ‘Working Together to Safeguard Children’ and ‘Keeping Children Safe in Education’. This is outlined locally within the</w:t>
      </w:r>
      <w:r>
        <w:t xml:space="preserve"> Surrey</w:t>
      </w:r>
      <w:r w:rsidR="00C3067A">
        <w:t xml:space="preserve"> </w:t>
      </w:r>
      <w:hyperlink r:id="rId38" w:history="1">
        <w:r w:rsidR="00C3067A" w:rsidRPr="009C2637">
          <w:rPr>
            <w:rStyle w:val="Hyperlink"/>
          </w:rPr>
          <w:t>Continuum of Support for Children and Families Living in Surrey</w:t>
        </w:r>
      </w:hyperlink>
      <w:r w:rsidR="00896A51">
        <w:t xml:space="preserve"> and the</w:t>
      </w:r>
      <w:r w:rsidR="00DF2971">
        <w:t xml:space="preserve"> </w:t>
      </w:r>
      <w:hyperlink r:id="rId39" w:history="1">
        <w:r w:rsidR="00DF2971" w:rsidRPr="00DF2971">
          <w:rPr>
            <w:rStyle w:val="Hyperlink"/>
          </w:rPr>
          <w:t>Continuum of Support</w:t>
        </w:r>
        <w:r w:rsidR="00896A51" w:rsidRPr="00DF2971">
          <w:rPr>
            <w:rStyle w:val="Hyperlink"/>
          </w:rPr>
          <w:t xml:space="preserve"> </w:t>
        </w:r>
        <w:r w:rsidR="002F2C56" w:rsidRPr="00DF2971">
          <w:rPr>
            <w:rStyle w:val="Hyperlink"/>
          </w:rPr>
          <w:t>indicators</w:t>
        </w:r>
        <w:r w:rsidRPr="00DF2971">
          <w:rPr>
            <w:rStyle w:val="Hyperlink"/>
          </w:rPr>
          <w:t xml:space="preserve"> </w:t>
        </w:r>
        <w:r w:rsidR="00DE0041" w:rsidRPr="00DF2971">
          <w:rPr>
            <w:rStyle w:val="Hyperlink"/>
          </w:rPr>
          <w:t>document</w:t>
        </w:r>
      </w:hyperlink>
      <w:r w:rsidR="00DE0041">
        <w:t>.</w:t>
      </w:r>
    </w:p>
    <w:p w14:paraId="703466CB" w14:textId="4F04D216" w:rsidR="009677FE" w:rsidRPr="00242A07" w:rsidRDefault="006A45A1" w:rsidP="005C29FD">
      <w:pPr>
        <w:numPr>
          <w:ilvl w:val="0"/>
          <w:numId w:val="31"/>
        </w:numPr>
        <w:spacing w:after="240" w:line="240" w:lineRule="auto"/>
        <w:ind w:left="567" w:hanging="425"/>
      </w:pPr>
      <w:r>
        <w:rPr>
          <w:color w:val="4472C4" w:themeColor="accent1"/>
        </w:rPr>
        <w:t xml:space="preserve">Frimley Green Pre-School </w:t>
      </w:r>
      <w:r>
        <w:rPr>
          <w:color w:val="auto"/>
        </w:rPr>
        <w:t>r</w:t>
      </w:r>
      <w:r w:rsidR="009677FE" w:rsidRPr="00242A07">
        <w:rPr>
          <w:rFonts w:eastAsia="Arial"/>
        </w:rPr>
        <w:t>ecognise that when assessing whether a child may be suffering actual or potential harm t</w:t>
      </w:r>
      <w:r w:rsidR="009677FE" w:rsidRPr="00242A07">
        <w:t xml:space="preserve">here are four categories of abuse (for more information, see </w:t>
      </w:r>
      <w:hyperlink w:anchor="_Appendix_one:_What" w:history="1">
        <w:r w:rsidR="009677FE" w:rsidRPr="00C128BA">
          <w:rPr>
            <w:rStyle w:val="Hyperlink"/>
          </w:rPr>
          <w:t xml:space="preserve">appendix </w:t>
        </w:r>
        <w:r w:rsidR="00C128BA" w:rsidRPr="00C128BA">
          <w:rPr>
            <w:rStyle w:val="Hyperlink"/>
          </w:rPr>
          <w:t>one</w:t>
        </w:r>
      </w:hyperlink>
      <w:r w:rsidR="009677FE" w:rsidRPr="00242A07">
        <w:t>):</w:t>
      </w:r>
    </w:p>
    <w:p w14:paraId="25585AB5" w14:textId="77777777" w:rsidR="009677FE" w:rsidRPr="00242A07" w:rsidRDefault="009677FE" w:rsidP="005C29FD">
      <w:pPr>
        <w:numPr>
          <w:ilvl w:val="1"/>
          <w:numId w:val="32"/>
        </w:numPr>
        <w:spacing w:after="0" w:line="240" w:lineRule="auto"/>
        <w:ind w:left="1134"/>
      </w:pPr>
      <w:r w:rsidRPr="00242A07">
        <w:t>Physical abuse</w:t>
      </w:r>
    </w:p>
    <w:p w14:paraId="499C8707" w14:textId="77777777" w:rsidR="009677FE" w:rsidRPr="00242A07" w:rsidRDefault="009677FE" w:rsidP="005C29FD">
      <w:pPr>
        <w:numPr>
          <w:ilvl w:val="1"/>
          <w:numId w:val="32"/>
        </w:numPr>
        <w:spacing w:after="0" w:line="240" w:lineRule="auto"/>
        <w:ind w:left="1134"/>
      </w:pPr>
      <w:r w:rsidRPr="00242A07">
        <w:t xml:space="preserve">Sexual abuse </w:t>
      </w:r>
    </w:p>
    <w:p w14:paraId="14F4F701" w14:textId="77777777" w:rsidR="009677FE" w:rsidRPr="00242A07" w:rsidRDefault="009677FE" w:rsidP="005C29FD">
      <w:pPr>
        <w:numPr>
          <w:ilvl w:val="1"/>
          <w:numId w:val="32"/>
        </w:numPr>
        <w:spacing w:after="0" w:line="240" w:lineRule="auto"/>
        <w:ind w:left="1134"/>
      </w:pPr>
      <w:r w:rsidRPr="00242A07">
        <w:t xml:space="preserve">Emotional abuse </w:t>
      </w:r>
    </w:p>
    <w:p w14:paraId="711A729E" w14:textId="3153BB84" w:rsidR="009677FE" w:rsidRPr="00242A07" w:rsidRDefault="009677FE" w:rsidP="005C29FD">
      <w:pPr>
        <w:numPr>
          <w:ilvl w:val="1"/>
          <w:numId w:val="32"/>
        </w:numPr>
        <w:spacing w:after="240" w:line="240" w:lineRule="auto"/>
        <w:ind w:left="1134"/>
      </w:pPr>
      <w:r>
        <w:t>Neglect</w:t>
      </w:r>
    </w:p>
    <w:p w14:paraId="3C92E698" w14:textId="55C9BCE2" w:rsidR="009677FE" w:rsidRPr="00242A07" w:rsidRDefault="009677FE" w:rsidP="005C29FD">
      <w:pPr>
        <w:numPr>
          <w:ilvl w:val="0"/>
          <w:numId w:val="31"/>
        </w:numPr>
        <w:spacing w:after="240" w:line="240" w:lineRule="auto"/>
        <w:ind w:left="426" w:hanging="425"/>
      </w:pPr>
      <w:r>
        <w:t>All members of staff are expected to be aware of and follow the ‘</w:t>
      </w:r>
      <w:hyperlink r:id="rId40">
        <w:r w:rsidRPr="78996EA2">
          <w:rPr>
            <w:rStyle w:val="Hyperlink"/>
          </w:rPr>
          <w:t>What to do if you are worried a child is being abused’</w:t>
        </w:r>
      </w:hyperlink>
      <w:r w:rsidRPr="78996EA2">
        <w:rPr>
          <w:rStyle w:val="Hyperlink"/>
        </w:rPr>
        <w:t xml:space="preserve"> </w:t>
      </w:r>
      <w:r>
        <w:t>guidance if they are concerned about a child</w:t>
      </w:r>
      <w:r w:rsidR="00C37020">
        <w:t xml:space="preserve">. The four key steps </w:t>
      </w:r>
      <w:r w:rsidR="00E32253">
        <w:t>are</w:t>
      </w:r>
      <w:r w:rsidR="00C37020">
        <w:t xml:space="preserve"> follow</w:t>
      </w:r>
      <w:r w:rsidR="00E32253">
        <w:t>ed</w:t>
      </w:r>
      <w:r w:rsidR="00C37020">
        <w:t xml:space="preserve"> to help identify and respond appropriately to possible abuse and/or neglect</w:t>
      </w:r>
      <w:r w:rsidR="00F15FF4">
        <w:t xml:space="preserve"> – Be alert, Questions behaviour, </w:t>
      </w:r>
      <w:proofErr w:type="gramStart"/>
      <w:r w:rsidR="00F15FF4">
        <w:t>Ask</w:t>
      </w:r>
      <w:proofErr w:type="gramEnd"/>
      <w:r w:rsidR="00F15FF4">
        <w:t xml:space="preserve"> for help</w:t>
      </w:r>
      <w:r w:rsidR="00290642">
        <w:t>, Refer</w:t>
      </w:r>
      <w:r w:rsidR="00E71175">
        <w:t>.</w:t>
      </w:r>
    </w:p>
    <w:p w14:paraId="261FAE15" w14:textId="59EA5534" w:rsidR="70674A87" w:rsidRDefault="70674A87" w:rsidP="78996EA2">
      <w:pPr>
        <w:numPr>
          <w:ilvl w:val="0"/>
          <w:numId w:val="31"/>
        </w:numPr>
        <w:spacing w:after="240" w:line="240" w:lineRule="auto"/>
        <w:ind w:left="426" w:hanging="425"/>
      </w:pPr>
      <w:r w:rsidRPr="78996EA2">
        <w:rPr>
          <w:lang w:val="en-US"/>
        </w:rPr>
        <w:lastRenderedPageBreak/>
        <w:t xml:space="preserve">All staff are made </w:t>
      </w:r>
      <w:r w:rsidRPr="78996EA2">
        <w:t>aware that early information</w:t>
      </w:r>
      <w:r w:rsidRPr="78996EA2">
        <w:rPr>
          <w:lang w:val="en-US"/>
        </w:rPr>
        <w:t xml:space="preserve"> sharing is vital for the effective identification, assessment, and allocation of appropriate service provision, whether this is when problems first emerge, or where a child is already known to other agencies. Staff will not assume a colleague, or another </w:t>
      </w:r>
      <w:proofErr w:type="gramStart"/>
      <w:r w:rsidRPr="78996EA2">
        <w:rPr>
          <w:lang w:val="en-US"/>
        </w:rPr>
        <w:t>professional</w:t>
      </w:r>
      <w:proofErr w:type="gramEnd"/>
      <w:r w:rsidRPr="78996EA2">
        <w:rPr>
          <w:lang w:val="en-US"/>
        </w:rPr>
        <w:t xml:space="preserve"> will act and share information that might be critical in keeping children safe.</w:t>
      </w:r>
    </w:p>
    <w:p w14:paraId="25ADBA35" w14:textId="066398B0" w:rsidR="00C60478" w:rsidRPr="005025C0" w:rsidRDefault="006A45A1" w:rsidP="78996EA2">
      <w:pPr>
        <w:numPr>
          <w:ilvl w:val="0"/>
          <w:numId w:val="31"/>
        </w:numPr>
        <w:spacing w:after="0" w:line="240" w:lineRule="auto"/>
        <w:ind w:left="426" w:hanging="426"/>
      </w:pPr>
      <w:r>
        <w:rPr>
          <w:color w:val="4472C4" w:themeColor="accent1"/>
        </w:rPr>
        <w:t>Frimley Green Pre-School</w:t>
      </w:r>
      <w:r w:rsidR="00C179A9" w:rsidRPr="78996EA2">
        <w:rPr>
          <w:color w:val="0070C0"/>
        </w:rPr>
        <w:t xml:space="preserve"> </w:t>
      </w:r>
      <w:r w:rsidR="00C179A9" w:rsidRPr="78996EA2">
        <w:rPr>
          <w:rFonts w:eastAsia="Arial"/>
        </w:rPr>
        <w:t xml:space="preserve">recognises </w:t>
      </w:r>
      <w:r w:rsidR="00C179A9">
        <w:t xml:space="preserve">that concerns may arise in many different contexts and can vary greatly in terms of their nature and seriousness. The indicators of child abuse, neglect, harm and exploitation can vary from child to child. Children develop and mature at different rates, so what appears to be worrying behaviour for a younger child might be normal for an older child. It is important to recognise that indicators of abuse, neglect, harm and exploitation do not automatically mean a child is being harmed, however all concerns should be taken seriously and will be explored by the DSL on a case-by-case basis. </w:t>
      </w:r>
      <w:r w:rsidR="00C60478">
        <w:br/>
      </w:r>
    </w:p>
    <w:p w14:paraId="2ACD4296" w14:textId="06247F5C" w:rsidR="00C60478" w:rsidRPr="003E7400" w:rsidRDefault="00C60478" w:rsidP="005C29FD">
      <w:pPr>
        <w:numPr>
          <w:ilvl w:val="0"/>
          <w:numId w:val="31"/>
        </w:numPr>
        <w:spacing w:after="0" w:line="240" w:lineRule="auto"/>
        <w:ind w:left="426" w:hanging="426"/>
      </w:pPr>
      <w:r w:rsidRPr="003E7400">
        <w:t xml:space="preserve">Parental </w:t>
      </w:r>
      <w:r w:rsidR="00075F39" w:rsidRPr="00075F39">
        <w:t>behaviours</w:t>
      </w:r>
      <w:r w:rsidRPr="003E7400">
        <w:t xml:space="preserve"> can indicate child abuse, neglect, harm and exploitation; staff will be alert to parent-child interactions or concerning parental behaviours; this could include parents who are under the influence of drugs or alcohol or if there is a sudden change in their mental health. </w:t>
      </w:r>
    </w:p>
    <w:p w14:paraId="1F804544" w14:textId="77777777" w:rsidR="00C60478" w:rsidRPr="003E7400" w:rsidRDefault="00C60478" w:rsidP="003E7400">
      <w:pPr>
        <w:pStyle w:val="ListParagraph"/>
        <w:numPr>
          <w:ilvl w:val="0"/>
          <w:numId w:val="0"/>
        </w:numPr>
        <w:ind w:left="426"/>
      </w:pPr>
    </w:p>
    <w:p w14:paraId="16EE1434" w14:textId="77777777" w:rsidR="00C60478" w:rsidRPr="007F2CDD" w:rsidRDefault="00C60478" w:rsidP="005C29FD">
      <w:pPr>
        <w:numPr>
          <w:ilvl w:val="0"/>
          <w:numId w:val="31"/>
        </w:numPr>
        <w:spacing w:after="0" w:line="240" w:lineRule="auto"/>
        <w:ind w:left="426" w:hanging="426"/>
      </w:pPr>
      <w:r w:rsidRPr="003E7400">
        <w:t xml:space="preserve">Children may report abuse, neglect, </w:t>
      </w:r>
      <w:r w:rsidRPr="007F2CDD">
        <w:t xml:space="preserve">harm and exploitation happening to themselves, other children, or their family members. All reports made by children to staff will be taken seriously and will be responded to in line with this policy. </w:t>
      </w:r>
    </w:p>
    <w:p w14:paraId="4689C1D7" w14:textId="77777777" w:rsidR="00C60478" w:rsidRPr="007F2CDD" w:rsidRDefault="00C60478" w:rsidP="007F2CDD">
      <w:pPr>
        <w:pStyle w:val="ListParagraph"/>
        <w:numPr>
          <w:ilvl w:val="0"/>
          <w:numId w:val="0"/>
        </w:numPr>
        <w:ind w:left="426"/>
      </w:pPr>
    </w:p>
    <w:p w14:paraId="41390D84" w14:textId="46100256" w:rsidR="00C60478" w:rsidRDefault="00C60478" w:rsidP="005C29FD">
      <w:pPr>
        <w:numPr>
          <w:ilvl w:val="0"/>
          <w:numId w:val="31"/>
        </w:numPr>
        <w:spacing w:after="0" w:line="240" w:lineRule="auto"/>
        <w:ind w:left="426" w:hanging="426"/>
      </w:pPr>
      <w:r w:rsidRPr="007F2CDD">
        <w:t>Safeguarding incidents and/or behaviours can be associated with factors and risks outside the setting. Children can be at risk of abuse, neglect, harm and exploitation in situations outside their families; extra-familial harms take a variety of different forms and children can be vulnerable to multiple harms including (but not limited to) sexual exploitation, criminal exploitation, sexual abuse, serious youth violence and county lines.</w:t>
      </w:r>
    </w:p>
    <w:p w14:paraId="4932E99D" w14:textId="77777777" w:rsidR="00C60478" w:rsidRPr="007F2CDD" w:rsidRDefault="00C60478" w:rsidP="007F2CDD">
      <w:pPr>
        <w:spacing w:after="0" w:line="240" w:lineRule="auto"/>
        <w:ind w:left="426"/>
      </w:pPr>
    </w:p>
    <w:p w14:paraId="42B2A972" w14:textId="3965C830" w:rsidR="00C60478" w:rsidRPr="007F2CDD" w:rsidRDefault="006A45A1" w:rsidP="005C29FD">
      <w:pPr>
        <w:keepNext/>
        <w:keepLines/>
        <w:numPr>
          <w:ilvl w:val="0"/>
          <w:numId w:val="31"/>
        </w:numPr>
        <w:spacing w:after="0" w:line="240" w:lineRule="auto"/>
        <w:ind w:left="425" w:hanging="425"/>
      </w:pPr>
      <w:r>
        <w:rPr>
          <w:color w:val="4472C4" w:themeColor="accent1"/>
        </w:rPr>
        <w:t>Frimley Green Pre-School</w:t>
      </w:r>
      <w:r w:rsidR="00C60478" w:rsidRPr="007F2CDD">
        <w:rPr>
          <w:color w:val="0070C0"/>
        </w:rPr>
        <w:t xml:space="preserve"> </w:t>
      </w:r>
      <w:r w:rsidR="00C60478" w:rsidRPr="007F2CDD">
        <w:rPr>
          <w:rFonts w:eastAsia="Arial"/>
        </w:rPr>
        <w:t>recognises that t</w:t>
      </w:r>
      <w:r w:rsidR="00C60478" w:rsidRPr="007F2CDD">
        <w:t xml:space="preserve">echnology can be a significant component in many safeguarding and wellbeing issues; children are at risk of abuse, neglect, harm and exploitation online from people they know (including other children) and from people they do not know; in many cases, abuse will take place concurrently via online channels and in daily life. </w:t>
      </w:r>
    </w:p>
    <w:p w14:paraId="5B1B4604" w14:textId="77777777" w:rsidR="00C60478" w:rsidRPr="007F2CDD" w:rsidRDefault="00C60478" w:rsidP="007F2CDD">
      <w:pPr>
        <w:pStyle w:val="ListParagraph"/>
        <w:numPr>
          <w:ilvl w:val="0"/>
          <w:numId w:val="0"/>
        </w:numPr>
        <w:ind w:left="426"/>
        <w:rPr>
          <w:color w:val="0074DA"/>
        </w:rPr>
      </w:pPr>
    </w:p>
    <w:p w14:paraId="4059EBDB" w14:textId="18A7E35E" w:rsidR="00C60478" w:rsidRPr="007F2CDD" w:rsidRDefault="006A45A1" w:rsidP="005C29FD">
      <w:pPr>
        <w:numPr>
          <w:ilvl w:val="0"/>
          <w:numId w:val="31"/>
        </w:numPr>
        <w:spacing w:after="0" w:line="240" w:lineRule="auto"/>
        <w:ind w:left="426" w:hanging="426"/>
      </w:pPr>
      <w:r>
        <w:rPr>
          <w:color w:val="4472C4" w:themeColor="accent1"/>
        </w:rPr>
        <w:t xml:space="preserve">Frimley Green Pre-School </w:t>
      </w:r>
      <w:r w:rsidR="00C60478" w:rsidRPr="007F2CDD">
        <w:t xml:space="preserve">recognises that some children have additional or complex needs and may require access to intensive or specialist services to support them. </w:t>
      </w:r>
    </w:p>
    <w:p w14:paraId="54BA19AF" w14:textId="77777777" w:rsidR="00C60478" w:rsidRPr="007F2CDD" w:rsidRDefault="00C60478" w:rsidP="007F2CDD">
      <w:pPr>
        <w:pStyle w:val="ListParagraph"/>
        <w:numPr>
          <w:ilvl w:val="0"/>
          <w:numId w:val="0"/>
        </w:numPr>
        <w:ind w:left="340"/>
      </w:pPr>
    </w:p>
    <w:p w14:paraId="7592FD63" w14:textId="2DDFC1C6" w:rsidR="00243A52" w:rsidRDefault="00C60478" w:rsidP="00243A52">
      <w:pPr>
        <w:numPr>
          <w:ilvl w:val="0"/>
          <w:numId w:val="31"/>
        </w:numPr>
        <w:spacing w:after="240" w:line="240" w:lineRule="auto"/>
        <w:ind w:left="426" w:hanging="426"/>
      </w:pPr>
      <w:r w:rsidRPr="007F2CDD">
        <w:t>In all cases, if staff are unsure of what action to take, they will always speak to the DSL (or deputy).</w:t>
      </w:r>
    </w:p>
    <w:p w14:paraId="451A1579" w14:textId="77777777" w:rsidR="00243A52" w:rsidRDefault="00243A52" w:rsidP="00243A52">
      <w:pPr>
        <w:spacing w:after="240" w:line="240" w:lineRule="auto"/>
      </w:pPr>
    </w:p>
    <w:p w14:paraId="3C1462BB" w14:textId="7C19834C" w:rsidR="00243A52" w:rsidRPr="00425A08" w:rsidRDefault="00243A52" w:rsidP="00243A52">
      <w:pPr>
        <w:pStyle w:val="Heading1"/>
      </w:pPr>
      <w:bookmarkStart w:id="24" w:name="_Toc230169166"/>
      <w:r w:rsidRPr="00425A08">
        <w:t>Bruising, unexplained marks or injuries</w:t>
      </w:r>
      <w:r>
        <w:t xml:space="preserve"> in babies and children</w:t>
      </w:r>
      <w:bookmarkEnd w:id="24"/>
      <w:r w:rsidRPr="00425A08">
        <w:t xml:space="preserve"> </w:t>
      </w:r>
      <w:r>
        <w:br/>
      </w:r>
    </w:p>
    <w:p w14:paraId="751C72E0" w14:textId="406C91A8" w:rsidR="00243A52" w:rsidRDefault="00243A52" w:rsidP="00243A52">
      <w:pPr>
        <w:pStyle w:val="ListParagraph"/>
        <w:numPr>
          <w:ilvl w:val="0"/>
          <w:numId w:val="82"/>
        </w:numPr>
        <w:spacing w:after="240"/>
        <w:rPr>
          <w:rFonts w:ascii="Helvetica Neue" w:eastAsia="Helvetica Neue" w:hAnsi="Helvetica Neue" w:cs="Helvetica Neue"/>
        </w:rPr>
      </w:pPr>
      <w:r w:rsidRPr="003A2A9B">
        <w:rPr>
          <w:rFonts w:ascii="Helvetica Neue" w:eastAsia="Helvetica Neue" w:hAnsi="Helvetica Neue" w:cs="Helvetica Neue"/>
        </w:rPr>
        <w:t xml:space="preserve">Our setting recognises that children, who are mobile, will sustain bruises </w:t>
      </w:r>
      <w:proofErr w:type="gramStart"/>
      <w:r w:rsidRPr="003A2A9B">
        <w:rPr>
          <w:rFonts w:ascii="Helvetica Neue" w:eastAsia="Helvetica Neue" w:hAnsi="Helvetica Neue" w:cs="Helvetica Neue"/>
        </w:rPr>
        <w:t>in the course of</w:t>
      </w:r>
      <w:proofErr w:type="gramEnd"/>
      <w:r w:rsidRPr="003A2A9B">
        <w:rPr>
          <w:rFonts w:ascii="Helvetica Neue" w:eastAsia="Helvetica Neue" w:hAnsi="Helvetica Neue" w:cs="Helvetica Neue"/>
        </w:rPr>
        <w:t xml:space="preserve"> normal childhood activities and play. Parents are asked to notify staff of </w:t>
      </w:r>
      <w:r w:rsidRPr="003A2A9B">
        <w:rPr>
          <w:rFonts w:ascii="Helvetica Neue" w:eastAsia="Helvetica Neue" w:hAnsi="Helvetica Neue" w:cs="Helvetica Neue"/>
        </w:rPr>
        <w:lastRenderedPageBreak/>
        <w:t>any bruises or injuries that have occurred outside the setting, at drop off. These will be recorded on a Pre-Existing Injury Form and kept in the</w:t>
      </w:r>
      <w:r w:rsidR="00E670AC">
        <w:rPr>
          <w:rFonts w:ascii="Helvetica Neue" w:eastAsia="Helvetica Neue" w:hAnsi="Helvetica Neue" w:cs="Helvetica Neue"/>
        </w:rPr>
        <w:t xml:space="preserve"> accident file.</w:t>
      </w:r>
      <w:r w:rsidRPr="003A2A9B">
        <w:rPr>
          <w:rFonts w:ascii="Helvetica Neue" w:eastAsia="Helvetica Neue" w:hAnsi="Helvetica Neue" w:cs="Helvetica Neue"/>
        </w:rPr>
        <w:t xml:space="preserve"> </w:t>
      </w:r>
    </w:p>
    <w:p w14:paraId="43722F8A" w14:textId="39451B95" w:rsidR="00B57AEB" w:rsidRDefault="00B57AEB" w:rsidP="00B57AEB">
      <w:pPr>
        <w:pStyle w:val="ListParagraph"/>
        <w:numPr>
          <w:ilvl w:val="0"/>
          <w:numId w:val="0"/>
        </w:numPr>
        <w:spacing w:after="240"/>
        <w:ind w:left="360"/>
        <w:rPr>
          <w:rFonts w:ascii="Helvetica Neue" w:eastAsia="Helvetica Neue" w:hAnsi="Helvetica Neue" w:cs="Helvetica Neue"/>
        </w:rPr>
      </w:pPr>
      <w:r>
        <w:rPr>
          <w:rFonts w:ascii="Helvetica Neue" w:eastAsia="Helvetica Neue" w:hAnsi="Helvetica Neue" w:cs="Helvetica Neue"/>
        </w:rPr>
        <w:t>Pre-existing injury forms are located</w:t>
      </w:r>
      <w:r w:rsidR="00AB102F">
        <w:rPr>
          <w:rFonts w:ascii="Helvetica Neue" w:eastAsia="Helvetica Neue" w:hAnsi="Helvetica Neue" w:cs="Helvetica Neue"/>
        </w:rPr>
        <w:t xml:space="preserve"> on the way </w:t>
      </w:r>
      <w:r w:rsidR="00560624">
        <w:rPr>
          <w:rFonts w:ascii="Helvetica Neue" w:eastAsia="Helvetica Neue" w:hAnsi="Helvetica Neue" w:cs="Helvetica Neue"/>
        </w:rPr>
        <w:t>into</w:t>
      </w:r>
      <w:r w:rsidR="00AB102F">
        <w:rPr>
          <w:rFonts w:ascii="Helvetica Neue" w:eastAsia="Helvetica Neue" w:hAnsi="Helvetica Neue" w:cs="Helvetica Neue"/>
        </w:rPr>
        <w:t xml:space="preserve"> the setting or on </w:t>
      </w:r>
      <w:hyperlink r:id="rId41" w:history="1">
        <w:r w:rsidR="00AB102F" w:rsidRPr="00FD1E2B">
          <w:rPr>
            <w:rStyle w:val="Hyperlink"/>
            <w:rFonts w:ascii="Helvetica Neue" w:eastAsia="Helvetica Neue" w:hAnsi="Helvetica Neue" w:cs="Helvetica Neue"/>
          </w:rPr>
          <w:t>www.fgps.co.uk</w:t>
        </w:r>
      </w:hyperlink>
      <w:r w:rsidR="00AB102F">
        <w:rPr>
          <w:rFonts w:ascii="Helvetica Neue" w:eastAsia="Helvetica Neue" w:hAnsi="Helvetica Neue" w:cs="Helvetica Neue"/>
        </w:rPr>
        <w:t>.</w:t>
      </w:r>
    </w:p>
    <w:p w14:paraId="205B1342" w14:textId="77777777" w:rsidR="00AB102F" w:rsidRDefault="00AB102F" w:rsidP="00B57AEB">
      <w:pPr>
        <w:pStyle w:val="ListParagraph"/>
        <w:numPr>
          <w:ilvl w:val="0"/>
          <w:numId w:val="0"/>
        </w:numPr>
        <w:spacing w:after="240"/>
        <w:ind w:left="360"/>
        <w:rPr>
          <w:rFonts w:ascii="Helvetica Neue" w:eastAsia="Helvetica Neue" w:hAnsi="Helvetica Neue" w:cs="Helvetica Neue"/>
        </w:rPr>
      </w:pPr>
    </w:p>
    <w:p w14:paraId="5F6FFE7F" w14:textId="77777777" w:rsidR="00243A52" w:rsidRPr="003A2A9B" w:rsidRDefault="00243A52" w:rsidP="00243A52">
      <w:pPr>
        <w:pStyle w:val="ListParagraph"/>
        <w:numPr>
          <w:ilvl w:val="0"/>
          <w:numId w:val="0"/>
        </w:numPr>
        <w:spacing w:after="240"/>
        <w:ind w:left="360"/>
        <w:rPr>
          <w:rFonts w:ascii="Helvetica Neue" w:eastAsia="Helvetica Neue" w:hAnsi="Helvetica Neue" w:cs="Helvetica Neue"/>
        </w:rPr>
      </w:pPr>
    </w:p>
    <w:p w14:paraId="6683498B" w14:textId="77777777" w:rsidR="00243A52" w:rsidRDefault="00243A52" w:rsidP="00243A52">
      <w:pPr>
        <w:pStyle w:val="ListParagraph"/>
        <w:numPr>
          <w:ilvl w:val="0"/>
          <w:numId w:val="82"/>
        </w:numPr>
        <w:spacing w:after="240"/>
        <w:rPr>
          <w:rFonts w:ascii="Helvetica Neue" w:eastAsia="Helvetica Neue" w:hAnsi="Helvetica Neue" w:cs="Helvetica Neue"/>
        </w:rPr>
      </w:pPr>
      <w:r w:rsidRPr="003A2A9B">
        <w:rPr>
          <w:rFonts w:ascii="Helvetica Neue" w:eastAsia="Helvetica Neue" w:hAnsi="Helvetica Neue" w:cs="Helvetica Neue"/>
        </w:rPr>
        <w:t xml:space="preserve">However, bruising is the commonest presenting feature of physical abuse in children. Vulnerabilities can include children who are not mobile, children with disabilities, living in a household where there is mental health issues, substance and alcohol misuse, learning disabilities, and domestic abuse. There are some skin markings that can look </w:t>
      </w:r>
      <w:proofErr w:type="gramStart"/>
      <w:r w:rsidRPr="003A2A9B">
        <w:rPr>
          <w:rFonts w:ascii="Helvetica Neue" w:eastAsia="Helvetica Neue" w:hAnsi="Helvetica Neue" w:cs="Helvetica Neue"/>
        </w:rPr>
        <w:t>similar to</w:t>
      </w:r>
      <w:proofErr w:type="gramEnd"/>
      <w:r w:rsidRPr="003A2A9B">
        <w:rPr>
          <w:rFonts w:ascii="Helvetica Neue" w:eastAsia="Helvetica Neue" w:hAnsi="Helvetica Neue" w:cs="Helvetica Neue"/>
        </w:rPr>
        <w:t xml:space="preserve"> bruises and there are medical conditions that can cause bruising. Therefore, on registering a baby or child at our setting, we will request to see the child’s personal child health record (PCHR), also known as the “red book” to identify if any birth marks are recorded </w:t>
      </w:r>
      <w:proofErr w:type="gramStart"/>
      <w:r w:rsidRPr="003A2A9B">
        <w:rPr>
          <w:rFonts w:ascii="Helvetica Neue" w:eastAsia="Helvetica Neue" w:hAnsi="Helvetica Neue" w:cs="Helvetica Neue"/>
        </w:rPr>
        <w:t>and also</w:t>
      </w:r>
      <w:proofErr w:type="gramEnd"/>
      <w:r w:rsidRPr="003A2A9B">
        <w:rPr>
          <w:rFonts w:ascii="Helvetica Neue" w:eastAsia="Helvetica Neue" w:hAnsi="Helvetica Neue" w:cs="Helvetica Neue"/>
        </w:rPr>
        <w:t xml:space="preserve"> seek information from parents. </w:t>
      </w:r>
    </w:p>
    <w:p w14:paraId="55A9398E" w14:textId="77777777" w:rsidR="00243A52" w:rsidRPr="007F2CDD" w:rsidRDefault="00243A52" w:rsidP="00243A52">
      <w:pPr>
        <w:pStyle w:val="ListParagraph"/>
        <w:numPr>
          <w:ilvl w:val="0"/>
          <w:numId w:val="0"/>
        </w:numPr>
        <w:ind w:left="340"/>
        <w:rPr>
          <w:rFonts w:ascii="Helvetica Neue" w:eastAsia="Helvetica Neue" w:hAnsi="Helvetica Neue" w:cs="Helvetica Neue"/>
        </w:rPr>
      </w:pPr>
    </w:p>
    <w:p w14:paraId="5811D12E" w14:textId="77777777" w:rsidR="00243A52" w:rsidRDefault="00243A52" w:rsidP="00243A52">
      <w:pPr>
        <w:pStyle w:val="ListParagraph"/>
        <w:numPr>
          <w:ilvl w:val="0"/>
          <w:numId w:val="82"/>
        </w:numPr>
        <w:spacing w:after="240"/>
        <w:rPr>
          <w:rFonts w:ascii="Helvetica Neue" w:eastAsia="Helvetica Neue" w:hAnsi="Helvetica Neue" w:cs="Helvetica Neue"/>
        </w:rPr>
      </w:pPr>
      <w:r w:rsidRPr="003A2A9B">
        <w:rPr>
          <w:rFonts w:ascii="Helvetica Neue" w:eastAsia="Helvetica Neue" w:hAnsi="Helvetica Neue" w:cs="Helvetica Neue"/>
        </w:rPr>
        <w:t>Research shows that it is very unusual for pre-mobile babies to sustain bruises accidentally and bruising in this age group raises significant concerns in relation to physical abuse. Therefore, when a practitioner observes a bruise in an infant under 6 months of age who is not independently mobile, we must suspect non-accidental injury and make a referral as a matter of urgency to CSPA, as per</w:t>
      </w:r>
      <w:hyperlink r:id="rId42" w:history="1">
        <w:r w:rsidRPr="001B59D5">
          <w:rPr>
            <w:rStyle w:val="Hyperlink"/>
            <w:rFonts w:ascii="Helvetica Neue" w:eastAsia="Helvetica Neue" w:hAnsi="Helvetica Neue" w:cs="Helvetica Neue"/>
          </w:rPr>
          <w:t xml:space="preserve"> SSCP procedures on bruising in babies and children.</w:t>
        </w:r>
      </w:hyperlink>
      <w:r w:rsidRPr="003A2A9B">
        <w:rPr>
          <w:rFonts w:ascii="Helvetica Neue" w:eastAsia="Helvetica Neue" w:hAnsi="Helvetica Neue" w:cs="Helvetica Neue"/>
        </w:rPr>
        <w:t xml:space="preserve"> Parents will be provided with the SSCP parental leaflet “</w:t>
      </w:r>
      <w:hyperlink r:id="rId43" w:tgtFrame="_blank" w:history="1">
        <w:r w:rsidRPr="001B59D5">
          <w:rPr>
            <w:rStyle w:val="Hyperlink"/>
            <w:rFonts w:ascii="Helvetica Neue" w:eastAsia="Helvetica Neue" w:hAnsi="Helvetica Neue" w:cs="Helvetica Neue"/>
          </w:rPr>
          <w:t>Bruising in Infants who are not independently mobile</w:t>
        </w:r>
      </w:hyperlink>
      <w:r w:rsidRPr="003A2A9B">
        <w:rPr>
          <w:rFonts w:ascii="Helvetica Neue" w:eastAsia="Helvetica Neue" w:hAnsi="Helvetica Neue" w:cs="Helvetica Neue"/>
        </w:rPr>
        <w:t>” where necessary to explain this requirement.</w:t>
      </w:r>
    </w:p>
    <w:p w14:paraId="3E92AE53" w14:textId="77777777" w:rsidR="00243A52" w:rsidRPr="007F2CDD" w:rsidRDefault="00243A52" w:rsidP="00243A52">
      <w:pPr>
        <w:pStyle w:val="ListParagraph"/>
        <w:numPr>
          <w:ilvl w:val="0"/>
          <w:numId w:val="0"/>
        </w:numPr>
        <w:ind w:left="340"/>
        <w:rPr>
          <w:rFonts w:ascii="Helvetica Neue" w:eastAsia="Helvetica Neue" w:hAnsi="Helvetica Neue" w:cs="Helvetica Neue"/>
        </w:rPr>
      </w:pPr>
    </w:p>
    <w:p w14:paraId="1C366D1D" w14:textId="77777777" w:rsidR="00243A52" w:rsidRDefault="00243A52" w:rsidP="00243A52">
      <w:pPr>
        <w:pStyle w:val="ListParagraph"/>
        <w:numPr>
          <w:ilvl w:val="0"/>
          <w:numId w:val="82"/>
        </w:numPr>
        <w:spacing w:after="240"/>
        <w:rPr>
          <w:rFonts w:ascii="Helvetica Neue" w:eastAsia="Helvetica Neue" w:hAnsi="Helvetica Neue" w:cs="Helvetica Neue"/>
        </w:rPr>
      </w:pPr>
      <w:r w:rsidRPr="003A2A9B">
        <w:rPr>
          <w:rFonts w:ascii="Helvetica Neue" w:eastAsia="Helvetica Neue" w:hAnsi="Helvetica Neue" w:cs="Helvetica Neue"/>
        </w:rPr>
        <w:t>Where a staff member identifies a mark or bruise upon a baby or child, they will consider the location, pattern and number of marks.</w:t>
      </w:r>
    </w:p>
    <w:p w14:paraId="6F04A588" w14:textId="77777777" w:rsidR="00243A52" w:rsidRPr="00EA7E66" w:rsidRDefault="00243A52" w:rsidP="00243A52">
      <w:pPr>
        <w:pStyle w:val="ListParagraph"/>
        <w:numPr>
          <w:ilvl w:val="0"/>
          <w:numId w:val="0"/>
        </w:numPr>
        <w:ind w:left="720"/>
        <w:rPr>
          <w:rFonts w:ascii="Helvetica Neue" w:eastAsia="Helvetica Neue" w:hAnsi="Helvetica Neue" w:cs="Helvetica Neue"/>
        </w:rPr>
      </w:pPr>
    </w:p>
    <w:p w14:paraId="204F54DC" w14:textId="77777777" w:rsidR="00243A52" w:rsidRPr="007F2CDD" w:rsidRDefault="00243A52" w:rsidP="00243A52">
      <w:pPr>
        <w:pStyle w:val="ListParagraph"/>
        <w:numPr>
          <w:ilvl w:val="0"/>
          <w:numId w:val="82"/>
        </w:numPr>
        <w:rPr>
          <w:rFonts w:ascii="Helvetica Neue" w:eastAsia="Helvetica Neue" w:hAnsi="Helvetica Neue" w:cs="Helvetica Neue"/>
        </w:rPr>
      </w:pPr>
      <w:r w:rsidRPr="007F2CDD">
        <w:rPr>
          <w:rFonts w:ascii="Helvetica Neue" w:eastAsia="Helvetica Neue" w:hAnsi="Helvetica Neue" w:cs="Helvetica Neue"/>
        </w:rPr>
        <w:t>Patterns of bruising suggestive of physical child abuse include: </w:t>
      </w:r>
    </w:p>
    <w:p w14:paraId="1E77388B" w14:textId="77777777" w:rsidR="00243A52" w:rsidRPr="0063238D" w:rsidRDefault="00243A52" w:rsidP="00243A52">
      <w:pPr>
        <w:numPr>
          <w:ilvl w:val="0"/>
          <w:numId w:val="83"/>
        </w:numPr>
        <w:spacing w:after="0" w:line="240" w:lineRule="auto"/>
        <w:ind w:left="1080"/>
        <w:rPr>
          <w:rFonts w:ascii="Helvetica Neue" w:eastAsia="Helvetica Neue" w:hAnsi="Helvetica Neue" w:cs="Helvetica Neue"/>
        </w:rPr>
      </w:pPr>
      <w:r w:rsidRPr="00177BF7">
        <w:rPr>
          <w:rFonts w:ascii="Helvetica Neue" w:eastAsia="Helvetica Neue" w:hAnsi="Helvetica Neue" w:cs="Helvetica Neue"/>
        </w:rPr>
        <w:t>Bruising in children who are not independently mobile</w:t>
      </w:r>
    </w:p>
    <w:p w14:paraId="5EC0DDF2" w14:textId="77777777" w:rsidR="00243A52" w:rsidRPr="00177BF7" w:rsidRDefault="00243A52" w:rsidP="00243A52">
      <w:pPr>
        <w:numPr>
          <w:ilvl w:val="0"/>
          <w:numId w:val="83"/>
        </w:numPr>
        <w:spacing w:after="0" w:line="240" w:lineRule="auto"/>
        <w:ind w:left="1080"/>
        <w:rPr>
          <w:rFonts w:ascii="Helvetica Neue" w:eastAsia="Helvetica Neue" w:hAnsi="Helvetica Neue" w:cs="Helvetica Neue"/>
        </w:rPr>
      </w:pPr>
      <w:r w:rsidRPr="00177BF7">
        <w:rPr>
          <w:rFonts w:ascii="Helvetica Neue" w:eastAsia="Helvetica Neue" w:hAnsi="Helvetica Neue" w:cs="Helvetica Neue"/>
        </w:rPr>
        <w:t>Bruises in clusters</w:t>
      </w:r>
    </w:p>
    <w:p w14:paraId="280F889F" w14:textId="77777777" w:rsidR="00243A52" w:rsidRPr="00177BF7" w:rsidRDefault="00243A52" w:rsidP="00243A52">
      <w:pPr>
        <w:numPr>
          <w:ilvl w:val="0"/>
          <w:numId w:val="83"/>
        </w:numPr>
        <w:spacing w:after="0" w:line="240" w:lineRule="auto"/>
        <w:ind w:left="1080"/>
        <w:rPr>
          <w:rFonts w:ascii="Helvetica Neue" w:eastAsia="Helvetica Neue" w:hAnsi="Helvetica Neue" w:cs="Helvetica Neue"/>
        </w:rPr>
      </w:pPr>
      <w:r w:rsidRPr="00177BF7">
        <w:rPr>
          <w:rFonts w:ascii="Helvetica Neue" w:eastAsia="Helvetica Neue" w:hAnsi="Helvetica Neue" w:cs="Helvetica Neue"/>
        </w:rPr>
        <w:t>Bruises on ankles and/ or wrists that look like ligature marks</w:t>
      </w:r>
    </w:p>
    <w:p w14:paraId="76F91154" w14:textId="77777777" w:rsidR="00243A52" w:rsidRPr="00177BF7" w:rsidRDefault="00243A52" w:rsidP="00243A52">
      <w:pPr>
        <w:numPr>
          <w:ilvl w:val="0"/>
          <w:numId w:val="83"/>
        </w:numPr>
        <w:spacing w:after="0" w:line="240" w:lineRule="auto"/>
        <w:ind w:left="1080"/>
        <w:rPr>
          <w:rFonts w:ascii="Helvetica Neue" w:eastAsia="Helvetica Neue" w:hAnsi="Helvetica Neue" w:cs="Helvetica Neue"/>
        </w:rPr>
      </w:pPr>
      <w:r w:rsidRPr="00177BF7">
        <w:rPr>
          <w:rFonts w:ascii="Helvetica Neue" w:eastAsia="Helvetica Neue" w:hAnsi="Helvetica Neue" w:cs="Helvetica Neue"/>
        </w:rPr>
        <w:t>Bruises that are accompanied by petechiae, in the absence of underlying bleeding disorders. (Petechiae – tiny red/ purple spots under the skin or in the mucous membranes (mouth or eyelids))</w:t>
      </w:r>
    </w:p>
    <w:p w14:paraId="4C1AADFD" w14:textId="77777777" w:rsidR="00243A52" w:rsidRPr="00177BF7" w:rsidRDefault="00243A52" w:rsidP="00243A52">
      <w:pPr>
        <w:numPr>
          <w:ilvl w:val="0"/>
          <w:numId w:val="83"/>
        </w:numPr>
        <w:spacing w:after="0" w:line="240" w:lineRule="auto"/>
        <w:ind w:left="1080"/>
        <w:rPr>
          <w:rFonts w:ascii="Helvetica Neue" w:eastAsia="Helvetica Neue" w:hAnsi="Helvetica Neue" w:cs="Helvetica Neue"/>
        </w:rPr>
      </w:pPr>
      <w:r w:rsidRPr="00177BF7">
        <w:rPr>
          <w:rFonts w:ascii="Helvetica Neue" w:eastAsia="Helvetica Neue" w:hAnsi="Helvetica Neue" w:cs="Helvetica Neue"/>
        </w:rPr>
        <w:t>Bruises that are away from bony prominences</w:t>
      </w:r>
    </w:p>
    <w:p w14:paraId="3691A119" w14:textId="77777777" w:rsidR="00243A52" w:rsidRPr="00177BF7" w:rsidRDefault="00243A52" w:rsidP="00243A52">
      <w:pPr>
        <w:numPr>
          <w:ilvl w:val="0"/>
          <w:numId w:val="83"/>
        </w:numPr>
        <w:spacing w:after="0" w:line="240" w:lineRule="auto"/>
        <w:ind w:left="1080"/>
        <w:rPr>
          <w:rFonts w:ascii="Helvetica Neue" w:eastAsia="Helvetica Neue" w:hAnsi="Helvetica Neue" w:cs="Helvetica Neue"/>
        </w:rPr>
      </w:pPr>
      <w:r w:rsidRPr="00177BF7">
        <w:rPr>
          <w:rFonts w:ascii="Helvetica Neue" w:eastAsia="Helvetica Neue" w:hAnsi="Helvetica Neue" w:cs="Helvetica Neue"/>
        </w:rPr>
        <w:t>Bruises to the face, eyes, ears, neck, trunk, arms, feet, buttocks, and hands</w:t>
      </w:r>
    </w:p>
    <w:p w14:paraId="0BDDFBED" w14:textId="77777777" w:rsidR="00243A52" w:rsidRPr="00177BF7" w:rsidRDefault="00243A52" w:rsidP="00243A52">
      <w:pPr>
        <w:numPr>
          <w:ilvl w:val="0"/>
          <w:numId w:val="83"/>
        </w:numPr>
        <w:spacing w:after="0" w:line="240" w:lineRule="auto"/>
        <w:ind w:left="1080"/>
        <w:rPr>
          <w:rFonts w:ascii="Helvetica Neue" w:eastAsia="Helvetica Neue" w:hAnsi="Helvetica Neue" w:cs="Helvetica Neue"/>
        </w:rPr>
      </w:pPr>
      <w:r w:rsidRPr="00177BF7">
        <w:rPr>
          <w:rFonts w:ascii="Helvetica Neue" w:eastAsia="Helvetica Neue" w:hAnsi="Helvetica Neue" w:cs="Helvetica Neue"/>
        </w:rPr>
        <w:t>Multiple bruises of uniform shape</w:t>
      </w:r>
    </w:p>
    <w:p w14:paraId="5E165D48" w14:textId="77777777" w:rsidR="00243A52" w:rsidRPr="00357573" w:rsidRDefault="00243A52" w:rsidP="00243A52">
      <w:pPr>
        <w:numPr>
          <w:ilvl w:val="0"/>
          <w:numId w:val="83"/>
        </w:numPr>
        <w:spacing w:after="0" w:line="240" w:lineRule="auto"/>
        <w:ind w:left="1080"/>
        <w:rPr>
          <w:rFonts w:ascii="Helvetica Neue" w:eastAsia="Helvetica Neue" w:hAnsi="Helvetica Neue" w:cs="Helvetica Neue"/>
        </w:rPr>
      </w:pPr>
      <w:r w:rsidRPr="00300DEE">
        <w:rPr>
          <w:rFonts w:ascii="Helvetica Neue" w:eastAsia="Helvetica Neue" w:hAnsi="Helvetica Neue" w:cs="Helvetica Neue"/>
        </w:rPr>
        <w:t>Bruises that carry the imprint of hand shape, stick, teeth marks, implement used or ligature </w:t>
      </w:r>
      <w:r w:rsidRPr="00300DEE">
        <w:rPr>
          <w:rFonts w:ascii="Helvetica Neue" w:eastAsia="Helvetica Neue" w:hAnsi="Helvetica Neue" w:cs="Helvetica Neue"/>
        </w:rPr>
        <w:br/>
      </w:r>
    </w:p>
    <w:p w14:paraId="1B05771D" w14:textId="77777777" w:rsidR="00243A52" w:rsidRPr="007F2CDD" w:rsidRDefault="00243A52" w:rsidP="00243A52">
      <w:pPr>
        <w:pStyle w:val="ListParagraph"/>
        <w:numPr>
          <w:ilvl w:val="0"/>
          <w:numId w:val="82"/>
        </w:numPr>
        <w:rPr>
          <w:rFonts w:ascii="Helvetica Neue" w:eastAsia="Helvetica Neue" w:hAnsi="Helvetica Neue" w:cs="Helvetica Neue"/>
        </w:rPr>
      </w:pPr>
      <w:r w:rsidRPr="007F2CDD">
        <w:rPr>
          <w:rFonts w:ascii="Helvetica Neue" w:eastAsia="Helvetica Neue" w:hAnsi="Helvetica Neue" w:cs="Helvetica Neue"/>
        </w:rPr>
        <w:t>Staff will also consider if the explanation provided for the bruise or mark is:</w:t>
      </w:r>
    </w:p>
    <w:p w14:paraId="3BB752DA" w14:textId="77777777" w:rsidR="00243A52" w:rsidRPr="003B5A02" w:rsidRDefault="00243A52" w:rsidP="00243A52">
      <w:pPr>
        <w:numPr>
          <w:ilvl w:val="0"/>
          <w:numId w:val="83"/>
        </w:numPr>
        <w:spacing w:after="0" w:line="240" w:lineRule="auto"/>
        <w:ind w:left="1080"/>
        <w:rPr>
          <w:rFonts w:ascii="Helvetica Neue" w:eastAsia="Helvetica Neue" w:hAnsi="Helvetica Neue" w:cs="Helvetica Neue"/>
        </w:rPr>
      </w:pPr>
      <w:r w:rsidRPr="003B5A02">
        <w:rPr>
          <w:rFonts w:ascii="Helvetica Neue" w:eastAsia="Helvetica Neue" w:hAnsi="Helvetica Neue" w:cs="Helvetica Neue"/>
        </w:rPr>
        <w:t>Not available/no explanation offered</w:t>
      </w:r>
    </w:p>
    <w:p w14:paraId="02F23B55" w14:textId="77777777" w:rsidR="00243A52" w:rsidRPr="003B5A02" w:rsidRDefault="00243A52" w:rsidP="00243A52">
      <w:pPr>
        <w:numPr>
          <w:ilvl w:val="0"/>
          <w:numId w:val="83"/>
        </w:numPr>
        <w:spacing w:after="0" w:line="240" w:lineRule="auto"/>
        <w:ind w:left="1080"/>
        <w:rPr>
          <w:rFonts w:ascii="Helvetica Neue" w:eastAsia="Helvetica Neue" w:hAnsi="Helvetica Neue" w:cs="Helvetica Neue"/>
        </w:rPr>
      </w:pPr>
      <w:r w:rsidRPr="003B5A02">
        <w:rPr>
          <w:rFonts w:ascii="Helvetica Neue" w:eastAsia="Helvetica Neue" w:hAnsi="Helvetica Neue" w:cs="Helvetica Neue"/>
        </w:rPr>
        <w:t>Inadequate and unlikely (e.g., a bruise on the chest of a baby from rolling onto a dummy/toy, bruises caused by safety straps etc)</w:t>
      </w:r>
    </w:p>
    <w:p w14:paraId="21DADFF5" w14:textId="77777777" w:rsidR="00243A52" w:rsidRPr="003B5A02" w:rsidRDefault="00243A52" w:rsidP="00243A52">
      <w:pPr>
        <w:numPr>
          <w:ilvl w:val="0"/>
          <w:numId w:val="83"/>
        </w:numPr>
        <w:spacing w:after="0" w:line="240" w:lineRule="auto"/>
        <w:ind w:left="1080"/>
        <w:rPr>
          <w:rFonts w:ascii="Helvetica Neue" w:eastAsia="Helvetica Neue" w:hAnsi="Helvetica Neue" w:cs="Helvetica Neue"/>
        </w:rPr>
      </w:pPr>
      <w:r w:rsidRPr="003B5A02">
        <w:rPr>
          <w:rFonts w:ascii="Helvetica Neue" w:eastAsia="Helvetica Neue" w:hAnsi="Helvetica Neue" w:cs="Helvetica Neue"/>
        </w:rPr>
        <w:t>Inconsistent with the child's development stage (e.g., sustained when rolled off bed when child not yet rolling)</w:t>
      </w:r>
    </w:p>
    <w:p w14:paraId="64CE76B2" w14:textId="77777777" w:rsidR="00243A52" w:rsidRDefault="00243A52" w:rsidP="00243A52">
      <w:pPr>
        <w:numPr>
          <w:ilvl w:val="0"/>
          <w:numId w:val="83"/>
        </w:numPr>
        <w:spacing w:after="0" w:line="240" w:lineRule="auto"/>
        <w:ind w:left="1080"/>
        <w:rPr>
          <w:rFonts w:ascii="Helvetica Neue" w:eastAsia="Helvetica Neue" w:hAnsi="Helvetica Neue" w:cs="Helvetica Neue"/>
        </w:rPr>
      </w:pPr>
      <w:r w:rsidRPr="003B5A02">
        <w:rPr>
          <w:rFonts w:ascii="Helvetica Neue" w:eastAsia="Helvetica Neue" w:hAnsi="Helvetica Neue" w:cs="Helvetica Neue"/>
        </w:rPr>
        <w:t>Inconsistent explanation over time or a confused account</w:t>
      </w:r>
    </w:p>
    <w:p w14:paraId="5FAC8073" w14:textId="77777777" w:rsidR="00243A52" w:rsidRPr="007F2CDD" w:rsidRDefault="00243A52" w:rsidP="00243A52">
      <w:pPr>
        <w:spacing w:after="0" w:line="240" w:lineRule="auto"/>
        <w:rPr>
          <w:rFonts w:ascii="Helvetica Neue" w:eastAsia="Helvetica Neue" w:hAnsi="Helvetica Neue" w:cs="Helvetica Neue"/>
        </w:rPr>
      </w:pPr>
    </w:p>
    <w:p w14:paraId="77C8AA4B" w14:textId="77777777" w:rsidR="00243A52" w:rsidRDefault="00243A52" w:rsidP="00243A52">
      <w:pPr>
        <w:pStyle w:val="ListParagraph"/>
        <w:numPr>
          <w:ilvl w:val="0"/>
          <w:numId w:val="84"/>
        </w:numPr>
        <w:rPr>
          <w:rFonts w:ascii="Helvetica Neue" w:eastAsia="Helvetica Neue" w:hAnsi="Helvetica Neue" w:cs="Helvetica Neue"/>
        </w:rPr>
      </w:pPr>
      <w:r w:rsidRPr="007F2CDD">
        <w:rPr>
          <w:rFonts w:ascii="Helvetica Neue" w:eastAsia="Helvetica Neue" w:hAnsi="Helvetica Neue" w:cs="Helvetica Neue"/>
        </w:rPr>
        <w:lastRenderedPageBreak/>
        <w:t>Our staff will use body maps to record bruising where there are concerns about non accidental injury. No images of bruising, marks or injuries will be taken by staff.</w:t>
      </w:r>
    </w:p>
    <w:p w14:paraId="6839FC60" w14:textId="77777777" w:rsidR="00243A52" w:rsidRPr="007F2CDD" w:rsidRDefault="00243A52" w:rsidP="00243A52">
      <w:pPr>
        <w:pStyle w:val="ListParagraph"/>
        <w:numPr>
          <w:ilvl w:val="0"/>
          <w:numId w:val="0"/>
        </w:numPr>
        <w:ind w:left="360"/>
        <w:rPr>
          <w:rFonts w:ascii="Helvetica Neue" w:eastAsia="Helvetica Neue" w:hAnsi="Helvetica Neue" w:cs="Helvetica Neue"/>
        </w:rPr>
      </w:pPr>
    </w:p>
    <w:p w14:paraId="1393D5E8" w14:textId="77777777" w:rsidR="00243A52" w:rsidRPr="007F2CDD" w:rsidRDefault="00243A52" w:rsidP="00243A52">
      <w:pPr>
        <w:pStyle w:val="ListParagraph"/>
        <w:numPr>
          <w:ilvl w:val="0"/>
          <w:numId w:val="84"/>
        </w:numPr>
        <w:rPr>
          <w:rFonts w:ascii="Helvetica Neue" w:eastAsia="Helvetica Neue" w:hAnsi="Helvetica Neue" w:cs="Helvetica Neue"/>
        </w:rPr>
      </w:pPr>
      <w:r w:rsidRPr="007F2CDD">
        <w:rPr>
          <w:rFonts w:ascii="Helvetica Neue" w:eastAsia="Helvetica Neue" w:hAnsi="Helvetica Neue" w:cs="Helvetica Neue"/>
        </w:rPr>
        <w:t>Staff will follow SSCP procedures to:</w:t>
      </w:r>
    </w:p>
    <w:p w14:paraId="2981CF65" w14:textId="77777777" w:rsidR="00243A52" w:rsidRPr="005F0531" w:rsidRDefault="00243A52" w:rsidP="00243A52">
      <w:pPr>
        <w:pStyle w:val="ListParagraph"/>
        <w:numPr>
          <w:ilvl w:val="0"/>
          <w:numId w:val="85"/>
        </w:numPr>
        <w:rPr>
          <w:rFonts w:eastAsia="Helvetica Neue"/>
        </w:rPr>
      </w:pPr>
      <w:r w:rsidRPr="005F0531">
        <w:rPr>
          <w:rFonts w:eastAsia="Helvetica Neue"/>
        </w:rPr>
        <w:t>Seek emergency treatment at an Emergency Department (ED) in liaison with parent/ carer</w:t>
      </w:r>
      <w:r>
        <w:rPr>
          <w:rFonts w:eastAsia="Helvetica Neue"/>
        </w:rPr>
        <w:t xml:space="preserve"> (where appropriate and where child is not placed at further risk of harm)</w:t>
      </w:r>
    </w:p>
    <w:p w14:paraId="73FE0C50" w14:textId="77777777" w:rsidR="00243A52" w:rsidRDefault="00243A52" w:rsidP="00243A52">
      <w:pPr>
        <w:pStyle w:val="ListParagraph"/>
        <w:pBdr>
          <w:top w:val="nil"/>
          <w:left w:val="nil"/>
          <w:bottom w:val="nil"/>
          <w:right w:val="nil"/>
          <w:between w:val="nil"/>
        </w:pBdr>
        <w:spacing w:line="276" w:lineRule="auto"/>
        <w:rPr>
          <w:rFonts w:eastAsia="Helvetica Neue"/>
        </w:rPr>
      </w:pPr>
      <w:r w:rsidRPr="381A5BC2">
        <w:rPr>
          <w:rFonts w:eastAsia="Helvetica Neue"/>
        </w:rPr>
        <w:t xml:space="preserve">Make an immediate referral to C-SPA using a </w:t>
      </w:r>
      <w:hyperlink r:id="rId44" w:history="1">
        <w:r w:rsidRPr="007207D8">
          <w:rPr>
            <w:rStyle w:val="Hyperlink"/>
            <w:rFonts w:eastAsia="Helvetica Neue"/>
          </w:rPr>
          <w:t>Request for Support Form</w:t>
        </w:r>
      </w:hyperlink>
    </w:p>
    <w:p w14:paraId="2F8FD613" w14:textId="1B4F5437" w:rsidR="00243A52" w:rsidRPr="00243A52" w:rsidRDefault="00243A52" w:rsidP="00243A52">
      <w:pPr>
        <w:pStyle w:val="ListParagraph"/>
        <w:pBdr>
          <w:top w:val="nil"/>
          <w:left w:val="nil"/>
          <w:bottom w:val="nil"/>
          <w:right w:val="nil"/>
          <w:between w:val="nil"/>
        </w:pBdr>
        <w:spacing w:line="276" w:lineRule="auto"/>
        <w:rPr>
          <w:rFonts w:eastAsia="Helvetica Neue"/>
        </w:rPr>
      </w:pPr>
      <w:r w:rsidRPr="381A5BC2">
        <w:rPr>
          <w:rFonts w:eastAsia="Helvetica Neue"/>
        </w:rPr>
        <w:t xml:space="preserve">Seek guidance on the appropriate course of action using the </w:t>
      </w:r>
      <w:r w:rsidRPr="00B13F37">
        <w:rPr>
          <w:rFonts w:eastAsia="Helvetica Neue"/>
          <w:b/>
          <w:bCs/>
          <w:color w:val="4472C4" w:themeColor="accent1"/>
        </w:rPr>
        <w:t>C-SPA Child Protection Consultation Line 0300 470 9100 Option 3</w:t>
      </w:r>
    </w:p>
    <w:p w14:paraId="3B9BFD60" w14:textId="77777777" w:rsidR="00243A52" w:rsidRPr="00243A52" w:rsidRDefault="00243A52" w:rsidP="00711783">
      <w:pPr>
        <w:pStyle w:val="ListParagraph"/>
        <w:numPr>
          <w:ilvl w:val="0"/>
          <w:numId w:val="0"/>
        </w:numPr>
        <w:pBdr>
          <w:top w:val="nil"/>
          <w:left w:val="nil"/>
          <w:bottom w:val="nil"/>
          <w:right w:val="nil"/>
          <w:between w:val="nil"/>
        </w:pBdr>
        <w:spacing w:line="276" w:lineRule="auto"/>
        <w:ind w:left="720"/>
        <w:rPr>
          <w:rFonts w:eastAsia="Helvetica Neue"/>
        </w:rPr>
      </w:pPr>
    </w:p>
    <w:p w14:paraId="0B07518E" w14:textId="77777777" w:rsidR="000E61A9" w:rsidRDefault="000E61A9" w:rsidP="008F7294">
      <w:pPr>
        <w:pStyle w:val="Heading2"/>
      </w:pPr>
    </w:p>
    <w:p w14:paraId="534F3C3C" w14:textId="339C376E" w:rsidR="00C9760B" w:rsidRPr="00831E12" w:rsidRDefault="00C9760B" w:rsidP="008F7294">
      <w:pPr>
        <w:pStyle w:val="Heading2"/>
      </w:pPr>
      <w:bookmarkStart w:id="25" w:name="_Responding_to_child"/>
      <w:bookmarkStart w:id="26" w:name="_Toc230169167"/>
      <w:bookmarkEnd w:id="25"/>
      <w:r w:rsidRPr="00831E12">
        <w:t>Responding to child protection concerns</w:t>
      </w:r>
      <w:bookmarkEnd w:id="26"/>
    </w:p>
    <w:p w14:paraId="669AC933" w14:textId="77777777" w:rsidR="009A354A" w:rsidRPr="00E0345E" w:rsidRDefault="009A354A" w:rsidP="009A354A"/>
    <w:p w14:paraId="1EC3BE41" w14:textId="6068D607" w:rsidR="009A354A" w:rsidRPr="007F2CDD" w:rsidRDefault="009A354A" w:rsidP="005C29FD">
      <w:pPr>
        <w:pStyle w:val="NormalWeb"/>
        <w:numPr>
          <w:ilvl w:val="0"/>
          <w:numId w:val="33"/>
        </w:numPr>
        <w:spacing w:before="0" w:beforeAutospacing="0" w:after="0" w:afterAutospacing="0"/>
        <w:rPr>
          <w:rFonts w:ascii="Arial" w:hAnsi="Arial" w:cs="Arial"/>
        </w:rPr>
      </w:pPr>
      <w:r w:rsidRPr="007F2CDD">
        <w:rPr>
          <w:rFonts w:ascii="Arial" w:hAnsi="Arial" w:cs="Arial"/>
        </w:rPr>
        <w:t xml:space="preserve">If staff are concerned about the safety or welfare of a child, they are expected to: </w:t>
      </w:r>
    </w:p>
    <w:p w14:paraId="56668F4A" w14:textId="77777777" w:rsidR="009A354A" w:rsidRPr="007F2CDD" w:rsidRDefault="009A354A" w:rsidP="005C29FD">
      <w:pPr>
        <w:pStyle w:val="NormalWeb"/>
        <w:numPr>
          <w:ilvl w:val="1"/>
          <w:numId w:val="33"/>
        </w:numPr>
        <w:spacing w:before="0" w:beforeAutospacing="0" w:after="0" w:afterAutospacing="0"/>
        <w:rPr>
          <w:rFonts w:ascii="Arial" w:hAnsi="Arial" w:cs="Arial"/>
        </w:rPr>
      </w:pPr>
      <w:r w:rsidRPr="007F2CDD">
        <w:rPr>
          <w:rFonts w:ascii="Arial" w:hAnsi="Arial" w:cs="Arial"/>
        </w:rPr>
        <w:t xml:space="preserve">listen carefully to the child, </w:t>
      </w:r>
      <w:proofErr w:type="gramStart"/>
      <w:r w:rsidRPr="007F2CDD">
        <w:rPr>
          <w:rFonts w:ascii="Arial" w:hAnsi="Arial" w:cs="Arial"/>
        </w:rPr>
        <w:t>reflecting back</w:t>
      </w:r>
      <w:proofErr w:type="gramEnd"/>
      <w:r w:rsidRPr="007F2CDD">
        <w:rPr>
          <w:rFonts w:ascii="Arial" w:hAnsi="Arial" w:cs="Arial"/>
        </w:rPr>
        <w:t xml:space="preserve"> the concern.</w:t>
      </w:r>
    </w:p>
    <w:p w14:paraId="3793F542" w14:textId="77777777" w:rsidR="009A354A" w:rsidRPr="007F2CDD" w:rsidRDefault="009A354A" w:rsidP="005C29FD">
      <w:pPr>
        <w:pStyle w:val="NormalWeb"/>
        <w:numPr>
          <w:ilvl w:val="1"/>
          <w:numId w:val="33"/>
        </w:numPr>
        <w:spacing w:before="0" w:beforeAutospacing="0" w:after="0" w:afterAutospacing="0"/>
        <w:rPr>
          <w:rFonts w:ascii="Arial" w:hAnsi="Arial" w:cs="Arial"/>
        </w:rPr>
      </w:pPr>
      <w:r w:rsidRPr="007F2CDD">
        <w:rPr>
          <w:rFonts w:ascii="Arial" w:hAnsi="Arial" w:cs="Arial"/>
        </w:rPr>
        <w:t>be non-judgmental.</w:t>
      </w:r>
    </w:p>
    <w:p w14:paraId="4234A39E" w14:textId="77777777" w:rsidR="009A354A" w:rsidRPr="007F2CDD" w:rsidRDefault="009A354A" w:rsidP="005C29FD">
      <w:pPr>
        <w:pStyle w:val="NormalWeb"/>
        <w:numPr>
          <w:ilvl w:val="1"/>
          <w:numId w:val="33"/>
        </w:numPr>
        <w:spacing w:before="0" w:beforeAutospacing="0" w:after="0" w:afterAutospacing="0"/>
        <w:rPr>
          <w:rFonts w:ascii="Arial" w:hAnsi="Arial" w:cs="Arial"/>
        </w:rPr>
      </w:pPr>
      <w:r w:rsidRPr="007F2CDD">
        <w:rPr>
          <w:rFonts w:ascii="Arial" w:hAnsi="Arial" w:cs="Arial"/>
        </w:rPr>
        <w:t>avoid using any leading questions; only prompting the child where necessary, with open questions to clarify information. For example, who, what, where, when or Tell, Explain, Describe (TED).</w:t>
      </w:r>
    </w:p>
    <w:p w14:paraId="7875B88A" w14:textId="2E8DE09E" w:rsidR="009A354A" w:rsidRPr="007F2CDD" w:rsidRDefault="009A354A" w:rsidP="78996EA2">
      <w:pPr>
        <w:pStyle w:val="NormalWeb"/>
        <w:numPr>
          <w:ilvl w:val="1"/>
          <w:numId w:val="33"/>
        </w:numPr>
        <w:spacing w:before="0" w:beforeAutospacing="0" w:after="0" w:afterAutospacing="0"/>
        <w:rPr>
          <w:rFonts w:ascii="Arial" w:hAnsi="Arial" w:cs="Arial"/>
        </w:rPr>
      </w:pPr>
      <w:r w:rsidRPr="78996EA2">
        <w:rPr>
          <w:rFonts w:ascii="Arial" w:hAnsi="Arial" w:cs="Arial"/>
        </w:rPr>
        <w:t xml:space="preserve">not promise confidentiality as concerns will have to be shared further, for example, with the DSL and potentially Children’s Services. </w:t>
      </w:r>
    </w:p>
    <w:p w14:paraId="573585A9" w14:textId="77777777" w:rsidR="009A354A" w:rsidRPr="007F2CDD" w:rsidRDefault="009A354A" w:rsidP="005C29FD">
      <w:pPr>
        <w:pStyle w:val="NormalWeb"/>
        <w:numPr>
          <w:ilvl w:val="1"/>
          <w:numId w:val="33"/>
        </w:numPr>
        <w:spacing w:before="0" w:beforeAutospacing="0" w:after="0" w:afterAutospacing="0"/>
        <w:rPr>
          <w:rFonts w:ascii="Arial" w:hAnsi="Arial" w:cs="Arial"/>
        </w:rPr>
      </w:pPr>
      <w:r w:rsidRPr="007F2CDD">
        <w:rPr>
          <w:rFonts w:ascii="Arial" w:hAnsi="Arial" w:cs="Arial"/>
        </w:rPr>
        <w:t xml:space="preserve">be clear about boundaries and how the report will be progressed. </w:t>
      </w:r>
    </w:p>
    <w:p w14:paraId="3B55843A" w14:textId="77777777" w:rsidR="009A354A" w:rsidRPr="007F2CDD" w:rsidRDefault="009A354A" w:rsidP="005C29FD">
      <w:pPr>
        <w:pStyle w:val="NormalWeb"/>
        <w:numPr>
          <w:ilvl w:val="1"/>
          <w:numId w:val="33"/>
        </w:numPr>
        <w:spacing w:before="0" w:beforeAutospacing="0" w:after="0" w:afterAutospacing="0"/>
        <w:rPr>
          <w:rFonts w:ascii="Arial" w:hAnsi="Arial" w:cs="Arial"/>
        </w:rPr>
      </w:pPr>
      <w:r w:rsidRPr="007F2CDD">
        <w:rPr>
          <w:rFonts w:ascii="Arial" w:hAnsi="Arial" w:cs="Arial"/>
        </w:rPr>
        <w:t>record the concern using the facts, for example, words the child uses or recording the location of any marks using a body map, in line with our record keeping requirements.</w:t>
      </w:r>
    </w:p>
    <w:p w14:paraId="5ABE8B1F" w14:textId="77777777" w:rsidR="009A354A" w:rsidRPr="007F2CDD" w:rsidRDefault="009A354A" w:rsidP="78996EA2">
      <w:pPr>
        <w:pStyle w:val="NormalWeb"/>
        <w:numPr>
          <w:ilvl w:val="1"/>
          <w:numId w:val="33"/>
        </w:numPr>
        <w:spacing w:before="0" w:beforeAutospacing="0" w:after="0" w:afterAutospacing="0"/>
        <w:rPr>
          <w:rFonts w:ascii="Arial" w:hAnsi="Arial" w:cs="Arial"/>
        </w:rPr>
      </w:pPr>
      <w:r w:rsidRPr="78996EA2">
        <w:rPr>
          <w:rFonts w:ascii="Arial" w:hAnsi="Arial" w:cs="Arial"/>
        </w:rPr>
        <w:t>inform the DSL (or deputy), as soon as practically possible.</w:t>
      </w:r>
    </w:p>
    <w:p w14:paraId="546218A9" w14:textId="7ACD6060" w:rsidR="78996EA2" w:rsidRDefault="78996EA2" w:rsidP="00780557">
      <w:pPr>
        <w:pStyle w:val="NormalWeb"/>
        <w:spacing w:before="0" w:beforeAutospacing="0" w:after="0" w:afterAutospacing="0"/>
        <w:rPr>
          <w:rFonts w:ascii="Arial" w:hAnsi="Arial" w:cs="Arial"/>
        </w:rPr>
      </w:pPr>
    </w:p>
    <w:p w14:paraId="665DD8EC" w14:textId="469EA209" w:rsidR="6EC41F18" w:rsidRDefault="6EC41F18" w:rsidP="00780557">
      <w:pPr>
        <w:pStyle w:val="NormalWeb"/>
        <w:numPr>
          <w:ilvl w:val="0"/>
          <w:numId w:val="33"/>
        </w:numPr>
        <w:spacing w:before="0" w:beforeAutospacing="0" w:after="0" w:afterAutospacing="0"/>
        <w:rPr>
          <w:rFonts w:ascii="Arial" w:hAnsi="Arial" w:cs="Arial"/>
        </w:rPr>
      </w:pPr>
      <w:r w:rsidRPr="78996EA2">
        <w:rPr>
          <w:rFonts w:ascii="Arial" w:hAnsi="Arial" w:cs="Arial"/>
        </w:rPr>
        <w:t xml:space="preserve">The DSL (or DDSL) will consider the </w:t>
      </w:r>
      <w:r w:rsidR="20B266E1" w:rsidRPr="78996EA2">
        <w:rPr>
          <w:rFonts w:ascii="Arial" w:hAnsi="Arial" w:cs="Arial"/>
        </w:rPr>
        <w:t xml:space="preserve">concerns and may take one </w:t>
      </w:r>
      <w:r w:rsidR="4287F100" w:rsidRPr="78996EA2">
        <w:rPr>
          <w:rFonts w:ascii="Arial" w:hAnsi="Arial" w:cs="Arial"/>
        </w:rPr>
        <w:t xml:space="preserve">or more </w:t>
      </w:r>
      <w:r w:rsidR="20B266E1" w:rsidRPr="78996EA2">
        <w:rPr>
          <w:rFonts w:ascii="Arial" w:hAnsi="Arial" w:cs="Arial"/>
        </w:rPr>
        <w:t>of the following actions</w:t>
      </w:r>
      <w:r w:rsidR="30B3A102" w:rsidRPr="78996EA2">
        <w:rPr>
          <w:rFonts w:ascii="Arial" w:hAnsi="Arial" w:cs="Arial"/>
        </w:rPr>
        <w:t>:</w:t>
      </w:r>
    </w:p>
    <w:p w14:paraId="249442CB" w14:textId="33D8A1E8" w:rsidR="30B3A102" w:rsidRDefault="30B3A102" w:rsidP="00780557">
      <w:pPr>
        <w:pStyle w:val="NormalWeb"/>
        <w:numPr>
          <w:ilvl w:val="1"/>
          <w:numId w:val="33"/>
        </w:numPr>
        <w:spacing w:before="0" w:beforeAutospacing="0" w:after="0" w:afterAutospacing="0"/>
      </w:pPr>
      <w:r w:rsidRPr="78996EA2">
        <w:rPr>
          <w:rFonts w:ascii="Arial" w:hAnsi="Arial" w:cs="Arial"/>
        </w:rPr>
        <w:t>Make an immediate referral to C-SPA using a Request for Support form</w:t>
      </w:r>
    </w:p>
    <w:p w14:paraId="4E1E7236" w14:textId="66282637" w:rsidR="30B3A102" w:rsidRDefault="30B3A102" w:rsidP="00780557">
      <w:pPr>
        <w:pStyle w:val="NormalWeb"/>
        <w:numPr>
          <w:ilvl w:val="1"/>
          <w:numId w:val="33"/>
        </w:numPr>
        <w:spacing w:before="0" w:beforeAutospacing="0" w:after="0" w:afterAutospacing="0"/>
      </w:pPr>
      <w:r w:rsidRPr="78996EA2">
        <w:rPr>
          <w:rFonts w:ascii="Arial" w:hAnsi="Arial" w:cs="Arial"/>
        </w:rPr>
        <w:t>Seek advice from the C-SPA Child Protection Consultation line</w:t>
      </w:r>
    </w:p>
    <w:p w14:paraId="73EE247F" w14:textId="7D40E24B" w:rsidR="7B2F5BA9" w:rsidRDefault="7B2F5BA9" w:rsidP="00780557">
      <w:pPr>
        <w:pStyle w:val="NormalWeb"/>
        <w:numPr>
          <w:ilvl w:val="1"/>
          <w:numId w:val="33"/>
        </w:numPr>
        <w:spacing w:before="0" w:beforeAutospacing="0" w:after="0" w:afterAutospacing="0"/>
      </w:pPr>
      <w:r w:rsidRPr="78996EA2">
        <w:rPr>
          <w:rFonts w:ascii="Arial" w:hAnsi="Arial" w:cs="Arial"/>
        </w:rPr>
        <w:t>Contact Police via 999 if the child is in immediate danger</w:t>
      </w:r>
    </w:p>
    <w:p w14:paraId="1734BEC4" w14:textId="1CBDC814" w:rsidR="5175B3AE" w:rsidRDefault="5175B3AE" w:rsidP="00780557">
      <w:pPr>
        <w:pStyle w:val="NormalWeb"/>
        <w:numPr>
          <w:ilvl w:val="1"/>
          <w:numId w:val="33"/>
        </w:numPr>
        <w:spacing w:before="0" w:beforeAutospacing="0" w:after="0" w:afterAutospacing="0"/>
      </w:pPr>
      <w:r w:rsidRPr="78996EA2">
        <w:rPr>
          <w:rFonts w:ascii="Arial" w:hAnsi="Arial" w:cs="Arial"/>
        </w:rPr>
        <w:t xml:space="preserve">Consider speaking with the parents about the concerns (after appropriate advice sought from C-SPA </w:t>
      </w:r>
      <w:r w:rsidR="702C8578" w:rsidRPr="78996EA2">
        <w:rPr>
          <w:rFonts w:ascii="Arial" w:hAnsi="Arial" w:cs="Arial"/>
        </w:rPr>
        <w:t xml:space="preserve">around the suitability of this </w:t>
      </w:r>
      <w:r w:rsidRPr="78996EA2">
        <w:rPr>
          <w:rFonts w:ascii="Arial" w:hAnsi="Arial" w:cs="Arial"/>
        </w:rPr>
        <w:t xml:space="preserve">where a </w:t>
      </w:r>
      <w:r w:rsidR="1B72F304" w:rsidRPr="78996EA2">
        <w:rPr>
          <w:rFonts w:ascii="Arial" w:hAnsi="Arial" w:cs="Arial"/>
        </w:rPr>
        <w:t>disclosure or concern for a child is raised)</w:t>
      </w:r>
    </w:p>
    <w:p w14:paraId="5AEC0D3C" w14:textId="77777777" w:rsidR="009A354A" w:rsidRPr="007F2CDD" w:rsidRDefault="009A354A" w:rsidP="009A354A">
      <w:pPr>
        <w:pStyle w:val="NormalWeb"/>
        <w:spacing w:before="0" w:beforeAutospacing="0" w:after="0" w:afterAutospacing="0"/>
        <w:rPr>
          <w:rFonts w:ascii="Arial" w:hAnsi="Arial" w:cs="Arial"/>
        </w:rPr>
      </w:pPr>
    </w:p>
    <w:p w14:paraId="0088D18D" w14:textId="38F2CFD0" w:rsidR="00AF2860" w:rsidRPr="00747094" w:rsidRDefault="00130150" w:rsidP="005C29FD">
      <w:pPr>
        <w:pStyle w:val="ListParagraph"/>
        <w:numPr>
          <w:ilvl w:val="0"/>
          <w:numId w:val="74"/>
        </w:numPr>
        <w:spacing w:after="240"/>
      </w:pPr>
      <w:r>
        <w:t xml:space="preserve">In Surrey </w:t>
      </w:r>
      <w:r w:rsidR="00F5511B">
        <w:t xml:space="preserve">the </w:t>
      </w:r>
      <w:r w:rsidR="00AF2860" w:rsidRPr="007F2CDD">
        <w:rPr>
          <w:b/>
          <w:bCs/>
        </w:rPr>
        <w:t>Children’s Single Point of Access (C-SPA)</w:t>
      </w:r>
      <w:r w:rsidR="00F5511B">
        <w:t xml:space="preserve"> is the ‘</w:t>
      </w:r>
      <w:r w:rsidR="00A62EC7">
        <w:t>f</w:t>
      </w:r>
      <w:r w:rsidR="00F5511B">
        <w:t xml:space="preserve">ront </w:t>
      </w:r>
      <w:r w:rsidR="00A62EC7">
        <w:t>d</w:t>
      </w:r>
      <w:r w:rsidR="00F5511B">
        <w:t xml:space="preserve">oor </w:t>
      </w:r>
      <w:r w:rsidR="00A62EC7">
        <w:t>s</w:t>
      </w:r>
      <w:r w:rsidR="00F5511B">
        <w:t>ervice</w:t>
      </w:r>
      <w:r w:rsidR="007F5AB5">
        <w:t xml:space="preserve">’, </w:t>
      </w:r>
      <w:r w:rsidR="007F5AB5" w:rsidRPr="00A62EC7">
        <w:t>to</w:t>
      </w:r>
      <w:r w:rsidR="00957DD7">
        <w:t xml:space="preserve"> </w:t>
      </w:r>
      <w:r w:rsidR="00A62EC7" w:rsidRPr="00A62EC7">
        <w:t>information and advice</w:t>
      </w:r>
      <w:r w:rsidR="000C4E47">
        <w:t>, and support</w:t>
      </w:r>
      <w:r w:rsidR="00A62EC7" w:rsidRPr="00A62EC7">
        <w:t xml:space="preserve"> for residents, families and those who work with Surrey Children. </w:t>
      </w:r>
      <w:r w:rsidR="00F5511B">
        <w:t xml:space="preserve"> </w:t>
      </w:r>
    </w:p>
    <w:p w14:paraId="1BDBBB2F" w14:textId="63AD2720" w:rsidR="00AF2860" w:rsidRPr="007F2CDD" w:rsidRDefault="00AF2860" w:rsidP="78996EA2">
      <w:pPr>
        <w:pStyle w:val="ListParagraph"/>
        <w:pBdr>
          <w:top w:val="nil"/>
          <w:left w:val="nil"/>
          <w:bottom w:val="nil"/>
          <w:right w:val="nil"/>
          <w:between w:val="nil"/>
        </w:pBdr>
        <w:spacing w:after="120"/>
        <w:rPr>
          <w:rFonts w:eastAsia="Helvetica Neue"/>
        </w:rPr>
      </w:pPr>
      <w:r w:rsidRPr="78996EA2">
        <w:rPr>
          <w:rFonts w:eastAsia="Helvetica Neue"/>
        </w:rPr>
        <w:t>Anyone can contact the C-SPA about a child, young person or parent/carer who needs support in Surrey. This could be a concern about how the child is developing, issues that the parent or carer is experiencing, or you suspect a child is being neglected or subjected to physical, sexual, or emotional abuse.</w:t>
      </w:r>
      <w:r>
        <w:br/>
      </w:r>
      <w:r w:rsidRPr="78996EA2">
        <w:rPr>
          <w:rFonts w:eastAsia="Helvetica Neue"/>
          <w:b/>
          <w:bCs/>
        </w:rPr>
        <w:t>Phone: 0300 470 9100 - 9am to 5pm, Monday to Friday</w:t>
      </w:r>
      <w:r>
        <w:br/>
      </w:r>
      <w:r w:rsidRPr="78996EA2">
        <w:rPr>
          <w:rFonts w:eastAsia="Helvetica Neue"/>
          <w:b/>
          <w:bCs/>
        </w:rPr>
        <w:t>Email: </w:t>
      </w:r>
      <w:hyperlink r:id="rId45">
        <w:r w:rsidRPr="78996EA2">
          <w:rPr>
            <w:rStyle w:val="Hyperlink"/>
            <w:rFonts w:eastAsia="Helvetica Neue"/>
            <w:b/>
            <w:bCs/>
          </w:rPr>
          <w:t>cspa@surreycc.gov.uk</w:t>
        </w:r>
        <w:r>
          <w:br/>
        </w:r>
      </w:hyperlink>
    </w:p>
    <w:p w14:paraId="57A8ACF3" w14:textId="59D4926B" w:rsidR="00AF2860" w:rsidRPr="007F2CDD" w:rsidRDefault="00AF2860" w:rsidP="78996EA2">
      <w:pPr>
        <w:pStyle w:val="ListParagraph"/>
        <w:pBdr>
          <w:top w:val="nil"/>
          <w:left w:val="nil"/>
          <w:bottom w:val="nil"/>
          <w:right w:val="nil"/>
          <w:between w:val="nil"/>
        </w:pBdr>
        <w:spacing w:after="120"/>
        <w:rPr>
          <w:rFonts w:eastAsia="Helvetica Neue"/>
        </w:rPr>
      </w:pPr>
      <w:r w:rsidRPr="78996EA2">
        <w:rPr>
          <w:rFonts w:eastAsia="Helvetica Neue"/>
        </w:rPr>
        <w:lastRenderedPageBreak/>
        <w:t xml:space="preserve">Professional referrals should be submitted on a </w:t>
      </w:r>
      <w:hyperlink r:id="rId46">
        <w:r w:rsidRPr="78996EA2">
          <w:rPr>
            <w:rStyle w:val="Hyperlink"/>
            <w:rFonts w:eastAsia="Helvetica Neue"/>
            <w:b/>
            <w:bCs/>
          </w:rPr>
          <w:t>Request for Support Form</w:t>
        </w:r>
      </w:hyperlink>
      <w:r w:rsidRPr="78996EA2">
        <w:rPr>
          <w:rFonts w:eastAsia="Helvetica Neue"/>
        </w:rPr>
        <w:t xml:space="preserve"> and </w:t>
      </w:r>
      <w:r w:rsidRPr="78996EA2">
        <w:rPr>
          <w:rFonts w:eastAsia="Arial"/>
        </w:rPr>
        <w:t xml:space="preserve">sent securely by email to </w:t>
      </w:r>
      <w:hyperlink r:id="rId47">
        <w:r w:rsidRPr="00957514">
          <w:rPr>
            <w:rStyle w:val="Hyperlink"/>
            <w:rFonts w:eastAsia="Arial"/>
            <w:b/>
            <w:bCs/>
            <w:color w:val="000000" w:themeColor="text1"/>
          </w:rPr>
          <w:t>cspa@surreycc.gov.uk</w:t>
        </w:r>
        <w:r>
          <w:br/>
        </w:r>
      </w:hyperlink>
    </w:p>
    <w:p w14:paraId="5F068C77" w14:textId="6ACDC3C3" w:rsidR="0011209E" w:rsidRDefault="00AF2860" w:rsidP="78996EA2">
      <w:pPr>
        <w:pStyle w:val="ListParagraph"/>
        <w:pBdr>
          <w:top w:val="nil"/>
          <w:left w:val="nil"/>
          <w:bottom w:val="nil"/>
          <w:right w:val="nil"/>
          <w:between w:val="nil"/>
        </w:pBdr>
        <w:spacing w:after="120"/>
        <w:rPr>
          <w:rFonts w:eastAsia="Arial"/>
          <w:b/>
          <w:bCs/>
        </w:rPr>
      </w:pPr>
      <w:r w:rsidRPr="007F2CDD">
        <w:rPr>
          <w:rFonts w:eastAsia="Arial"/>
          <w:shd w:val="clear" w:color="auto" w:fill="FFFFFF"/>
        </w:rPr>
        <w:t xml:space="preserve">If advice is required on the appropriate course of action to be taken in response to concerns for a child, all professionals working with families in Surrey can contact </w:t>
      </w:r>
      <w:r w:rsidRPr="007F2CDD">
        <w:rPr>
          <w:rFonts w:eastAsia="Arial"/>
          <w:b/>
          <w:bCs/>
          <w:shd w:val="clear" w:color="auto" w:fill="FFFFFF"/>
        </w:rPr>
        <w:t>Surrey’s Child Protection Consultation Line</w:t>
      </w:r>
      <w:r w:rsidRPr="007F2CDD">
        <w:rPr>
          <w:rFonts w:eastAsia="Arial"/>
          <w:shd w:val="clear" w:color="auto" w:fill="FFFFFF"/>
        </w:rPr>
        <w:t xml:space="preserve">: </w:t>
      </w:r>
      <w:r w:rsidRPr="007F2CDD">
        <w:rPr>
          <w:rFonts w:eastAsia="Arial"/>
          <w:shd w:val="clear" w:color="auto" w:fill="FFFFFF"/>
        </w:rPr>
        <w:br/>
      </w:r>
      <w:r w:rsidRPr="007F2CDD">
        <w:rPr>
          <w:rFonts w:eastAsia="Arial"/>
          <w:b/>
          <w:bCs/>
          <w:shd w:val="clear" w:color="auto" w:fill="FFFFFF"/>
        </w:rPr>
        <w:t xml:space="preserve">Phone </w:t>
      </w:r>
      <w:r w:rsidRPr="007F2CDD">
        <w:rPr>
          <w:rFonts w:eastAsia="Arial"/>
          <w:b/>
          <w:bCs/>
        </w:rPr>
        <w:t>0300 470 9100 option 3</w:t>
      </w:r>
      <w:r w:rsidRPr="007F2CDD">
        <w:rPr>
          <w:rFonts w:eastAsia="Arial"/>
          <w:b/>
          <w:bCs/>
          <w:shd w:val="clear" w:color="auto" w:fill="FFFFFF"/>
        </w:rPr>
        <w:t>, 9am to 5pm, Monday to Friday</w:t>
      </w:r>
      <w:r>
        <w:br/>
      </w:r>
    </w:p>
    <w:p w14:paraId="549DB5B1" w14:textId="695862DC" w:rsidR="0011209E" w:rsidRPr="00957514" w:rsidRDefault="45CAE284" w:rsidP="78996EA2">
      <w:pPr>
        <w:pStyle w:val="ListParagraph"/>
        <w:pBdr>
          <w:top w:val="nil"/>
          <w:left w:val="nil"/>
          <w:bottom w:val="nil"/>
          <w:right w:val="nil"/>
          <w:between w:val="nil"/>
        </w:pBdr>
        <w:spacing w:after="120"/>
        <w:rPr>
          <w:rFonts w:eastAsia="Arial"/>
        </w:rPr>
      </w:pPr>
      <w:r w:rsidRPr="78996EA2">
        <w:rPr>
          <w:rFonts w:eastAsia="Arial"/>
        </w:rPr>
        <w:t xml:space="preserve">Any urgent concerns for a child that occur outside of 9am to 5pm can be called through to the </w:t>
      </w:r>
      <w:r w:rsidR="2E959F7C" w:rsidRPr="78996EA2">
        <w:rPr>
          <w:rFonts w:eastAsia="Arial"/>
        </w:rPr>
        <w:t>Emergency Duty Team</w:t>
      </w:r>
      <w:r w:rsidR="00AF2860">
        <w:br/>
      </w:r>
      <w:r w:rsidR="2E959F7C" w:rsidRPr="78996EA2">
        <w:rPr>
          <w:rFonts w:eastAsia="Arial"/>
          <w:b/>
          <w:bCs/>
        </w:rPr>
        <w:t xml:space="preserve">Phone: 01483 517898 </w:t>
      </w:r>
      <w:r w:rsidR="04933D91" w:rsidRPr="78996EA2">
        <w:rPr>
          <w:rFonts w:eastAsia="Arial"/>
          <w:b/>
          <w:bCs/>
        </w:rPr>
        <w:t>- 5pm-9am Monday – Friday and 24 hours a day on weekends</w:t>
      </w:r>
      <w:r w:rsidR="00AF2860">
        <w:br/>
      </w:r>
      <w:r w:rsidR="2E959F7C" w:rsidRPr="00957514">
        <w:rPr>
          <w:rFonts w:eastAsia="Arial"/>
          <w:b/>
          <w:bCs/>
        </w:rPr>
        <w:t xml:space="preserve">Email: edt.ssd@surreycc.gov.uk  </w:t>
      </w:r>
    </w:p>
    <w:p w14:paraId="61980F32" w14:textId="62B894A9" w:rsidR="0011209E" w:rsidRDefault="5816F390" w:rsidP="78996EA2">
      <w:pPr>
        <w:pStyle w:val="NormalWeb"/>
        <w:numPr>
          <w:ilvl w:val="0"/>
          <w:numId w:val="33"/>
        </w:numPr>
        <w:spacing w:before="0" w:beforeAutospacing="0" w:after="240" w:afterAutospacing="0"/>
        <w:rPr>
          <w:rFonts w:ascii="Arial" w:hAnsi="Arial" w:cs="Arial"/>
        </w:rPr>
      </w:pPr>
      <w:r w:rsidRPr="78996EA2">
        <w:rPr>
          <w:rFonts w:ascii="Arial" w:hAnsi="Arial" w:cs="Arial"/>
        </w:rPr>
        <w:t>In the event of a request for support to the Children’s Single Point of Access (CSPA) being necessary, parents/carers will be informed and consent to this will be sought by the DSL in line with guidance provided by SSCP (</w:t>
      </w:r>
      <w:hyperlink r:id="rId48" w:history="1">
        <w:r w:rsidRPr="78996EA2">
          <w:rPr>
            <w:rStyle w:val="Hyperlink"/>
            <w:rFonts w:ascii="Arial" w:hAnsi="Arial" w:cs="Arial"/>
          </w:rPr>
          <w:t>Referrals</w:t>
        </w:r>
      </w:hyperlink>
      <w:r w:rsidRPr="78996EA2">
        <w:rPr>
          <w:rFonts w:ascii="Arial" w:hAnsi="Arial" w:cs="Arial"/>
        </w:rPr>
        <w:t>) unless there is a valid reason not to do so, for example, if informing them may put a child at risk of harm or could undermine a criminal investigation.</w:t>
      </w:r>
    </w:p>
    <w:p w14:paraId="5BE23580" w14:textId="6B3D6171" w:rsidR="0011209E" w:rsidRPr="00957514" w:rsidRDefault="6873EE86" w:rsidP="00957514">
      <w:pPr>
        <w:pStyle w:val="ListParagraph"/>
        <w:numPr>
          <w:ilvl w:val="0"/>
          <w:numId w:val="33"/>
        </w:numPr>
        <w:rPr>
          <w:color w:val="FF0000"/>
        </w:rPr>
      </w:pPr>
      <w:r w:rsidRPr="00580592">
        <w:rPr>
          <w:color w:val="auto"/>
        </w:rPr>
        <w:t xml:space="preserve">If you have children attending from other local authorities (i.e. if your setting borders neighbouring counties such as Hampshire, Hounslow, Kingston, Croydon etc), </w:t>
      </w:r>
      <w:r w:rsidR="004843E4" w:rsidRPr="00580592">
        <w:rPr>
          <w:color w:val="auto"/>
        </w:rPr>
        <w:t>www.hampshirescp.org.uk</w:t>
      </w:r>
      <w:r w:rsidRPr="00580592">
        <w:rPr>
          <w:color w:val="auto"/>
        </w:rPr>
        <w:t xml:space="preserve"> - </w:t>
      </w:r>
      <w:r w:rsidRPr="00580592">
        <w:rPr>
          <w:rFonts w:eastAsia="Helvetica Neue"/>
          <w:color w:val="auto"/>
        </w:rPr>
        <w:t xml:space="preserve">this government website will help identify which local council to report child abuse to and their contact details: </w:t>
      </w:r>
      <w:hyperlink r:id="rId49" w:history="1">
        <w:r w:rsidRPr="00580592">
          <w:rPr>
            <w:rFonts w:eastAsia="Helvetica Neue"/>
            <w:color w:val="auto"/>
            <w:u w:val="single"/>
          </w:rPr>
          <w:t>Report child abuse to a local council - GOV.UK</w:t>
        </w:r>
      </w:hyperlink>
      <w:r w:rsidRPr="00957514">
        <w:rPr>
          <w:color w:val="FF0000"/>
        </w:rPr>
        <w:t>.</w:t>
      </w:r>
    </w:p>
    <w:p w14:paraId="1819AF1F" w14:textId="0393EA4C" w:rsidR="00F84098" w:rsidRPr="007F2CDD" w:rsidRDefault="00F84098" w:rsidP="0011209E">
      <w:pPr>
        <w:rPr>
          <w:rFonts w:eastAsia="Arial"/>
          <w:b/>
          <w:bCs/>
          <w:shd w:val="clear" w:color="auto" w:fill="FFFFFF"/>
        </w:rPr>
      </w:pPr>
    </w:p>
    <w:p w14:paraId="3B663445" w14:textId="77777777" w:rsidR="00CE31A5" w:rsidRDefault="00CE31A5" w:rsidP="00CE31A5">
      <w:pPr>
        <w:pStyle w:val="Heading1"/>
      </w:pPr>
      <w:bookmarkStart w:id="27" w:name="_Early_help"/>
      <w:bookmarkStart w:id="28" w:name="_Toc230169168"/>
      <w:bookmarkEnd w:id="27"/>
      <w:r w:rsidRPr="006C2C20">
        <w:t>Early help</w:t>
      </w:r>
      <w:bookmarkEnd w:id="28"/>
      <w:r w:rsidRPr="006C2C20">
        <w:t xml:space="preserve"> </w:t>
      </w:r>
    </w:p>
    <w:p w14:paraId="5AEFFC41" w14:textId="77777777" w:rsidR="00CE31A5" w:rsidRPr="00123D09" w:rsidRDefault="00CE31A5" w:rsidP="00CE31A5"/>
    <w:p w14:paraId="044BC6FE" w14:textId="077CBCDE" w:rsidR="00BE6DDB" w:rsidRDefault="00DC5402" w:rsidP="005C29FD">
      <w:pPr>
        <w:pStyle w:val="ListParagraph"/>
        <w:numPr>
          <w:ilvl w:val="0"/>
          <w:numId w:val="77"/>
        </w:numPr>
        <w:rPr>
          <w:rFonts w:eastAsia="Helvetica Neue"/>
        </w:rPr>
      </w:pPr>
      <w:r w:rsidRPr="007F2CDD">
        <w:rPr>
          <w:rFonts w:eastAsia="Helvetica Neue"/>
        </w:rPr>
        <w:t>‘</w:t>
      </w:r>
      <w:r w:rsidR="00CE31A5" w:rsidRPr="007F2CDD">
        <w:rPr>
          <w:rFonts w:eastAsia="Helvetica Neue"/>
        </w:rPr>
        <w:t>Early help</w:t>
      </w:r>
      <w:r w:rsidRPr="007F2CDD">
        <w:rPr>
          <w:rFonts w:eastAsia="Helvetica Neue"/>
        </w:rPr>
        <w:t>’</w:t>
      </w:r>
      <w:r w:rsidR="00CE31A5" w:rsidRPr="007F2CDD">
        <w:rPr>
          <w:rFonts w:eastAsia="Helvetica Neue"/>
        </w:rPr>
        <w:t xml:space="preserve"> is</w:t>
      </w:r>
      <w:r w:rsidRPr="007F2CDD">
        <w:rPr>
          <w:rFonts w:eastAsia="Helvetica Neue"/>
        </w:rPr>
        <w:t xml:space="preserve"> defined in ‘Working together to safeguard children’ as</w:t>
      </w:r>
      <w:r w:rsidR="00CE31A5" w:rsidRPr="007F2CDD">
        <w:rPr>
          <w:rFonts w:eastAsia="Helvetica Neue"/>
        </w:rPr>
        <w:t xml:space="preserve"> support for children of all ages that improves a family’s resilience and outcomes or reduces the chance of a problem getting worse. </w:t>
      </w:r>
      <w:r w:rsidR="00BE6DDB" w:rsidRPr="007F2CDD">
        <w:rPr>
          <w:rFonts w:eastAsia="Helvetica Neue"/>
        </w:rPr>
        <w:t>It is not an individual service, but a system of support delivered by local authori</w:t>
      </w:r>
      <w:r w:rsidR="00C20B10" w:rsidRPr="007F2CDD">
        <w:rPr>
          <w:rFonts w:eastAsia="Helvetica Neue"/>
        </w:rPr>
        <w:t xml:space="preserve">ties and their partners, including education providers, working together and taking collective responsibility to </w:t>
      </w:r>
      <w:r w:rsidR="00FF2F34" w:rsidRPr="007F2CDD">
        <w:rPr>
          <w:rFonts w:eastAsia="Helvetica Neue"/>
        </w:rPr>
        <w:t>provide</w:t>
      </w:r>
      <w:r w:rsidR="00C20B10" w:rsidRPr="007F2CDD">
        <w:rPr>
          <w:rFonts w:eastAsia="Helvetica Neue"/>
        </w:rPr>
        <w:t xml:space="preserve"> the right provision in their area.</w:t>
      </w:r>
    </w:p>
    <w:p w14:paraId="349D2E4A" w14:textId="77777777" w:rsidR="00C84465" w:rsidRPr="007F2CDD" w:rsidRDefault="00C84465" w:rsidP="007D7890">
      <w:pPr>
        <w:pStyle w:val="ListParagraph"/>
        <w:numPr>
          <w:ilvl w:val="0"/>
          <w:numId w:val="0"/>
        </w:numPr>
        <w:ind w:left="360"/>
        <w:rPr>
          <w:rFonts w:eastAsia="Helvetica Neue"/>
        </w:rPr>
      </w:pPr>
    </w:p>
    <w:p w14:paraId="739DF28C" w14:textId="77777777" w:rsidR="00CC1137" w:rsidRDefault="00881ECB" w:rsidP="005C29FD">
      <w:pPr>
        <w:pStyle w:val="ListParagraph"/>
        <w:numPr>
          <w:ilvl w:val="0"/>
          <w:numId w:val="34"/>
        </w:numPr>
        <w:rPr>
          <w:rFonts w:eastAsia="Helvetica Neue"/>
        </w:rPr>
      </w:pPr>
      <w:r>
        <w:rPr>
          <w:rFonts w:eastAsia="Helvetica Neue"/>
        </w:rPr>
        <w:t>If early help support is appro</w:t>
      </w:r>
      <w:r w:rsidR="00B72A77">
        <w:rPr>
          <w:rFonts w:eastAsia="Helvetica Neue"/>
        </w:rPr>
        <w:t>priate</w:t>
      </w:r>
      <w:r w:rsidR="004B57E4">
        <w:rPr>
          <w:rFonts w:eastAsia="Helvetica Neue"/>
        </w:rPr>
        <w:t>, the DSL (or a deputy) will</w:t>
      </w:r>
      <w:r w:rsidR="00F8571C">
        <w:rPr>
          <w:rFonts w:eastAsia="Helvetica Neue"/>
        </w:rPr>
        <w:t xml:space="preserve"> </w:t>
      </w:r>
      <w:r w:rsidR="004B57E4">
        <w:rPr>
          <w:rFonts w:eastAsia="Helvetica Neue"/>
        </w:rPr>
        <w:t xml:space="preserve">lead on exploring internal resources </w:t>
      </w:r>
      <w:r w:rsidR="00F8571C">
        <w:rPr>
          <w:rFonts w:eastAsia="Helvetica Neue"/>
        </w:rPr>
        <w:t xml:space="preserve">and liaising with other universal </w:t>
      </w:r>
      <w:r w:rsidR="0015085F">
        <w:rPr>
          <w:rFonts w:eastAsia="Helvetica Neue"/>
        </w:rPr>
        <w:t xml:space="preserve">or additional services available via local agencies. </w:t>
      </w:r>
    </w:p>
    <w:p w14:paraId="5A78EFC9" w14:textId="2A46A7BE" w:rsidR="0015085F" w:rsidRDefault="00CE31A5" w:rsidP="005C29FD">
      <w:pPr>
        <w:pStyle w:val="ListParagraph"/>
        <w:numPr>
          <w:ilvl w:val="0"/>
          <w:numId w:val="34"/>
        </w:numPr>
        <w:rPr>
          <w:rFonts w:eastAsia="Helvetica Neue"/>
        </w:rPr>
      </w:pPr>
      <w:r w:rsidRPr="0015085F">
        <w:rPr>
          <w:rFonts w:eastAsia="Helvetica Neue"/>
        </w:rPr>
        <w:t xml:space="preserve">Our DSL and/or DDSL use the </w:t>
      </w:r>
      <w:hyperlink r:id="rId50" w:history="1">
        <w:r w:rsidRPr="0015085F">
          <w:rPr>
            <w:u w:val="single"/>
          </w:rPr>
          <w:t>Helping families early - Surrey County Council</w:t>
        </w:r>
      </w:hyperlink>
      <w:r w:rsidRPr="0015085F">
        <w:rPr>
          <w:rFonts w:eastAsia="Helvetica Neue"/>
        </w:rPr>
        <w:t xml:space="preserve"> guidance to explore emerging needs and with consent from the family, complete an Early Help Assessment to ensure all identified needs are supported by the appropriate agencies. </w:t>
      </w:r>
    </w:p>
    <w:p w14:paraId="5F55D0E7" w14:textId="77777777" w:rsidR="00C20AF7" w:rsidRDefault="00C20AF7" w:rsidP="00C20AF7">
      <w:pPr>
        <w:pStyle w:val="ListParagraph"/>
        <w:numPr>
          <w:ilvl w:val="0"/>
          <w:numId w:val="0"/>
        </w:numPr>
        <w:ind w:left="1080"/>
        <w:rPr>
          <w:rFonts w:eastAsia="Helvetica Neue"/>
        </w:rPr>
      </w:pPr>
    </w:p>
    <w:p w14:paraId="4BFA0739" w14:textId="54BAB5A2" w:rsidR="00BA431A" w:rsidRDefault="00CE31A5" w:rsidP="78996EA2">
      <w:pPr>
        <w:pStyle w:val="ListParagraph"/>
        <w:rPr>
          <w:rFonts w:eastAsia="Helvetica Neue"/>
        </w:rPr>
      </w:pPr>
      <w:r w:rsidRPr="78996EA2">
        <w:rPr>
          <w:rFonts w:eastAsia="Helvetica Neue"/>
        </w:rPr>
        <w:t xml:space="preserve">The partnership’s </w:t>
      </w:r>
      <w:hyperlink r:id="rId51" w:history="1">
        <w:r w:rsidRPr="78996EA2">
          <w:rPr>
            <w:rStyle w:val="Hyperlink"/>
            <w:color w:val="000000" w:themeColor="text1"/>
          </w:rPr>
          <w:t>Early-Help-Strategy-2024-2027</w:t>
        </w:r>
      </w:hyperlink>
      <w:r>
        <w:t xml:space="preserve"> </w:t>
      </w:r>
      <w:r w:rsidRPr="78996EA2">
        <w:rPr>
          <w:rFonts w:eastAsia="Helvetica Neue"/>
        </w:rPr>
        <w:t xml:space="preserve">sets out their aims for how professionals work effectively together to provide early help. If early help support is appropriate, it will be kept under constant review. </w:t>
      </w:r>
    </w:p>
    <w:p w14:paraId="07D35B95" w14:textId="77777777" w:rsidR="00C20AF7" w:rsidRPr="00CC1137" w:rsidRDefault="00C20AF7" w:rsidP="00C20AF7">
      <w:pPr>
        <w:pStyle w:val="ListParagraph"/>
        <w:numPr>
          <w:ilvl w:val="0"/>
          <w:numId w:val="0"/>
        </w:numPr>
        <w:ind w:left="720"/>
        <w:rPr>
          <w:rFonts w:eastAsia="Helvetica Neue"/>
        </w:rPr>
      </w:pPr>
    </w:p>
    <w:p w14:paraId="0B57D16D" w14:textId="172A26A0" w:rsidR="00CE31A5" w:rsidRDefault="00FF2F34" w:rsidP="78996EA2">
      <w:pPr>
        <w:pStyle w:val="ListParagraph"/>
        <w:rPr>
          <w:rFonts w:eastAsia="Helvetica Neue"/>
        </w:rPr>
      </w:pPr>
      <w:r w:rsidRPr="78996EA2">
        <w:rPr>
          <w:rFonts w:eastAsia="Helvetica Neue"/>
        </w:rPr>
        <w:t>Where</w:t>
      </w:r>
      <w:r w:rsidR="003161F5" w:rsidRPr="78996EA2">
        <w:rPr>
          <w:rFonts w:eastAsia="Helvetica Neue"/>
        </w:rPr>
        <w:t xml:space="preserve"> </w:t>
      </w:r>
      <w:r w:rsidR="005663D5" w:rsidRPr="78996EA2">
        <w:rPr>
          <w:rFonts w:eastAsia="Helvetica Neue"/>
        </w:rPr>
        <w:t>Target</w:t>
      </w:r>
      <w:r w:rsidR="005C5AB5" w:rsidRPr="78996EA2">
        <w:rPr>
          <w:rFonts w:eastAsia="Helvetica Neue"/>
        </w:rPr>
        <w:t xml:space="preserve">ed </w:t>
      </w:r>
      <w:r w:rsidR="00E81C11" w:rsidRPr="78996EA2">
        <w:rPr>
          <w:rFonts w:eastAsia="Helvetica Neue"/>
        </w:rPr>
        <w:t xml:space="preserve">Support </w:t>
      </w:r>
      <w:proofErr w:type="gramStart"/>
      <w:r w:rsidR="00E81C11" w:rsidRPr="78996EA2">
        <w:rPr>
          <w:rFonts w:eastAsia="Helvetica Neue"/>
        </w:rPr>
        <w:t>is</w:t>
      </w:r>
      <w:r w:rsidR="00972517">
        <w:t xml:space="preserve"> considered to be</w:t>
      </w:r>
      <w:proofErr w:type="gramEnd"/>
      <w:r w:rsidR="00972517">
        <w:t xml:space="preserve"> appropriate, </w:t>
      </w:r>
      <w:r w:rsidR="0012798C">
        <w:t>it is helpful for the family an</w:t>
      </w:r>
      <w:r w:rsidR="003D3A22">
        <w:t>d involved services to hold a Team Around the Family Meeting.</w:t>
      </w:r>
    </w:p>
    <w:p w14:paraId="2220CFB3" w14:textId="775E32F3" w:rsidR="00AE333C" w:rsidRPr="009475C5" w:rsidRDefault="008350D6" w:rsidP="005C29FD">
      <w:pPr>
        <w:pStyle w:val="NormalWeb"/>
        <w:numPr>
          <w:ilvl w:val="1"/>
          <w:numId w:val="34"/>
        </w:numPr>
        <w:spacing w:before="0" w:beforeAutospacing="0" w:after="0" w:afterAutospacing="0"/>
        <w:rPr>
          <w:rFonts w:ascii="Arial" w:hAnsi="Arial" w:cs="Arial"/>
          <w:lang w:val="en-US"/>
        </w:rPr>
      </w:pPr>
      <w:r>
        <w:rPr>
          <w:rFonts w:ascii="Arial" w:hAnsi="Arial" w:cs="Arial"/>
        </w:rPr>
        <w:lastRenderedPageBreak/>
        <w:t>The DSL and s</w:t>
      </w:r>
      <w:r w:rsidRPr="008350D6">
        <w:rPr>
          <w:rFonts w:ascii="Arial" w:hAnsi="Arial" w:cs="Arial"/>
        </w:rPr>
        <w:t>taff</w:t>
      </w:r>
      <w:r w:rsidR="00AE333C" w:rsidRPr="009475C5">
        <w:rPr>
          <w:rFonts w:ascii="Arial" w:hAnsi="Arial" w:cs="Arial"/>
        </w:rPr>
        <w:t xml:space="preserve"> may be required to work with other agencies and professionals in an early help assessment.</w:t>
      </w:r>
    </w:p>
    <w:p w14:paraId="4387E6E1" w14:textId="7D2BE599" w:rsidR="009F27CA" w:rsidRDefault="00AE333C" w:rsidP="005C29FD">
      <w:pPr>
        <w:pStyle w:val="NormalWeb"/>
        <w:numPr>
          <w:ilvl w:val="1"/>
          <w:numId w:val="34"/>
        </w:numPr>
        <w:spacing w:before="0" w:beforeAutospacing="0" w:after="0" w:afterAutospacing="0"/>
        <w:rPr>
          <w:rFonts w:ascii="Arial" w:hAnsi="Arial" w:cs="Arial"/>
          <w:lang w:val="en-US"/>
        </w:rPr>
      </w:pPr>
      <w:r w:rsidRPr="009475C5">
        <w:rPr>
          <w:rFonts w:ascii="Arial" w:hAnsi="Arial" w:cs="Arial"/>
          <w:lang w:val="en-US"/>
        </w:rPr>
        <w:t xml:space="preserve">The DSL will keep all Early Help cases under constant review and consideration will be given to escalating concerns and/or seeking advice from the </w:t>
      </w:r>
      <w:r w:rsidR="003A4E29">
        <w:rPr>
          <w:rFonts w:ascii="Arial" w:hAnsi="Arial" w:cs="Arial"/>
          <w:lang w:val="en-US"/>
        </w:rPr>
        <w:t>C-SPA</w:t>
      </w:r>
      <w:r w:rsidRPr="009475C5">
        <w:rPr>
          <w:rFonts w:ascii="Arial" w:hAnsi="Arial" w:cs="Arial"/>
          <w:lang w:val="en-US"/>
        </w:rPr>
        <w:t xml:space="preserve"> if the situation does not appear to be improving or is getting worse.</w:t>
      </w:r>
    </w:p>
    <w:p w14:paraId="003B21F1" w14:textId="1162849C" w:rsidR="00084322" w:rsidRPr="00E95E8D" w:rsidRDefault="00092280" w:rsidP="00C20AF7">
      <w:pPr>
        <w:pStyle w:val="NormalWeb"/>
        <w:numPr>
          <w:ilvl w:val="1"/>
          <w:numId w:val="34"/>
        </w:numPr>
        <w:spacing w:before="0" w:beforeAutospacing="0" w:after="0" w:afterAutospacing="0"/>
      </w:pPr>
      <w:r w:rsidRPr="78996EA2">
        <w:rPr>
          <w:rFonts w:ascii="Arial" w:hAnsi="Arial" w:cs="Arial"/>
          <w:lang w:val="en-US"/>
        </w:rPr>
        <w:t xml:space="preserve">Where Intensive </w:t>
      </w:r>
      <w:r w:rsidR="00E81C11" w:rsidRPr="78996EA2">
        <w:rPr>
          <w:rFonts w:ascii="Arial" w:hAnsi="Arial" w:cs="Arial"/>
          <w:lang w:val="en-US"/>
        </w:rPr>
        <w:t>Support is</w:t>
      </w:r>
      <w:r w:rsidR="004B18C9" w:rsidRPr="78996EA2">
        <w:rPr>
          <w:rFonts w:ascii="Arial" w:hAnsi="Arial" w:cs="Arial"/>
          <w:lang w:val="en-US"/>
        </w:rPr>
        <w:t xml:space="preserve"> required a </w:t>
      </w:r>
      <w:r w:rsidR="00101D51" w:rsidRPr="78996EA2">
        <w:rPr>
          <w:rFonts w:ascii="Arial" w:hAnsi="Arial" w:cs="Arial"/>
          <w:lang w:val="en-US"/>
        </w:rPr>
        <w:t>r</w:t>
      </w:r>
      <w:r w:rsidR="004B18C9" w:rsidRPr="78996EA2">
        <w:rPr>
          <w:rFonts w:ascii="Arial" w:hAnsi="Arial" w:cs="Arial"/>
          <w:lang w:val="en-US"/>
        </w:rPr>
        <w:t xml:space="preserve">equest for </w:t>
      </w:r>
      <w:r w:rsidR="00101D51" w:rsidRPr="78996EA2">
        <w:rPr>
          <w:rFonts w:ascii="Arial" w:hAnsi="Arial" w:cs="Arial"/>
          <w:lang w:val="en-US"/>
        </w:rPr>
        <w:t>s</w:t>
      </w:r>
      <w:r w:rsidR="004B18C9" w:rsidRPr="78996EA2">
        <w:rPr>
          <w:rFonts w:ascii="Arial" w:hAnsi="Arial" w:cs="Arial"/>
          <w:lang w:val="en-US"/>
        </w:rPr>
        <w:t>upport referral will need to be made to Children Services</w:t>
      </w:r>
      <w:r w:rsidR="008F28DD" w:rsidRPr="78996EA2">
        <w:rPr>
          <w:rFonts w:ascii="Arial" w:hAnsi="Arial" w:cs="Arial"/>
          <w:lang w:val="en-US"/>
        </w:rPr>
        <w:t xml:space="preserve">. </w:t>
      </w:r>
      <w:r w:rsidR="008F28DD" w:rsidRPr="78996EA2">
        <w:rPr>
          <w:rFonts w:ascii="Arial" w:hAnsi="Arial" w:cs="Arial"/>
        </w:rPr>
        <w:t>Before requesting the addition intensive support services, practitioners should have worked together with the family to meet the additional needs of the child or young person, using an Early Help Assessment and Team Around the Family approach</w:t>
      </w:r>
      <w:r w:rsidR="002207D8">
        <w:rPr>
          <w:rFonts w:ascii="Arial" w:hAnsi="Arial" w:cs="Arial"/>
        </w:rPr>
        <w:t>.</w:t>
      </w:r>
    </w:p>
    <w:p w14:paraId="6FD2B2AF" w14:textId="77777777" w:rsidR="00C20AF7" w:rsidRPr="007F2CDD" w:rsidRDefault="00C20AF7" w:rsidP="00C20AF7">
      <w:pPr>
        <w:pStyle w:val="NormalWeb"/>
        <w:spacing w:before="0" w:beforeAutospacing="0" w:after="0" w:afterAutospacing="0"/>
        <w:ind w:left="1800"/>
      </w:pPr>
    </w:p>
    <w:p w14:paraId="7791CE9F" w14:textId="77777777" w:rsidR="00084322" w:rsidRPr="007F2CDD" w:rsidRDefault="00084322" w:rsidP="005C29FD">
      <w:pPr>
        <w:pStyle w:val="NormalWeb"/>
        <w:numPr>
          <w:ilvl w:val="0"/>
          <w:numId w:val="33"/>
        </w:numPr>
        <w:spacing w:before="0" w:beforeAutospacing="0" w:after="0" w:afterAutospacing="0"/>
        <w:rPr>
          <w:rFonts w:ascii="Arial" w:hAnsi="Arial" w:cs="Arial"/>
        </w:rPr>
      </w:pPr>
      <w:r w:rsidRPr="007F2CDD">
        <w:rPr>
          <w:rFonts w:ascii="Arial" w:hAnsi="Arial" w:cs="Arial"/>
        </w:rPr>
        <w:t xml:space="preserve">If staff have any concerns about a child’s welfare, they are expected to act on them immediately. If staff are unsure if something is a safeguarding issue, they will speak to the DSL (or deputy). If in exceptional circumstances, a DSL is not available, this should not delay appropriate action being taken by staff. </w:t>
      </w:r>
    </w:p>
    <w:p w14:paraId="2FB0B32F" w14:textId="7B6C4C98" w:rsidR="00084322" w:rsidRPr="007F2CDD" w:rsidRDefault="00084322" w:rsidP="78996EA2">
      <w:pPr>
        <w:pStyle w:val="NormalWeb"/>
        <w:numPr>
          <w:ilvl w:val="1"/>
          <w:numId w:val="33"/>
        </w:numPr>
        <w:spacing w:before="0" w:beforeAutospacing="0" w:after="0" w:afterAutospacing="0"/>
        <w:rPr>
          <w:rFonts w:ascii="Arial" w:hAnsi="Arial" w:cs="Arial"/>
        </w:rPr>
      </w:pPr>
      <w:r w:rsidRPr="007F2CDD">
        <w:rPr>
          <w:rFonts w:ascii="Arial" w:hAnsi="Arial" w:cs="Arial"/>
        </w:rPr>
        <w:t xml:space="preserve">Staff will speak to a member of the management team, </w:t>
      </w:r>
      <w:r w:rsidR="00344859">
        <w:rPr>
          <w:rFonts w:ascii="Arial" w:hAnsi="Arial" w:cs="Arial"/>
        </w:rPr>
        <w:t xml:space="preserve">contact </w:t>
      </w:r>
      <w:r w:rsidR="00344859" w:rsidRPr="00B10B6D">
        <w:rPr>
          <w:rFonts w:ascii="Arial" w:eastAsia="Arial" w:hAnsi="Arial" w:cs="Arial"/>
          <w:shd w:val="clear" w:color="auto" w:fill="FFFFFF"/>
        </w:rPr>
        <w:t xml:space="preserve">Surrey’s Child Protection Consultation </w:t>
      </w:r>
      <w:r w:rsidR="00EA4FE8" w:rsidRPr="00B10B6D">
        <w:rPr>
          <w:rFonts w:ascii="Arial" w:eastAsia="Arial" w:hAnsi="Arial" w:cs="Arial"/>
          <w:shd w:val="clear" w:color="auto" w:fill="FFFFFF"/>
        </w:rPr>
        <w:t>Line,</w:t>
      </w:r>
      <w:r w:rsidRPr="007F2CDD">
        <w:rPr>
          <w:rFonts w:ascii="Arial" w:hAnsi="Arial" w:cs="Arial"/>
        </w:rPr>
        <w:t xml:space="preserve"> or make a request for support to </w:t>
      </w:r>
      <w:r w:rsidR="1C4338F7" w:rsidRPr="007F2CDD">
        <w:rPr>
          <w:rFonts w:ascii="Arial" w:hAnsi="Arial" w:cs="Arial"/>
        </w:rPr>
        <w:t>C-SPA</w:t>
      </w:r>
      <w:r w:rsidRPr="007F2CDD">
        <w:rPr>
          <w:rFonts w:ascii="Arial" w:hAnsi="Arial" w:cs="Arial"/>
        </w:rPr>
        <w:t xml:space="preserve"> themselves</w:t>
      </w:r>
      <w:r w:rsidR="00344859">
        <w:rPr>
          <w:rFonts w:ascii="Arial" w:hAnsi="Arial" w:cs="Arial"/>
        </w:rPr>
        <w:t>.</w:t>
      </w:r>
    </w:p>
    <w:p w14:paraId="28D6D8E2" w14:textId="77777777" w:rsidR="00084322" w:rsidRPr="007F2CDD" w:rsidRDefault="00084322" w:rsidP="005C29FD">
      <w:pPr>
        <w:pStyle w:val="NormalWeb"/>
        <w:numPr>
          <w:ilvl w:val="1"/>
          <w:numId w:val="33"/>
        </w:numPr>
        <w:spacing w:before="0" w:beforeAutospacing="0" w:after="0" w:afterAutospacing="0"/>
        <w:rPr>
          <w:rFonts w:ascii="Arial" w:hAnsi="Arial" w:cs="Arial"/>
        </w:rPr>
      </w:pPr>
      <w:r w:rsidRPr="007F2CDD">
        <w:rPr>
          <w:rFonts w:ascii="Arial" w:hAnsi="Arial" w:cs="Arial"/>
        </w:rPr>
        <w:t>In these circumstances, any action taken by staff will be shared with a DSL as soon as is possible.</w:t>
      </w:r>
      <w:r w:rsidRPr="00344859">
        <w:rPr>
          <w:rFonts w:ascii="Arial" w:hAnsi="Arial" w:cs="Arial"/>
          <w:color w:val="2B579A"/>
          <w:shd w:val="clear" w:color="auto" w:fill="E6E6E6"/>
        </w:rPr>
        <w:t xml:space="preserve"> </w:t>
      </w:r>
    </w:p>
    <w:p w14:paraId="65336CDB" w14:textId="77777777" w:rsidR="009061AB" w:rsidRDefault="009061AB" w:rsidP="00AF2860">
      <w:pPr>
        <w:pStyle w:val="Heading2"/>
        <w:rPr>
          <w:color w:val="000000" w:themeColor="text1"/>
        </w:rPr>
      </w:pPr>
    </w:p>
    <w:p w14:paraId="4EA7E3D2" w14:textId="14CA5806" w:rsidR="00756A73" w:rsidRPr="00416A53" w:rsidRDefault="00756A73" w:rsidP="78996EA2">
      <w:pPr>
        <w:pStyle w:val="NormalWeb"/>
        <w:numPr>
          <w:ilvl w:val="0"/>
          <w:numId w:val="33"/>
        </w:numPr>
        <w:spacing w:before="0" w:beforeAutospacing="0" w:after="240" w:afterAutospacing="0"/>
        <w:rPr>
          <w:rFonts w:ascii="Arial" w:hAnsi="Arial" w:cs="Arial"/>
        </w:rPr>
      </w:pPr>
      <w:r w:rsidRPr="78996EA2">
        <w:rPr>
          <w:rFonts w:ascii="Arial" w:hAnsi="Arial" w:cs="Arial"/>
        </w:rPr>
        <w:t xml:space="preserve">If, after a </w:t>
      </w:r>
      <w:r w:rsidR="1C37FD34" w:rsidRPr="78996EA2">
        <w:rPr>
          <w:rFonts w:ascii="Arial" w:hAnsi="Arial" w:cs="Arial"/>
        </w:rPr>
        <w:t>R</w:t>
      </w:r>
      <w:r w:rsidRPr="78996EA2">
        <w:rPr>
          <w:rFonts w:ascii="Arial" w:hAnsi="Arial" w:cs="Arial"/>
        </w:rPr>
        <w:t xml:space="preserve">equest for </w:t>
      </w:r>
      <w:r w:rsidR="02C8CE9F" w:rsidRPr="78996EA2">
        <w:rPr>
          <w:rFonts w:ascii="Arial" w:hAnsi="Arial" w:cs="Arial"/>
        </w:rPr>
        <w:t>S</w:t>
      </w:r>
      <w:r w:rsidRPr="78996EA2">
        <w:rPr>
          <w:rFonts w:ascii="Arial" w:hAnsi="Arial" w:cs="Arial"/>
        </w:rPr>
        <w:t xml:space="preserve">upport or any other planned external intervention, a child’s situation does not appear to be improving, or concerns regarding receiving a decision or the decisions made, staff or the DSL will re-refer (if appropriate) and/or DSLs will follow the </w:t>
      </w:r>
      <w:hyperlink r:id="rId52">
        <w:r w:rsidR="00B120A1" w:rsidRPr="006B64AA">
          <w:rPr>
            <w:rFonts w:ascii="Arial" w:eastAsiaTheme="minorEastAsia" w:hAnsi="Arial" w:cs="Arial"/>
            <w:color w:val="4472C4" w:themeColor="accent1"/>
            <w:u w:val="single"/>
            <w:lang w:eastAsia="en-US"/>
          </w:rPr>
          <w:t>Surrey Escalation procedures- Surrey Safeguarding Children Partnership</w:t>
        </w:r>
      </w:hyperlink>
      <w:r w:rsidR="00FF3ED3" w:rsidRPr="78996EA2">
        <w:rPr>
          <w:rFonts w:ascii="Arial" w:eastAsiaTheme="minorEastAsia" w:hAnsi="Arial" w:cs="Arial"/>
          <w:color w:val="000000" w:themeColor="text1"/>
          <w:lang w:eastAsia="en-US"/>
        </w:rPr>
        <w:t xml:space="preserve"> </w:t>
      </w:r>
      <w:r w:rsidRPr="78996EA2">
        <w:rPr>
          <w:rFonts w:ascii="Arial" w:hAnsi="Arial" w:cs="Arial"/>
        </w:rPr>
        <w:t xml:space="preserve">to ensure their concerns have been addressed and, most importantly, that the child’s situation improves. </w:t>
      </w:r>
    </w:p>
    <w:p w14:paraId="6ECFBE9B" w14:textId="411E7965" w:rsidR="00182186" w:rsidRPr="0077228D" w:rsidRDefault="00C17546" w:rsidP="78996EA2">
      <w:pPr>
        <w:pStyle w:val="NormalWeb"/>
        <w:numPr>
          <w:ilvl w:val="0"/>
          <w:numId w:val="33"/>
        </w:numPr>
        <w:spacing w:before="0" w:beforeAutospacing="0" w:after="240" w:afterAutospacing="0"/>
        <w:rPr>
          <w:rFonts w:ascii="Arial" w:hAnsi="Arial" w:cs="Arial"/>
        </w:rPr>
      </w:pPr>
      <w:r w:rsidRPr="78996EA2">
        <w:rPr>
          <w:rFonts w:ascii="Arial" w:hAnsi="Arial" w:cs="Arial"/>
        </w:rPr>
        <w:t xml:space="preserve">DSLs and staff will be mindful of the need for the setting to ensure any activity or support implemented to support children and/or families is recorded. </w:t>
      </w:r>
      <w:r w:rsidR="23F2BD85" w:rsidRPr="78996EA2">
        <w:rPr>
          <w:rFonts w:ascii="Arial" w:hAnsi="Arial" w:cs="Arial"/>
        </w:rPr>
        <w:t xml:space="preserve"> DSL/DDSL will support the work of Children’s Services by engaging fully with any meetings, reports or a</w:t>
      </w:r>
      <w:r w:rsidR="514197BE" w:rsidRPr="78996EA2">
        <w:rPr>
          <w:rFonts w:ascii="Arial" w:hAnsi="Arial" w:cs="Arial"/>
        </w:rPr>
        <w:t xml:space="preserve">ctivities </w:t>
      </w:r>
      <w:proofErr w:type="gramStart"/>
      <w:r w:rsidR="514197BE" w:rsidRPr="78996EA2">
        <w:rPr>
          <w:rFonts w:ascii="Arial" w:hAnsi="Arial" w:cs="Arial"/>
        </w:rPr>
        <w:t>as a result of</w:t>
      </w:r>
      <w:proofErr w:type="gramEnd"/>
      <w:r w:rsidR="514197BE" w:rsidRPr="78996EA2">
        <w:rPr>
          <w:rFonts w:ascii="Arial" w:hAnsi="Arial" w:cs="Arial"/>
        </w:rPr>
        <w:t xml:space="preserve"> Children’s Services involvement that will safeguard and promote the welfare of the child/ren and family involved.</w:t>
      </w:r>
    </w:p>
    <w:p w14:paraId="28022640" w14:textId="56434C37" w:rsidR="00D663DA" w:rsidRDefault="00747E52" w:rsidP="007F2CDD">
      <w:pPr>
        <w:pStyle w:val="Heading1"/>
      </w:pPr>
      <w:bookmarkStart w:id="29" w:name="_Toc230169169"/>
      <w:r>
        <w:t>Child Protection Records</w:t>
      </w:r>
      <w:r w:rsidR="005A75BA">
        <w:t>: Recording Concerns and Transferring Files</w:t>
      </w:r>
      <w:bookmarkEnd w:id="29"/>
    </w:p>
    <w:p w14:paraId="08B6AE86" w14:textId="77777777" w:rsidR="00D663DA" w:rsidRDefault="00D663DA" w:rsidP="00D663DA">
      <w:pPr>
        <w:pStyle w:val="NormalWeb"/>
        <w:spacing w:before="0" w:beforeAutospacing="0" w:after="0" w:afterAutospacing="0"/>
        <w:rPr>
          <w:rFonts w:ascii="Arial" w:hAnsi="Arial" w:cs="Arial"/>
        </w:rPr>
      </w:pPr>
    </w:p>
    <w:p w14:paraId="7375AC46" w14:textId="4589CA60" w:rsidR="567D7E25" w:rsidRDefault="00732283" w:rsidP="381A5BC2">
      <w:pPr>
        <w:pStyle w:val="NormalWeb"/>
        <w:numPr>
          <w:ilvl w:val="0"/>
          <w:numId w:val="35"/>
        </w:numPr>
        <w:spacing w:before="0" w:beforeAutospacing="0" w:after="240" w:afterAutospacing="0"/>
        <w:rPr>
          <w:rFonts w:ascii="Arial" w:hAnsi="Arial" w:cs="Arial"/>
        </w:rPr>
      </w:pPr>
      <w:r>
        <w:rPr>
          <w:rFonts w:ascii="Arial" w:eastAsiaTheme="minorHAnsi" w:hAnsi="Arial" w:cs="Arial"/>
          <w:color w:val="4472C4" w:themeColor="accent1"/>
          <w:lang w:eastAsia="en-US"/>
        </w:rPr>
        <w:t>Frimley Green Pre-School</w:t>
      </w:r>
      <w:r w:rsidR="567D7E25" w:rsidRPr="00EA4FE8">
        <w:rPr>
          <w:rFonts w:ascii="Arial" w:hAnsi="Arial" w:cs="Arial"/>
          <w:color w:val="006FD5"/>
          <w:lang w:val="en-US"/>
        </w:rPr>
        <w:t xml:space="preserve"> </w:t>
      </w:r>
      <w:r w:rsidR="567D7E25" w:rsidRPr="00EA4FE8">
        <w:rPr>
          <w:rFonts w:ascii="Arial" w:hAnsi="Arial" w:cs="Arial"/>
          <w:color w:val="000000" w:themeColor="text1"/>
          <w:lang w:val="en-US"/>
        </w:rPr>
        <w:t>recognises</w:t>
      </w:r>
      <w:r w:rsidR="567D7E25" w:rsidRPr="381A5BC2">
        <w:rPr>
          <w:rFonts w:ascii="Arial" w:hAnsi="Arial" w:cs="Arial"/>
        </w:rPr>
        <w:t xml:space="preserve"> that creating and maintaining child protection files</w:t>
      </w:r>
      <w:r w:rsidR="028D27E2" w:rsidRPr="381A5BC2">
        <w:rPr>
          <w:rFonts w:ascii="Arial" w:hAnsi="Arial" w:cs="Arial"/>
        </w:rPr>
        <w:t xml:space="preserve"> (sometimes referred to as safeguarding files)</w:t>
      </w:r>
      <w:r w:rsidR="567D7E25" w:rsidRPr="381A5BC2">
        <w:rPr>
          <w:rFonts w:ascii="Arial" w:hAnsi="Arial" w:cs="Arial"/>
        </w:rPr>
        <w:t xml:space="preserve"> in early years nursery settings is a critical part of safeguarding practice</w:t>
      </w:r>
      <w:r w:rsidR="616842B5" w:rsidRPr="381A5BC2">
        <w:rPr>
          <w:rFonts w:ascii="Arial" w:hAnsi="Arial" w:cs="Arial"/>
        </w:rPr>
        <w:t>. A child protection file will be created for a child where</w:t>
      </w:r>
      <w:r w:rsidR="6367465A" w:rsidRPr="381A5BC2">
        <w:rPr>
          <w:rFonts w:ascii="Arial" w:hAnsi="Arial" w:cs="Arial"/>
        </w:rPr>
        <w:t xml:space="preserve"> there are </w:t>
      </w:r>
      <w:r w:rsidR="298A8FAB" w:rsidRPr="381A5BC2">
        <w:rPr>
          <w:rFonts w:ascii="Arial" w:hAnsi="Arial" w:cs="Arial"/>
        </w:rPr>
        <w:t xml:space="preserve">safeguarding </w:t>
      </w:r>
      <w:r w:rsidR="6367465A" w:rsidRPr="381A5BC2">
        <w:rPr>
          <w:rFonts w:ascii="Arial" w:hAnsi="Arial" w:cs="Arial"/>
        </w:rPr>
        <w:t>concerns</w:t>
      </w:r>
      <w:r w:rsidR="6C622FFD" w:rsidRPr="381A5BC2">
        <w:rPr>
          <w:rFonts w:ascii="Arial" w:hAnsi="Arial" w:cs="Arial"/>
        </w:rPr>
        <w:t xml:space="preserve"> (a single incident or pattern of concerns)</w:t>
      </w:r>
      <w:r w:rsidR="407D1630" w:rsidRPr="381A5BC2">
        <w:rPr>
          <w:rFonts w:ascii="Arial" w:hAnsi="Arial" w:cs="Arial"/>
        </w:rPr>
        <w:t xml:space="preserve"> that warrant </w:t>
      </w:r>
      <w:r w:rsidR="62CE4DD6" w:rsidRPr="381A5BC2">
        <w:rPr>
          <w:rFonts w:ascii="Arial" w:hAnsi="Arial" w:cs="Arial"/>
        </w:rPr>
        <w:t>a discussion with parents or a referral to Children’s Services</w:t>
      </w:r>
      <w:r w:rsidR="55BE2013" w:rsidRPr="381A5BC2">
        <w:rPr>
          <w:rFonts w:ascii="Arial" w:hAnsi="Arial" w:cs="Arial"/>
        </w:rPr>
        <w:t xml:space="preserve"> (including Early Help)</w:t>
      </w:r>
      <w:r w:rsidR="0E246CEF" w:rsidRPr="381A5BC2">
        <w:rPr>
          <w:rFonts w:ascii="Arial" w:hAnsi="Arial" w:cs="Arial"/>
        </w:rPr>
        <w:t>.</w:t>
      </w:r>
    </w:p>
    <w:p w14:paraId="646B1012" w14:textId="24C64FCC" w:rsidR="00366724" w:rsidRPr="007F2CDD" w:rsidRDefault="00182186" w:rsidP="005C29FD">
      <w:pPr>
        <w:pStyle w:val="NormalWeb"/>
        <w:numPr>
          <w:ilvl w:val="0"/>
          <w:numId w:val="35"/>
        </w:numPr>
        <w:spacing w:before="0" w:beforeAutospacing="0" w:after="240" w:afterAutospacing="0"/>
        <w:rPr>
          <w:rFonts w:ascii="Arial" w:hAnsi="Arial" w:cs="Arial"/>
          <w:bCs/>
        </w:rPr>
      </w:pPr>
      <w:r w:rsidRPr="007F2CDD">
        <w:rPr>
          <w:rFonts w:ascii="Arial" w:hAnsi="Arial" w:cs="Arial"/>
          <w:bCs/>
        </w:rPr>
        <w:t xml:space="preserve">All safeguarding concerns, discussions, decisions, and reasons for those decisions, will be recorded in writing on the setting safeguarding </w:t>
      </w:r>
      <w:r w:rsidRPr="0063238D">
        <w:rPr>
          <w:rFonts w:ascii="Arial" w:eastAsiaTheme="minorHAnsi" w:hAnsi="Arial" w:cs="Arial"/>
          <w:color w:val="4472C4" w:themeColor="accent1"/>
          <w:lang w:eastAsia="en-US"/>
        </w:rPr>
        <w:t>incident/concern form</w:t>
      </w:r>
      <w:r w:rsidRPr="007F2CDD">
        <w:rPr>
          <w:rFonts w:ascii="Arial" w:hAnsi="Arial" w:cs="Arial"/>
          <w:bCs/>
        </w:rPr>
        <w:t xml:space="preserve"> and passed without delay to the DSL</w:t>
      </w:r>
      <w:r w:rsidR="009233F0">
        <w:rPr>
          <w:rFonts w:ascii="Arial" w:hAnsi="Arial" w:cs="Arial"/>
          <w:bCs/>
        </w:rPr>
        <w:t>.</w:t>
      </w:r>
    </w:p>
    <w:p w14:paraId="06BCE12F" w14:textId="7C22BA4A" w:rsidR="00366724" w:rsidRPr="007F2CDD" w:rsidRDefault="00182186" w:rsidP="005C29FD">
      <w:pPr>
        <w:pStyle w:val="NormalWeb"/>
        <w:numPr>
          <w:ilvl w:val="0"/>
          <w:numId w:val="35"/>
        </w:numPr>
        <w:spacing w:before="240" w:beforeAutospacing="0" w:after="240" w:afterAutospacing="0"/>
        <w:rPr>
          <w:rFonts w:ascii="Arial" w:hAnsi="Arial" w:cs="Arial"/>
          <w:bCs/>
        </w:rPr>
      </w:pPr>
      <w:r w:rsidRPr="007F2CDD">
        <w:rPr>
          <w:rFonts w:ascii="Arial" w:hAnsi="Arial" w:cs="Arial"/>
          <w:bCs/>
        </w:rPr>
        <w:lastRenderedPageBreak/>
        <w:t xml:space="preserve">Our </w:t>
      </w:r>
      <w:r w:rsidRPr="007F2CDD">
        <w:rPr>
          <w:rFonts w:ascii="Arial" w:hAnsi="Arial" w:cs="Arial"/>
          <w:bCs/>
          <w:lang w:val="en-US"/>
        </w:rPr>
        <w:t>records will include a clear and comprehensive summary of any concerns, details of how concerns were followed up and resolved, a note of any action taken or not taken, how any decisions were reached and any outcomes.</w:t>
      </w:r>
    </w:p>
    <w:p w14:paraId="256FAA37" w14:textId="12569287" w:rsidR="00366724" w:rsidRPr="007F2CDD" w:rsidRDefault="00182186" w:rsidP="005C29FD">
      <w:pPr>
        <w:pStyle w:val="NormalWeb"/>
        <w:numPr>
          <w:ilvl w:val="0"/>
          <w:numId w:val="35"/>
        </w:numPr>
        <w:spacing w:after="240" w:afterAutospacing="0"/>
        <w:rPr>
          <w:rFonts w:ascii="Arial" w:hAnsi="Arial" w:cs="Arial"/>
          <w:bCs/>
        </w:rPr>
      </w:pPr>
      <w:r w:rsidRPr="0063238D">
        <w:rPr>
          <w:rFonts w:ascii="Arial" w:eastAsiaTheme="minorHAnsi" w:hAnsi="Arial" w:cs="Arial"/>
          <w:color w:val="4472C4" w:themeColor="accent1"/>
          <w:lang w:eastAsia="en-US"/>
        </w:rPr>
        <w:t>Incident</w:t>
      </w:r>
      <w:r w:rsidRPr="007F2CDD">
        <w:rPr>
          <w:rFonts w:ascii="Arial" w:hAnsi="Arial" w:cs="Arial"/>
          <w:color w:val="0074DA"/>
        </w:rPr>
        <w:t xml:space="preserve"> </w:t>
      </w:r>
      <w:r w:rsidRPr="007F2CDD">
        <w:rPr>
          <w:rFonts w:ascii="Arial" w:hAnsi="Arial" w:cs="Arial"/>
        </w:rPr>
        <w:t xml:space="preserve">concern forms are recorded/kept </w:t>
      </w:r>
      <w:r w:rsidR="002F6658">
        <w:rPr>
          <w:rFonts w:ascii="Arial" w:hAnsi="Arial" w:cs="Arial"/>
        </w:rPr>
        <w:t>in the child protection file in the supervisor’s unit.</w:t>
      </w:r>
      <w:r w:rsidR="009A4A26">
        <w:rPr>
          <w:rFonts w:ascii="Arial" w:hAnsi="Arial" w:cs="Arial"/>
        </w:rPr>
        <w:t xml:space="preserve"> </w:t>
      </w:r>
    </w:p>
    <w:p w14:paraId="42B8E0D3" w14:textId="6EF619C7" w:rsidR="00486234" w:rsidRPr="007F2CDD" w:rsidRDefault="00182186" w:rsidP="005C29FD">
      <w:pPr>
        <w:pStyle w:val="NormalWeb"/>
        <w:numPr>
          <w:ilvl w:val="0"/>
          <w:numId w:val="35"/>
        </w:numPr>
        <w:spacing w:after="240" w:afterAutospacing="0"/>
        <w:rPr>
          <w:rFonts w:ascii="Arial" w:hAnsi="Arial" w:cs="Arial"/>
          <w:bCs/>
        </w:rPr>
      </w:pPr>
      <w:r w:rsidRPr="007F2CDD">
        <w:rPr>
          <w:rFonts w:ascii="Arial" w:hAnsi="Arial" w:cs="Arial"/>
          <w:bCs/>
        </w:rPr>
        <w:t>If there is an immediate safeguarding concern the member of staff will consult with a DSL before completing the form as reporting urgent concerns takes priority.</w:t>
      </w:r>
    </w:p>
    <w:p w14:paraId="20C81F66" w14:textId="77777777" w:rsidR="00182186" w:rsidRPr="007F2CDD" w:rsidRDefault="00182186" w:rsidP="005C29FD">
      <w:pPr>
        <w:pStyle w:val="NormalWeb"/>
        <w:numPr>
          <w:ilvl w:val="0"/>
          <w:numId w:val="35"/>
        </w:numPr>
        <w:spacing w:after="240" w:afterAutospacing="0"/>
        <w:rPr>
          <w:rFonts w:ascii="Arial" w:hAnsi="Arial" w:cs="Arial"/>
          <w:bCs/>
        </w:rPr>
      </w:pPr>
      <w:r w:rsidRPr="007F2CDD">
        <w:rPr>
          <w:rFonts w:ascii="Arial" w:hAnsi="Arial" w:cs="Arial"/>
          <w:bCs/>
        </w:rPr>
        <w:t xml:space="preserve">Records will be completed as soon as possible after the incident/event, using the child’s words and will be signed and dated by the member of staff. Child protection records will record facts and not personal opinions. A body map will be completed if visible marks or injuries </w:t>
      </w:r>
      <w:r w:rsidRPr="007F2CDD">
        <w:rPr>
          <w:rFonts w:ascii="Arial" w:hAnsi="Arial" w:cs="Arial"/>
        </w:rPr>
        <w:t xml:space="preserve">to a child </w:t>
      </w:r>
      <w:r w:rsidRPr="007F2CDD">
        <w:rPr>
          <w:rFonts w:ascii="Arial" w:hAnsi="Arial" w:cs="Arial"/>
          <w:bCs/>
        </w:rPr>
        <w:t xml:space="preserve">have been observed. </w:t>
      </w:r>
    </w:p>
    <w:p w14:paraId="38695170" w14:textId="77777777" w:rsidR="00182186" w:rsidRPr="007F2CDD" w:rsidRDefault="00182186" w:rsidP="005C29FD">
      <w:pPr>
        <w:pStyle w:val="NormalWeb"/>
        <w:numPr>
          <w:ilvl w:val="0"/>
          <w:numId w:val="35"/>
        </w:numPr>
        <w:spacing w:after="240" w:afterAutospacing="0"/>
        <w:rPr>
          <w:rFonts w:ascii="Arial" w:hAnsi="Arial" w:cs="Arial"/>
          <w:bCs/>
        </w:rPr>
      </w:pPr>
      <w:r w:rsidRPr="007F2CDD">
        <w:rPr>
          <w:rFonts w:ascii="Arial" w:hAnsi="Arial" w:cs="Arial"/>
          <w:bCs/>
        </w:rPr>
        <w:t>If members of staff are in any doubt about recording requirements, they will discuss their concerns with the DSL.</w:t>
      </w:r>
    </w:p>
    <w:p w14:paraId="3B66172B" w14:textId="77777777" w:rsidR="00182186" w:rsidRPr="007F2CDD" w:rsidRDefault="00182186" w:rsidP="005C29FD">
      <w:pPr>
        <w:pStyle w:val="NormalWeb"/>
        <w:numPr>
          <w:ilvl w:val="0"/>
          <w:numId w:val="35"/>
        </w:numPr>
        <w:spacing w:after="240" w:afterAutospacing="0"/>
        <w:ind w:left="357" w:hanging="357"/>
        <w:rPr>
          <w:rFonts w:ascii="Arial" w:hAnsi="Arial" w:cs="Arial"/>
          <w:bCs/>
        </w:rPr>
      </w:pPr>
      <w:r w:rsidRPr="007F2CDD">
        <w:rPr>
          <w:rFonts w:ascii="Arial" w:hAnsi="Arial" w:cs="Arial"/>
          <w:lang w:val="en-US"/>
        </w:rPr>
        <w:t>Confidential information and records about staff and children will always be held securely and will only be accessible and available to those who have a right or professional need to see them.</w:t>
      </w:r>
      <w:r w:rsidRPr="007F2CDD">
        <w:rPr>
          <w:rFonts w:ascii="Arial" w:hAnsi="Arial" w:cs="Arial"/>
          <w:b/>
          <w:bCs/>
          <w:color w:val="FF0000"/>
        </w:rPr>
        <w:t xml:space="preserve"> </w:t>
      </w:r>
    </w:p>
    <w:p w14:paraId="0D1C5A37" w14:textId="17D5A1D9" w:rsidR="00416A53" w:rsidRPr="00C53E8A" w:rsidRDefault="00182186" w:rsidP="005C29FD">
      <w:pPr>
        <w:pStyle w:val="NormalWeb"/>
        <w:numPr>
          <w:ilvl w:val="1"/>
          <w:numId w:val="35"/>
        </w:numPr>
        <w:spacing w:after="0" w:afterAutospacing="0"/>
        <w:rPr>
          <w:rFonts w:ascii="Arial" w:hAnsi="Arial" w:cs="Arial"/>
          <w:bCs/>
        </w:rPr>
      </w:pPr>
      <w:r w:rsidRPr="00642ADE">
        <w:rPr>
          <w:rFonts w:ascii="Arial" w:hAnsi="Arial" w:cs="Arial"/>
          <w:b/>
          <w:bCs/>
          <w:color w:val="002060"/>
          <w:lang w:val="en-US"/>
        </w:rPr>
        <w:t xml:space="preserve">Records must be easily accessible and available. </w:t>
      </w:r>
      <w:r w:rsidR="00642ADE">
        <w:rPr>
          <w:rFonts w:ascii="Arial" w:hAnsi="Arial" w:cs="Arial"/>
          <w:b/>
          <w:bCs/>
          <w:color w:val="002060"/>
          <w:lang w:val="en-US"/>
        </w:rPr>
        <w:t xml:space="preserve">They are kept in the locked filing </w:t>
      </w:r>
      <w:r w:rsidR="00FC5419">
        <w:rPr>
          <w:rFonts w:ascii="Arial" w:hAnsi="Arial" w:cs="Arial"/>
          <w:b/>
          <w:bCs/>
          <w:color w:val="002060"/>
          <w:lang w:val="en-US"/>
        </w:rPr>
        <w:t>cabinet in our lockable storage area.</w:t>
      </w:r>
      <w:r w:rsidRPr="007F2CDD">
        <w:rPr>
          <w:rFonts w:ascii="Arial" w:hAnsi="Arial" w:cs="Arial"/>
          <w:b/>
          <w:color w:val="ED0000"/>
        </w:rPr>
        <w:t xml:space="preserve">  </w:t>
      </w:r>
      <w:hyperlink r:id="rId53" w:history="1">
        <w:r w:rsidRPr="007F2CDD">
          <w:rPr>
            <w:rStyle w:val="Hyperlink"/>
            <w:rFonts w:ascii="Arial" w:hAnsi="Arial" w:cs="Arial"/>
          </w:rPr>
          <w:t>NCSC guidance</w:t>
        </w:r>
      </w:hyperlink>
      <w:r w:rsidRPr="00182186">
        <w:t>.</w:t>
      </w:r>
    </w:p>
    <w:p w14:paraId="39508201" w14:textId="77777777" w:rsidR="00C53E8A" w:rsidRPr="00416A53" w:rsidRDefault="00C53E8A" w:rsidP="00C53E8A">
      <w:pPr>
        <w:pStyle w:val="NormalWeb"/>
        <w:spacing w:after="0" w:afterAutospacing="0"/>
        <w:ind w:left="1080"/>
        <w:rPr>
          <w:rFonts w:ascii="Arial" w:hAnsi="Arial" w:cs="Arial"/>
          <w:bCs/>
        </w:rPr>
      </w:pPr>
    </w:p>
    <w:p w14:paraId="7B3499B7" w14:textId="77777777" w:rsidR="00182186" w:rsidRPr="007F2CDD" w:rsidRDefault="00182186" w:rsidP="005C29FD">
      <w:pPr>
        <w:pStyle w:val="NormalWeb"/>
        <w:numPr>
          <w:ilvl w:val="0"/>
          <w:numId w:val="35"/>
        </w:numPr>
        <w:spacing w:after="0" w:afterAutospacing="0"/>
        <w:ind w:left="357" w:hanging="357"/>
        <w:rPr>
          <w:rFonts w:ascii="Arial" w:hAnsi="Arial" w:cs="Arial"/>
          <w:bCs/>
        </w:rPr>
      </w:pPr>
      <w:r w:rsidRPr="007F2CDD">
        <w:rPr>
          <w:rFonts w:ascii="Arial" w:hAnsi="Arial" w:cs="Arial"/>
        </w:rPr>
        <w:t xml:space="preserve">Child protection records will be kept for individual children and will be maintained separately from all other records relating to the child in the setting. </w:t>
      </w:r>
      <w:r w:rsidRPr="007F2CDD">
        <w:rPr>
          <w:rFonts w:ascii="Arial" w:hAnsi="Arial" w:cs="Arial"/>
          <w:bCs/>
          <w:lang w:val="en-US"/>
        </w:rPr>
        <w:t>Child protection records will be kept and shared in accordance with our responsibilities under the Data Protection Legislation and, where relevant, the Freedom of Information Act 2000.</w:t>
      </w:r>
      <w:r w:rsidRPr="007F2CDD">
        <w:rPr>
          <w:rFonts w:ascii="Arial" w:hAnsi="Arial" w:cs="Arial"/>
          <w:bCs/>
        </w:rPr>
        <w:br/>
      </w:r>
    </w:p>
    <w:p w14:paraId="2BF9F5EC" w14:textId="6D7500C6" w:rsidR="00182186" w:rsidRPr="007F2CDD" w:rsidRDefault="00FC5419" w:rsidP="6FD6144F">
      <w:pPr>
        <w:numPr>
          <w:ilvl w:val="0"/>
          <w:numId w:val="35"/>
        </w:numPr>
        <w:spacing w:after="0" w:line="240" w:lineRule="auto"/>
        <w:rPr>
          <w:b/>
          <w:bCs/>
          <w:color w:val="ED0000"/>
        </w:rPr>
      </w:pPr>
      <w:r>
        <w:rPr>
          <w:color w:val="4472C4" w:themeColor="accent1"/>
        </w:rPr>
        <w:t xml:space="preserve">Frimley Green Pre-School </w:t>
      </w:r>
      <w:r w:rsidR="0071CF41">
        <w:t>has an appropriately trained Data Protection Officer (DPO) as required by the UK General Data Protection Regulations (UK GDPR) to ensure that our setting is compliant with all matters relating to confidentiality and information sharing requirements.</w:t>
      </w:r>
      <w:r>
        <w:rPr>
          <w:b/>
          <w:bCs/>
          <w:color w:val="ED0000"/>
        </w:rPr>
        <w:t xml:space="preserve"> </w:t>
      </w:r>
      <w:r w:rsidRPr="00B21930">
        <w:rPr>
          <w:color w:val="002060"/>
        </w:rPr>
        <w:t>Debbie Franklin is the DPO</w:t>
      </w:r>
      <w:r w:rsidRPr="00FC5419">
        <w:rPr>
          <w:b/>
          <w:bCs/>
          <w:color w:val="002060"/>
        </w:rPr>
        <w:t>.</w:t>
      </w:r>
    </w:p>
    <w:p w14:paraId="55E45930" w14:textId="5A035D45" w:rsidR="1F9C5FA7" w:rsidRDefault="1F9C5FA7" w:rsidP="6FD6144F">
      <w:pPr>
        <w:numPr>
          <w:ilvl w:val="0"/>
          <w:numId w:val="35"/>
        </w:numPr>
        <w:spacing w:after="0" w:line="240" w:lineRule="auto"/>
      </w:pPr>
      <w:r w:rsidRPr="6FD6144F">
        <w:t xml:space="preserve">Parents and carers have the right to access any personal information the nursery holds about their child or family. Requests for access can be made at any time by contacting </w:t>
      </w:r>
      <w:r w:rsidR="00B21930">
        <w:t xml:space="preserve">the </w:t>
      </w:r>
      <w:r w:rsidR="00B21930" w:rsidRPr="00B21930">
        <w:rPr>
          <w:color w:val="002060"/>
        </w:rPr>
        <w:t>Data</w:t>
      </w:r>
      <w:r w:rsidRPr="00B21930">
        <w:rPr>
          <w:color w:val="002060"/>
        </w:rPr>
        <w:t xml:space="preserve"> Protection Officer</w:t>
      </w:r>
      <w:r w:rsidRPr="00FC5419">
        <w:rPr>
          <w:color w:val="002060"/>
        </w:rPr>
        <w:t xml:space="preserve"> </w:t>
      </w:r>
      <w:r w:rsidRPr="6FD6144F">
        <w:t>who will respond within a reasonable timeframe in line with data protection legislation.</w:t>
      </w:r>
      <w:r w:rsidR="00470E13">
        <w:t xml:space="preserve"> </w:t>
      </w:r>
      <w:r w:rsidR="00470E13" w:rsidRPr="00B21930">
        <w:rPr>
          <w:color w:val="4472C4" w:themeColor="accent1"/>
        </w:rPr>
        <w:t xml:space="preserve">Please read the </w:t>
      </w:r>
      <w:r w:rsidR="00B21930" w:rsidRPr="00B21930">
        <w:rPr>
          <w:color w:val="4472C4" w:themeColor="accent1"/>
        </w:rPr>
        <w:t>Record Keeping and Privacy Policies on the website www.fgps.co.uk</w:t>
      </w:r>
      <w:r w:rsidR="00B21930">
        <w:t>.</w:t>
      </w:r>
    </w:p>
    <w:p w14:paraId="635EFD57" w14:textId="144D0BDC" w:rsidR="6FD6144F" w:rsidRDefault="6FD6144F" w:rsidP="00B223D1">
      <w:pPr>
        <w:spacing w:after="0" w:line="240" w:lineRule="auto"/>
        <w:ind w:left="360"/>
        <w:rPr>
          <w:b/>
          <w:bCs/>
          <w:color w:val="ED0000"/>
        </w:rPr>
      </w:pPr>
    </w:p>
    <w:p w14:paraId="2F5C1CB4" w14:textId="233D225A" w:rsidR="00182186" w:rsidRPr="007F2CDD" w:rsidRDefault="433FFB4F" w:rsidP="381A5BC2">
      <w:pPr>
        <w:pStyle w:val="NormalWeb"/>
        <w:keepNext/>
        <w:keepLines/>
        <w:numPr>
          <w:ilvl w:val="0"/>
          <w:numId w:val="35"/>
        </w:numPr>
        <w:ind w:left="357" w:hanging="357"/>
        <w:rPr>
          <w:rFonts w:ascii="Arial" w:hAnsi="Arial" w:cs="Arial"/>
        </w:rPr>
      </w:pPr>
      <w:r w:rsidRPr="381A5BC2">
        <w:rPr>
          <w:rFonts w:ascii="Arial" w:hAnsi="Arial" w:cs="Arial"/>
        </w:rPr>
        <w:lastRenderedPageBreak/>
        <w:t xml:space="preserve">All child protection records will be transferred in accordance with data protection legislation to the child’s subsequent setting or school, </w:t>
      </w:r>
      <w:r w:rsidR="5C41665E" w:rsidRPr="381A5BC2">
        <w:rPr>
          <w:rFonts w:ascii="Arial" w:hAnsi="Arial" w:cs="Arial"/>
          <w:lang w:val="en-US"/>
        </w:rPr>
        <w:t>within 5 days for an in-year transfer or within the first 5 days of the start of a new term</w:t>
      </w:r>
      <w:r w:rsidRPr="381A5BC2">
        <w:rPr>
          <w:rFonts w:ascii="Arial" w:hAnsi="Arial" w:cs="Arial"/>
        </w:rPr>
        <w:t xml:space="preserve">. </w:t>
      </w:r>
      <w:r w:rsidR="0446C35A" w:rsidRPr="381A5BC2">
        <w:rPr>
          <w:rFonts w:ascii="Arial" w:hAnsi="Arial" w:cs="Arial"/>
        </w:rPr>
        <w:t>Once a child’s attendance at the new school or setting has been confirmed, c</w:t>
      </w:r>
      <w:r w:rsidRPr="381A5BC2">
        <w:rPr>
          <w:rFonts w:ascii="Arial" w:hAnsi="Arial" w:cs="Arial"/>
        </w:rPr>
        <w:t xml:space="preserve">hild protection files will be transferred securely to the new DSL, separately to the child’s main file, and a confirmation of receipt will be obtained. </w:t>
      </w:r>
    </w:p>
    <w:p w14:paraId="7BC5E12E" w14:textId="77777777" w:rsidR="00182186" w:rsidRPr="007F2CDD" w:rsidRDefault="00182186" w:rsidP="00182186">
      <w:pPr>
        <w:pStyle w:val="NormalWeb"/>
        <w:rPr>
          <w:rFonts w:ascii="Arial" w:hAnsi="Arial" w:cs="Arial"/>
          <w:bCs/>
        </w:rPr>
      </w:pPr>
      <w:r w:rsidRPr="007F2CDD">
        <w:rPr>
          <w:rFonts w:ascii="Arial" w:hAnsi="Arial" w:cs="Arial"/>
          <w:b/>
          <w:bCs/>
          <w:color w:val="ED0000"/>
        </w:rPr>
        <w:t>KCSIE states for schools/colleges this should be</w:t>
      </w:r>
      <w:r w:rsidRPr="007F2CDD">
        <w:rPr>
          <w:rFonts w:ascii="Arial" w:hAnsi="Arial" w:cs="Arial"/>
          <w:b/>
          <w:bCs/>
          <w:color w:val="ED0000"/>
          <w:lang w:val="en-US"/>
        </w:rPr>
        <w:t xml:space="preserve"> within 5 days for an in-year transfer or within the first 5 days of the start of a new term. We recommend early years settings follow the same expectations.</w:t>
      </w:r>
    </w:p>
    <w:p w14:paraId="69963899" w14:textId="04F57B5F" w:rsidR="00FB626D" w:rsidRPr="00FB626D" w:rsidRDefault="00182186" w:rsidP="005C29FD">
      <w:pPr>
        <w:pStyle w:val="NormalWeb"/>
        <w:numPr>
          <w:ilvl w:val="0"/>
          <w:numId w:val="35"/>
        </w:numPr>
        <w:spacing w:after="240" w:afterAutospacing="0"/>
        <w:rPr>
          <w:rFonts w:ascii="Arial" w:hAnsi="Arial" w:cs="Arial"/>
          <w:bCs/>
        </w:rPr>
      </w:pPr>
      <w:r w:rsidRPr="007F2CDD">
        <w:rPr>
          <w:rFonts w:ascii="Arial" w:hAnsi="Arial" w:cs="Arial"/>
        </w:rPr>
        <w:t>In addition to the child protection file, the DSL will also consider if it would be appropriate to share any information with the DSL at the new setting or school in advance of a child leaving, for example, information that would allow the new setting or school to continue to provide support.</w:t>
      </w:r>
    </w:p>
    <w:p w14:paraId="0971A31F" w14:textId="77777777" w:rsidR="00182186" w:rsidRPr="00FB626D" w:rsidRDefault="00182186" w:rsidP="005C29FD">
      <w:pPr>
        <w:pStyle w:val="NormalWeb"/>
        <w:numPr>
          <w:ilvl w:val="0"/>
          <w:numId w:val="35"/>
        </w:numPr>
        <w:spacing w:after="240" w:afterAutospacing="0"/>
        <w:rPr>
          <w:rFonts w:ascii="Arial" w:hAnsi="Arial" w:cs="Arial"/>
          <w:bCs/>
        </w:rPr>
      </w:pPr>
      <w:r w:rsidRPr="00FB626D">
        <w:rPr>
          <w:rFonts w:ascii="Arial" w:hAnsi="Arial" w:cs="Arial"/>
        </w:rPr>
        <w:t xml:space="preserve">Where the setting receives child protection files from another setting, the DSL will ensure key staff such as the </w:t>
      </w:r>
      <w:r w:rsidRPr="0063238D">
        <w:rPr>
          <w:rFonts w:ascii="Arial" w:eastAsiaTheme="minorHAnsi" w:hAnsi="Arial" w:cs="Arial"/>
          <w:color w:val="4472C4" w:themeColor="accent1"/>
          <w:lang w:eastAsia="en-US"/>
        </w:rPr>
        <w:t>Special Educational Needs Co-Ordinators (SENCOs)</w:t>
      </w:r>
      <w:r w:rsidRPr="00FB626D">
        <w:rPr>
          <w:rFonts w:ascii="Arial" w:hAnsi="Arial" w:cs="Arial"/>
          <w:color w:val="0074DA"/>
        </w:rPr>
        <w:t xml:space="preserve"> </w:t>
      </w:r>
      <w:r w:rsidRPr="00FB626D">
        <w:rPr>
          <w:rFonts w:ascii="Arial" w:hAnsi="Arial" w:cs="Arial"/>
        </w:rPr>
        <w:t xml:space="preserve">will be made aware of relevant information as required. </w:t>
      </w:r>
    </w:p>
    <w:p w14:paraId="5AD3C71B" w14:textId="50BFFF1C" w:rsidR="008C46B1" w:rsidRDefault="433FFB4F" w:rsidP="008C46B1">
      <w:pPr>
        <w:pStyle w:val="NormalWeb"/>
        <w:numPr>
          <w:ilvl w:val="0"/>
          <w:numId w:val="35"/>
        </w:numPr>
        <w:rPr>
          <w:rFonts w:ascii="Arial" w:hAnsi="Arial" w:cs="Arial"/>
        </w:rPr>
      </w:pPr>
      <w:r w:rsidRPr="381A5BC2">
        <w:rPr>
          <w:rFonts w:ascii="Arial" w:hAnsi="Arial" w:cs="Arial"/>
        </w:rPr>
        <w:t>Where a child joins the setting and no child protection files are received, the DSL will proactively seek to confirm from the previous setting whether any child protections exist for the child, and if so, if the files have been sent.</w:t>
      </w:r>
      <w:r w:rsidR="002E5FE0">
        <w:rPr>
          <w:rFonts w:ascii="Arial" w:hAnsi="Arial" w:cs="Arial"/>
        </w:rPr>
        <w:br/>
      </w:r>
    </w:p>
    <w:p w14:paraId="4A73B8A8" w14:textId="5A1C92A8" w:rsidR="00F0174F" w:rsidRDefault="002E5FE0" w:rsidP="00F0174F">
      <w:pPr>
        <w:pStyle w:val="NormalWeb"/>
        <w:numPr>
          <w:ilvl w:val="0"/>
          <w:numId w:val="35"/>
        </w:numPr>
        <w:rPr>
          <w:rFonts w:ascii="Arial" w:hAnsi="Arial" w:cs="Arial"/>
        </w:rPr>
      </w:pPr>
      <w:r w:rsidRPr="008C46B1">
        <w:rPr>
          <w:rFonts w:ascii="Arial" w:hAnsi="Arial" w:cs="Arial"/>
        </w:rPr>
        <w:t xml:space="preserve">If we are not informed of a child’s new placement, we will retain the child’s child protection records until we receive confirmation in line with our </w:t>
      </w:r>
      <w:r w:rsidR="00E7140D">
        <w:rPr>
          <w:rFonts w:ascii="Arial" w:hAnsi="Arial" w:cs="Arial"/>
        </w:rPr>
        <w:t>record kee</w:t>
      </w:r>
      <w:r w:rsidR="00F44B70">
        <w:rPr>
          <w:rFonts w:ascii="Arial" w:hAnsi="Arial" w:cs="Arial"/>
        </w:rPr>
        <w:t>ping policies</w:t>
      </w:r>
      <w:r w:rsidRPr="008C46B1">
        <w:rPr>
          <w:rFonts w:ascii="Arial" w:hAnsi="Arial" w:cs="Arial"/>
        </w:rPr>
        <w:t xml:space="preserve">. If the child’s new establishment remains unknown, the setting will retain the child protection records for 25 years from the date of the child’s birth (Limitation Act 1980, IRMS 2019, and </w:t>
      </w:r>
      <w:hyperlink r:id="rId54">
        <w:r w:rsidRPr="008C46B1">
          <w:rPr>
            <w:rStyle w:val="Hyperlink"/>
            <w:rFonts w:ascii="Arial" w:hAnsi="Arial" w:cs="Arial"/>
          </w:rPr>
          <w:t>NSPCC</w:t>
        </w:r>
      </w:hyperlink>
      <w:r w:rsidRPr="008C46B1">
        <w:rPr>
          <w:rFonts w:ascii="Arial" w:hAnsi="Arial" w:cs="Arial"/>
        </w:rPr>
        <w:t xml:space="preserve"> guidelines) </w:t>
      </w:r>
    </w:p>
    <w:p w14:paraId="2462193B" w14:textId="77777777" w:rsidR="00F0174F" w:rsidRPr="00F0174F" w:rsidRDefault="00F0174F" w:rsidP="00F0174F">
      <w:pPr>
        <w:pStyle w:val="NormalWeb"/>
        <w:ind w:left="360"/>
        <w:rPr>
          <w:rFonts w:ascii="Arial" w:hAnsi="Arial" w:cs="Arial"/>
        </w:rPr>
      </w:pPr>
    </w:p>
    <w:p w14:paraId="7DEF3F9A" w14:textId="2A729027" w:rsidR="00E15081" w:rsidRPr="00C44F80" w:rsidRDefault="613A51A7" w:rsidP="00F0174F">
      <w:pPr>
        <w:pStyle w:val="Heading1"/>
      </w:pPr>
      <w:bookmarkStart w:id="30" w:name="_Toc203392745"/>
      <w:bookmarkStart w:id="31" w:name="_Toc230169170"/>
      <w:r>
        <w:t>Multi-agency working</w:t>
      </w:r>
      <w:bookmarkEnd w:id="30"/>
      <w:bookmarkEnd w:id="31"/>
    </w:p>
    <w:p w14:paraId="5E68054F" w14:textId="77777777" w:rsidR="00E15081" w:rsidRPr="00C44F80" w:rsidRDefault="00E15081" w:rsidP="00E15081"/>
    <w:p w14:paraId="700C9EAF" w14:textId="6B0B61A6" w:rsidR="00E15081" w:rsidRPr="007F2CDD" w:rsidRDefault="00F44B70" w:rsidP="005C29FD">
      <w:pPr>
        <w:numPr>
          <w:ilvl w:val="0"/>
          <w:numId w:val="36"/>
        </w:numPr>
        <w:spacing w:after="240" w:line="240" w:lineRule="auto"/>
        <w:ind w:left="360"/>
      </w:pPr>
      <w:r>
        <w:rPr>
          <w:color w:val="4472C4" w:themeColor="accent1"/>
        </w:rPr>
        <w:t xml:space="preserve">Frimley Green Pre-School </w:t>
      </w:r>
      <w:r w:rsidR="62FBD6FE">
        <w:t xml:space="preserve">recognises the pivotal role we </w:t>
      </w:r>
      <w:proofErr w:type="gramStart"/>
      <w:r w:rsidR="62FBD6FE">
        <w:t>have to</w:t>
      </w:r>
      <w:proofErr w:type="gramEnd"/>
      <w:r w:rsidR="62FBD6FE">
        <w:t xml:space="preserve"> play in multi-agency safeguarding arrangements and is committed to its responsibility to work within the </w:t>
      </w:r>
      <w:r w:rsidR="0EBC0305">
        <w:t xml:space="preserve">SSCP </w:t>
      </w:r>
      <w:r w:rsidR="62FBD6FE">
        <w:t xml:space="preserve">safeguarding arrangements as identified within ‘Working Together to Safeguard Children’. </w:t>
      </w:r>
    </w:p>
    <w:p w14:paraId="2F309F54" w14:textId="6D3E270E" w:rsidR="00E15081" w:rsidRPr="007F2CDD" w:rsidRDefault="00E15081" w:rsidP="005C29FD">
      <w:pPr>
        <w:keepNext/>
        <w:keepLines/>
        <w:numPr>
          <w:ilvl w:val="0"/>
          <w:numId w:val="36"/>
        </w:numPr>
        <w:spacing w:after="240" w:line="240" w:lineRule="auto"/>
        <w:ind w:left="357" w:hanging="357"/>
      </w:pPr>
      <w:r w:rsidRPr="007F2CDD">
        <w:t>The</w:t>
      </w:r>
      <w:r w:rsidRPr="000946A2">
        <w:rPr>
          <w:color w:val="auto"/>
        </w:rPr>
        <w:t xml:space="preserve"> </w:t>
      </w:r>
      <w:r w:rsidR="00F54E38" w:rsidRPr="000946A2">
        <w:rPr>
          <w:color w:val="auto"/>
        </w:rPr>
        <w:t>supervisor</w:t>
      </w:r>
      <w:r w:rsidRPr="000946A2">
        <w:rPr>
          <w:color w:val="auto"/>
        </w:rPr>
        <w:t xml:space="preserve"> </w:t>
      </w:r>
      <w:r w:rsidRPr="007F2CDD">
        <w:t xml:space="preserve">and DSL will work to establish strong and co-operative local relationships with professionals in other agencies, including the safeguarding partners in line with local and national guidance. Some examples of multi-agency relationships may include, but are not exhaustive are, social workers and other professionals involved in strategy meetings and child protection conferences, early help workers, specialist services/support, other schools/settings where children attend more than one setting/provision, health professionals such as paediatricians, health visitors and speech and language therapists and police </w:t>
      </w:r>
    </w:p>
    <w:p w14:paraId="4354C662" w14:textId="77777777" w:rsidR="00416A53" w:rsidRPr="00132C41" w:rsidRDefault="00416A53" w:rsidP="007F2CDD">
      <w:pPr>
        <w:rPr>
          <w:sz w:val="22"/>
          <w:szCs w:val="22"/>
          <w:highlight w:val="yellow"/>
        </w:rPr>
      </w:pPr>
    </w:p>
    <w:p w14:paraId="4BCD4FA5" w14:textId="77777777" w:rsidR="00E15081" w:rsidRDefault="00E15081" w:rsidP="007F2CDD">
      <w:pPr>
        <w:pStyle w:val="Heading1"/>
      </w:pPr>
      <w:bookmarkStart w:id="32" w:name="_Toc203392746"/>
      <w:bookmarkStart w:id="33" w:name="_Toc230169171"/>
      <w:r w:rsidRPr="00C44F80">
        <w:lastRenderedPageBreak/>
        <w:t>Confidentiality and information sharing</w:t>
      </w:r>
      <w:bookmarkEnd w:id="32"/>
      <w:bookmarkEnd w:id="33"/>
    </w:p>
    <w:p w14:paraId="3EDB3D54" w14:textId="2FC4FB06" w:rsidR="00CD38A9" w:rsidRPr="00CD38A9" w:rsidRDefault="00CD38A9" w:rsidP="00CD38A9">
      <w:r>
        <w:t>Please read the record keeping policies and privacy notice</w:t>
      </w:r>
      <w:r w:rsidR="00BA199D">
        <w:t xml:space="preserve"> on our website www.fgps.co.uk.</w:t>
      </w:r>
    </w:p>
    <w:p w14:paraId="1E755B2A" w14:textId="77777777" w:rsidR="00E15081" w:rsidRDefault="00E15081" w:rsidP="00E15081"/>
    <w:p w14:paraId="2CAADDE8" w14:textId="77777777" w:rsidR="006338EF" w:rsidRDefault="46557C11" w:rsidP="006338EF">
      <w:pPr>
        <w:rPr>
          <w:b/>
          <w:bCs/>
          <w:color w:val="FF0000"/>
        </w:rPr>
      </w:pPr>
      <w:r w:rsidRPr="381A5BC2">
        <w:rPr>
          <w:b/>
          <w:bCs/>
          <w:color w:val="FF0000"/>
        </w:rPr>
        <w:t xml:space="preserve">The ICO has a </w:t>
      </w:r>
      <w:hyperlink r:id="rId55" w:history="1">
        <w:r w:rsidRPr="381A5BC2">
          <w:rPr>
            <w:rStyle w:val="Hyperlink"/>
            <w:b/>
            <w:bCs/>
          </w:rPr>
          <w:t>tool on their website</w:t>
        </w:r>
      </w:hyperlink>
      <w:r w:rsidRPr="381A5BC2">
        <w:rPr>
          <w:b/>
          <w:bCs/>
          <w:color w:val="FF0000"/>
        </w:rPr>
        <w:t xml:space="preserve"> </w:t>
      </w:r>
      <w:r w:rsidR="006338EF">
        <w:rPr>
          <w:b/>
          <w:bCs/>
          <w:color w:val="FF0000"/>
        </w:rPr>
        <w:t>for further information.</w:t>
      </w:r>
    </w:p>
    <w:p w14:paraId="37334A2B" w14:textId="444811A7" w:rsidR="00E15081" w:rsidRPr="007F2CDD" w:rsidRDefault="006338EF" w:rsidP="006338EF">
      <w:pPr>
        <w:rPr>
          <w:b/>
          <w:color w:val="FF0000"/>
        </w:rPr>
      </w:pPr>
      <w:r>
        <w:rPr>
          <w:color w:val="006FD5"/>
        </w:rPr>
        <w:t>Frimley Green Pre-School</w:t>
      </w:r>
      <w:r w:rsidR="00E15081" w:rsidRPr="007F2CDD">
        <w:rPr>
          <w:i/>
          <w:color w:val="006FD5"/>
        </w:rPr>
        <w:t xml:space="preserve"> </w:t>
      </w:r>
      <w:r w:rsidR="00E15081" w:rsidRPr="007F2CDD">
        <w:t xml:space="preserve">recognises our duty and powers to hold, use and share relevant information with appropriate agencies in matters relating to child protection at the earliest opportunity as per statutory guidance outlined within EYFS, KCSIE and WTSC. </w:t>
      </w:r>
    </w:p>
    <w:p w14:paraId="35726459" w14:textId="2C86E7F6" w:rsidR="00E15081" w:rsidRPr="00007956" w:rsidRDefault="006338EF" w:rsidP="381A5BC2">
      <w:pPr>
        <w:numPr>
          <w:ilvl w:val="0"/>
          <w:numId w:val="37"/>
        </w:numPr>
        <w:spacing w:after="240" w:line="240" w:lineRule="auto"/>
        <w:ind w:left="360"/>
        <w:rPr>
          <w:color w:val="auto"/>
        </w:rPr>
      </w:pPr>
      <w:r>
        <w:rPr>
          <w:color w:val="0070C0"/>
        </w:rPr>
        <w:t>Frimley Green Pre-School</w:t>
      </w:r>
      <w:r w:rsidR="62FBD6FE" w:rsidRPr="381A5BC2">
        <w:rPr>
          <w:b/>
          <w:bCs/>
          <w:color w:val="FF0000"/>
        </w:rPr>
        <w:t xml:space="preserve"> </w:t>
      </w:r>
      <w:r w:rsidR="62FBD6FE">
        <w:t>has an appropriately trained Data Protection Officer (DPO) as required by the UK General Data Protection Regulations (UK GDPR) to ensure that our setting is compliant with all matters relating to confidentiality and information sharing requirements.</w:t>
      </w:r>
      <w:r>
        <w:t xml:space="preserve"> Debbie Franklin of </w:t>
      </w:r>
      <w:r w:rsidR="0063731D">
        <w:t>Frimley Green Pre-School</w:t>
      </w:r>
      <w:r w:rsidR="62FBD6FE" w:rsidRPr="381A5BC2">
        <w:rPr>
          <w:b/>
          <w:bCs/>
          <w:color w:val="ED0000"/>
        </w:rPr>
        <w:t>.</w:t>
      </w:r>
      <w:r w:rsidR="633E22C7" w:rsidRPr="381A5BC2">
        <w:rPr>
          <w:color w:val="0070C0"/>
        </w:rPr>
        <w:t xml:space="preserve">] </w:t>
      </w:r>
      <w:r w:rsidR="633E22C7" w:rsidRPr="00007956">
        <w:rPr>
          <w:color w:val="auto"/>
        </w:rPr>
        <w:t>is registered with the Information Commissioner’s Office (ICO)</w:t>
      </w:r>
      <w:r w:rsidR="12D0E6D5" w:rsidRPr="00007956">
        <w:rPr>
          <w:color w:val="auto"/>
        </w:rPr>
        <w:t>, the UK’s data protection regulator.</w:t>
      </w:r>
    </w:p>
    <w:p w14:paraId="008072B8" w14:textId="77777777" w:rsidR="00E15081" w:rsidRPr="007F2CDD" w:rsidRDefault="00E15081" w:rsidP="005C29FD">
      <w:pPr>
        <w:numPr>
          <w:ilvl w:val="0"/>
          <w:numId w:val="37"/>
        </w:numPr>
        <w:spacing w:after="240" w:line="240" w:lineRule="auto"/>
        <w:ind w:left="360"/>
      </w:pPr>
      <w:r w:rsidRPr="007F2CDD">
        <w:t xml:space="preserve">All staff are made aware of the need to protect the privacy of the children in their care, as well the legal requirements that exist to ensure that information relating to the child is handled in a way that ensures both confidentiality and safeguarding. </w:t>
      </w:r>
    </w:p>
    <w:p w14:paraId="5ABD9BCA" w14:textId="377156A5" w:rsidR="00E15081" w:rsidRPr="007F2CDD" w:rsidRDefault="00D609AD" w:rsidP="005C29FD">
      <w:pPr>
        <w:numPr>
          <w:ilvl w:val="0"/>
          <w:numId w:val="39"/>
        </w:numPr>
        <w:spacing w:after="0" w:line="240" w:lineRule="auto"/>
        <w:ind w:left="1134"/>
      </w:pPr>
      <w:r>
        <w:rPr>
          <w:color w:val="0070C0"/>
        </w:rPr>
        <w:t xml:space="preserve">Debbie Franklin </w:t>
      </w:r>
      <w:r w:rsidR="00E15081" w:rsidRPr="007F2CDD">
        <w:t xml:space="preserve">will ensure staff are aware of our confidentiality policy and will ensure there is an area where staff may talk to parents and/or carers confidentially. </w:t>
      </w:r>
      <w:r>
        <w:t xml:space="preserve">This is in the South Room or the </w:t>
      </w:r>
      <w:r w:rsidR="00ED6644">
        <w:t>Office Room.</w:t>
      </w:r>
    </w:p>
    <w:p w14:paraId="3FC13CAE" w14:textId="399ECE23" w:rsidR="00E15081" w:rsidRPr="00416A53" w:rsidRDefault="00E15081" w:rsidP="005C29FD">
      <w:pPr>
        <w:numPr>
          <w:ilvl w:val="0"/>
          <w:numId w:val="39"/>
        </w:numPr>
        <w:spacing w:after="240" w:line="240" w:lineRule="auto"/>
        <w:ind w:left="1134"/>
      </w:pPr>
      <w:r w:rsidRPr="007F2CDD">
        <w:t>All staff are aware they cannot promise a child that they will not tell anyone about a report of any form of abuse, as this may not be in the best interests of the child.</w:t>
      </w:r>
    </w:p>
    <w:p w14:paraId="7341B1DB" w14:textId="187E78E1" w:rsidR="00E15081" w:rsidRPr="007F2CDD" w:rsidRDefault="00E15081" w:rsidP="005C29FD">
      <w:pPr>
        <w:numPr>
          <w:ilvl w:val="0"/>
          <w:numId w:val="37"/>
        </w:numPr>
        <w:spacing w:after="240" w:line="240" w:lineRule="auto"/>
        <w:ind w:left="284"/>
      </w:pPr>
      <w:r w:rsidRPr="007F2CDD">
        <w:t xml:space="preserve">Staff will have due regard to the relevant data protection principles, which allow them to share and withhold personal information. </w:t>
      </w:r>
    </w:p>
    <w:p w14:paraId="70B12A36" w14:textId="77777777" w:rsidR="00E15081" w:rsidRPr="007F2CDD" w:rsidRDefault="00E15081" w:rsidP="005C29FD">
      <w:pPr>
        <w:numPr>
          <w:ilvl w:val="0"/>
          <w:numId w:val="38"/>
        </w:numPr>
        <w:spacing w:after="240" w:line="240" w:lineRule="auto"/>
        <w:ind w:left="1134"/>
      </w:pPr>
      <w:r w:rsidRPr="007F2CDD">
        <w:t xml:space="preserve">The Data Protection Act 2018 and UK GDPR do not prevent the sharing of information for the purposes of keeping children safe. Staff have a professional responsibility to be proactive in sharing information as early as possible to help identify, assess, and respond to risks or concerns about the safety and welfare of children; this may include sharing information with the DSL and with other agencies as appropriate. Fears about sharing information must not be allowed to stand in the way of the need to safeguard and promote the welfare and protect the safety of children. </w:t>
      </w:r>
    </w:p>
    <w:p w14:paraId="5426AD21" w14:textId="66EBDFFD" w:rsidR="00E15081" w:rsidRPr="00CA7E4D" w:rsidRDefault="00E15081" w:rsidP="00E41DA0">
      <w:pPr>
        <w:spacing w:after="0" w:line="240" w:lineRule="auto"/>
        <w:ind w:left="-20"/>
        <w:rPr>
          <w:b/>
          <w:color w:val="auto"/>
          <w:sz w:val="22"/>
          <w:szCs w:val="22"/>
        </w:rPr>
      </w:pPr>
      <w:r w:rsidRPr="007F2CDD">
        <w:t>KCSIE, the</w:t>
      </w:r>
      <w:r w:rsidRPr="00416A53">
        <w:t xml:space="preserve"> </w:t>
      </w:r>
      <w:hyperlink r:id="rId56" w:history="1">
        <w:r w:rsidRPr="007F2CDD">
          <w:rPr>
            <w:rStyle w:val="Hyperlink"/>
          </w:rPr>
          <w:t>Information Commissioner’s Office</w:t>
        </w:r>
      </w:hyperlink>
      <w:r w:rsidRPr="007F2CDD">
        <w:t xml:space="preserve"> (ICO) and DfE ‘</w:t>
      </w:r>
      <w:hyperlink r:id="rId57" w:history="1">
        <w:r w:rsidRPr="007F2CDD">
          <w:rPr>
            <w:rStyle w:val="Hyperlink"/>
          </w:rPr>
          <w:t>Information sharing advice for safeguarding practitioners</w:t>
        </w:r>
      </w:hyperlink>
      <w:r w:rsidRPr="007F2CDD">
        <w:t xml:space="preserve"> guidance provides further details regarding information sharing principles and expectations.</w:t>
      </w:r>
      <w:r w:rsidRPr="00DF4621">
        <w:rPr>
          <w:color w:val="4096FF"/>
        </w:rPr>
        <w:t xml:space="preserve"> </w:t>
      </w:r>
      <w:r w:rsidR="00CA7E4D" w:rsidRPr="00CA7E4D">
        <w:rPr>
          <w:b/>
          <w:bCs/>
          <w:color w:val="auto"/>
        </w:rPr>
        <w:t>This is found in the filing cabinet in the pre-school storeroom.</w:t>
      </w:r>
    </w:p>
    <w:p w14:paraId="6B8F34DD" w14:textId="33BAE167" w:rsidR="00D54FEB" w:rsidRDefault="00E15081" w:rsidP="005C29FD">
      <w:pPr>
        <w:numPr>
          <w:ilvl w:val="0"/>
          <w:numId w:val="37"/>
        </w:numPr>
        <w:spacing w:after="0" w:line="240" w:lineRule="auto"/>
        <w:ind w:left="360"/>
      </w:pPr>
      <w:r w:rsidRPr="007F2CDD">
        <w:t xml:space="preserve">The </w:t>
      </w:r>
      <w:r w:rsidR="00B66319">
        <w:t xml:space="preserve">supervisor </w:t>
      </w:r>
      <w:r w:rsidRPr="007F2CDD">
        <w:t xml:space="preserve">and DSL will only disclose relevant safeguarding information about a child with staff on a ‘need to know’ basis. </w:t>
      </w:r>
      <w:bookmarkStart w:id="34" w:name="_Toc203392747"/>
    </w:p>
    <w:p w14:paraId="497519C1" w14:textId="77777777" w:rsidR="00F0174F" w:rsidRDefault="00F0174F" w:rsidP="00F0174F">
      <w:pPr>
        <w:spacing w:after="0" w:line="240" w:lineRule="auto"/>
      </w:pPr>
    </w:p>
    <w:p w14:paraId="2F04C8A1" w14:textId="77777777" w:rsidR="00F0174F" w:rsidRDefault="00F0174F" w:rsidP="00F0174F">
      <w:pPr>
        <w:spacing w:after="0" w:line="240" w:lineRule="auto"/>
      </w:pPr>
    </w:p>
    <w:p w14:paraId="19D862D7" w14:textId="77777777" w:rsidR="00F0174F" w:rsidRDefault="00F0174F" w:rsidP="00F0174F">
      <w:pPr>
        <w:spacing w:after="0" w:line="240" w:lineRule="auto"/>
      </w:pPr>
    </w:p>
    <w:p w14:paraId="30DE4CB4" w14:textId="77777777" w:rsidR="00F0174F" w:rsidRDefault="00F0174F" w:rsidP="00F0174F">
      <w:pPr>
        <w:spacing w:after="0" w:line="240" w:lineRule="auto"/>
      </w:pPr>
    </w:p>
    <w:p w14:paraId="4ED3801E" w14:textId="6C935776" w:rsidR="00D54FEB" w:rsidRPr="00D54FEB" w:rsidRDefault="00D54FEB" w:rsidP="007F2CDD">
      <w:pPr>
        <w:pStyle w:val="Heading1"/>
      </w:pPr>
      <w:bookmarkStart w:id="35" w:name="_Toc230169172"/>
      <w:r w:rsidRPr="00D54FEB">
        <w:t>Complaints</w:t>
      </w:r>
      <w:bookmarkEnd w:id="34"/>
      <w:bookmarkEnd w:id="35"/>
    </w:p>
    <w:p w14:paraId="22E6EC98" w14:textId="77777777" w:rsidR="00D54FEB" w:rsidRPr="00D54FEB" w:rsidRDefault="00D54FEB" w:rsidP="00D54FEB">
      <w:pPr>
        <w:rPr>
          <w:b/>
        </w:rPr>
      </w:pPr>
    </w:p>
    <w:p w14:paraId="37FEDF4B" w14:textId="41FA9866" w:rsidR="00D54FEB" w:rsidRPr="007F2CDD" w:rsidRDefault="00D54FEB" w:rsidP="005C29FD">
      <w:pPr>
        <w:numPr>
          <w:ilvl w:val="0"/>
          <w:numId w:val="40"/>
        </w:numPr>
        <w:spacing w:after="240" w:line="240" w:lineRule="auto"/>
        <w:ind w:left="360"/>
        <w:rPr>
          <w:b/>
          <w:i/>
        </w:rPr>
      </w:pPr>
      <w:r w:rsidRPr="007F2CDD">
        <w:t xml:space="preserve">All members of our community should feel able to raise or report any concerns about children’s safety or potential failures in our safeguarding regime. The </w:t>
      </w:r>
      <w:r w:rsidRPr="0063238D">
        <w:rPr>
          <w:color w:val="0070C0"/>
        </w:rPr>
        <w:t>leadership</w:t>
      </w:r>
      <w:r w:rsidRPr="007F2CDD">
        <w:t xml:space="preserve"> team at </w:t>
      </w:r>
      <w:r w:rsidR="004D345F">
        <w:rPr>
          <w:color w:val="006FD5"/>
        </w:rPr>
        <w:t xml:space="preserve">Frimley Green Pre-School </w:t>
      </w:r>
      <w:r w:rsidRPr="007F2CDD">
        <w:t>will take all concerns and whistleblowing reports seriously, and all complaints will be considered and responded to in line with the relevant and appropriate process.</w:t>
      </w:r>
    </w:p>
    <w:p w14:paraId="0A9E3CC9" w14:textId="0DB5AECD" w:rsidR="00D54FEB" w:rsidRPr="00DC6A2D" w:rsidRDefault="06E8BB4C" w:rsidP="005C29FD">
      <w:pPr>
        <w:numPr>
          <w:ilvl w:val="0"/>
          <w:numId w:val="40"/>
        </w:numPr>
        <w:spacing w:after="240" w:line="240" w:lineRule="auto"/>
        <w:ind w:left="360"/>
        <w:rPr>
          <w:color w:val="auto"/>
        </w:rPr>
      </w:pPr>
      <w:r>
        <w:t>The setting</w:t>
      </w:r>
      <w:r w:rsidRPr="381A5BC2">
        <w:rPr>
          <w:color w:val="4096FF"/>
        </w:rPr>
        <w:t xml:space="preserve"> </w:t>
      </w:r>
      <w:r>
        <w:t>has a complaints procedure available to parents, members of staff and visitors who wish to report concerns or complaints. This can be found</w:t>
      </w:r>
      <w:r w:rsidRPr="381A5BC2">
        <w:rPr>
          <w:color w:val="0074DA"/>
        </w:rPr>
        <w:t xml:space="preserve"> </w:t>
      </w:r>
      <w:r w:rsidR="004D345F" w:rsidRPr="00DC6A2D">
        <w:rPr>
          <w:color w:val="auto"/>
        </w:rPr>
        <w:t>on the website and on the notice board</w:t>
      </w:r>
      <w:r w:rsidR="00DC6A2D" w:rsidRPr="00DC6A2D">
        <w:rPr>
          <w:color w:val="auto"/>
        </w:rPr>
        <w:t>.</w:t>
      </w:r>
    </w:p>
    <w:p w14:paraId="738EAA2E" w14:textId="77777777" w:rsidR="00D54FEB" w:rsidRPr="007F2CDD" w:rsidRDefault="00D54FEB" w:rsidP="005C29FD">
      <w:pPr>
        <w:numPr>
          <w:ilvl w:val="0"/>
          <w:numId w:val="40"/>
        </w:numPr>
        <w:spacing w:after="240" w:line="240" w:lineRule="auto"/>
        <w:ind w:left="360"/>
      </w:pPr>
      <w:r w:rsidRPr="007F2CDD">
        <w:t xml:space="preserve">Staff can also access the NSPCC whistleblowing helpline if they do not feel able to raise concerns regarding child protection failures internally. </w:t>
      </w:r>
    </w:p>
    <w:p w14:paraId="38CBF10C" w14:textId="3680214F" w:rsidR="005C1F6C" w:rsidRPr="007F2CDD" w:rsidRDefault="00D54FEB" w:rsidP="005C29FD">
      <w:pPr>
        <w:numPr>
          <w:ilvl w:val="1"/>
          <w:numId w:val="40"/>
        </w:numPr>
        <w:spacing w:after="0" w:line="240" w:lineRule="auto"/>
        <w:ind w:left="1080"/>
      </w:pPr>
      <w:r w:rsidRPr="007F2CDD">
        <w:t xml:space="preserve">Staff can call 0800 028 0285 (8:00 AM to 8:00 PM Monday to Friday) or email </w:t>
      </w:r>
      <w:hyperlink r:id="rId58" w:history="1">
        <w:r w:rsidRPr="007F2CDD">
          <w:rPr>
            <w:rStyle w:val="Hyperlink"/>
          </w:rPr>
          <w:t>help@nspcc.org.uk</w:t>
        </w:r>
      </w:hyperlink>
      <w:r w:rsidRPr="007F2CDD">
        <w:t>.</w:t>
      </w:r>
      <w:r w:rsidRPr="007F2CDD">
        <w:rPr>
          <w:b/>
          <w:color w:val="FF0000"/>
        </w:rPr>
        <w:t xml:space="preserve"> </w:t>
      </w:r>
    </w:p>
    <w:p w14:paraId="4A7C48AF" w14:textId="77777777" w:rsidR="00D54FEB" w:rsidRPr="007F2CDD" w:rsidRDefault="00D54FEB" w:rsidP="007F2CDD">
      <w:pPr>
        <w:spacing w:after="0" w:line="240" w:lineRule="auto"/>
        <w:ind w:left="1080"/>
        <w:rPr>
          <w:b/>
          <w:i/>
        </w:rPr>
      </w:pPr>
    </w:p>
    <w:p w14:paraId="33055A64" w14:textId="3FB9B582" w:rsidR="00D54FEB" w:rsidRDefault="00D54FEB" w:rsidP="005C29FD">
      <w:pPr>
        <w:numPr>
          <w:ilvl w:val="0"/>
          <w:numId w:val="40"/>
        </w:numPr>
        <w:spacing w:after="240" w:line="240" w:lineRule="auto"/>
        <w:ind w:left="357" w:hanging="357"/>
      </w:pPr>
      <w:r w:rsidRPr="007F2CDD">
        <w:t xml:space="preserve">Any complaints that constitute an allegation against a member of staff or volunteer will be dealt with in line with section </w:t>
      </w:r>
      <w:hyperlink w:anchor="_Allegations/concerns_raised_in" w:history="1">
        <w:r w:rsidR="00E26718">
          <w:rPr>
            <w:rStyle w:val="Hyperlink"/>
          </w:rPr>
          <w:t xml:space="preserve">Allegations/concerns raised in relation to staff, including supply teachers, volunteers and contractors </w:t>
        </w:r>
      </w:hyperlink>
      <w:r w:rsidRPr="007F2CDD">
        <w:t>of this policy.</w:t>
      </w:r>
    </w:p>
    <w:p w14:paraId="1E66BA3F" w14:textId="77777777" w:rsidR="00064871" w:rsidRPr="00416A53" w:rsidRDefault="00064871" w:rsidP="00064871">
      <w:pPr>
        <w:spacing w:after="240" w:line="240" w:lineRule="auto"/>
        <w:ind w:left="357"/>
      </w:pPr>
    </w:p>
    <w:p w14:paraId="5CBAEEAF" w14:textId="70C0D56C" w:rsidR="009061AB" w:rsidRDefault="00FA373C" w:rsidP="007F2CDD">
      <w:pPr>
        <w:pStyle w:val="Heading1"/>
      </w:pPr>
      <w:bookmarkStart w:id="36" w:name="_Toc230169173"/>
      <w:r>
        <w:t>Specific Safeguarding Issues</w:t>
      </w:r>
      <w:bookmarkEnd w:id="36"/>
    </w:p>
    <w:p w14:paraId="5106D70A" w14:textId="77777777" w:rsidR="009061AB" w:rsidRDefault="009061AB" w:rsidP="00AF2860">
      <w:pPr>
        <w:pStyle w:val="Heading2"/>
        <w:rPr>
          <w:color w:val="000000" w:themeColor="text1"/>
        </w:rPr>
      </w:pPr>
    </w:p>
    <w:p w14:paraId="0C6358F7" w14:textId="3941FE11" w:rsidR="00A679F2" w:rsidRPr="0063238D" w:rsidRDefault="009A579B" w:rsidP="005C29FD">
      <w:pPr>
        <w:numPr>
          <w:ilvl w:val="0"/>
          <w:numId w:val="30"/>
        </w:numPr>
        <w:spacing w:after="0" w:line="240" w:lineRule="auto"/>
        <w:ind w:left="360"/>
        <w:rPr>
          <w:b/>
          <w:bCs/>
          <w:color w:val="FF0000"/>
        </w:rPr>
      </w:pPr>
      <w:r>
        <w:rPr>
          <w:color w:val="0070C0"/>
        </w:rPr>
        <w:t xml:space="preserve">Frimley Green Pre-School </w:t>
      </w:r>
      <w:r w:rsidR="00A679F2" w:rsidRPr="0063238D">
        <w:rPr>
          <w:color w:val="auto"/>
        </w:rPr>
        <w:t>is</w:t>
      </w:r>
      <w:r w:rsidR="00A679F2" w:rsidRPr="0063238D">
        <w:t xml:space="preserve"> aware of a range of specific safeguarding issues and situations that can put children at greater risk of harm. Whilst some of these issues may be more likely to involve older children, early years children may still be at risk of harm, or concerns may be identified where there are risks for children’s family members or siblings, and/or young staff members, including for example, children on work placements/experience.  </w:t>
      </w:r>
    </w:p>
    <w:p w14:paraId="5A58B1C1" w14:textId="27FED52F" w:rsidR="00A679F2" w:rsidRPr="00C44F80" w:rsidRDefault="00A679F2" w:rsidP="00A679F2">
      <w:pPr>
        <w:rPr>
          <w:color w:val="4096FF"/>
          <w:sz w:val="22"/>
          <w:szCs w:val="22"/>
        </w:rPr>
      </w:pPr>
    </w:p>
    <w:p w14:paraId="6CE536A3" w14:textId="539D6452" w:rsidR="00A679F2" w:rsidRPr="007F2CDD" w:rsidRDefault="00A679F2" w:rsidP="00A679F2">
      <w:pPr>
        <w:rPr>
          <w:b/>
          <w:bCs/>
          <w:color w:val="ED0000"/>
        </w:rPr>
      </w:pPr>
      <w:r w:rsidRPr="007F2CDD">
        <w:rPr>
          <w:b/>
          <w:bCs/>
          <w:color w:val="ED0000"/>
        </w:rPr>
        <w:t>Settings may find it beneficial to request staff read and understand Annex B of KCSIE, which contains important additional information about specific forms of abuse and safeguarding issues.</w:t>
      </w:r>
    </w:p>
    <w:p w14:paraId="25B54EC6" w14:textId="77777777" w:rsidR="00A679F2" w:rsidRPr="007F2CDD" w:rsidRDefault="00A679F2" w:rsidP="007F2CDD">
      <w:pPr>
        <w:pStyle w:val="ListParagraph"/>
        <w:numPr>
          <w:ilvl w:val="0"/>
          <w:numId w:val="0"/>
        </w:numPr>
        <w:ind w:left="340"/>
      </w:pPr>
    </w:p>
    <w:p w14:paraId="379BB688" w14:textId="2CB4CC54" w:rsidR="00A679F2" w:rsidRDefault="00A679F2" w:rsidP="005C29FD">
      <w:pPr>
        <w:numPr>
          <w:ilvl w:val="0"/>
          <w:numId w:val="30"/>
        </w:numPr>
        <w:spacing w:after="0" w:line="240" w:lineRule="auto"/>
        <w:ind w:left="360"/>
      </w:pPr>
      <w:r w:rsidRPr="007F2CDD">
        <w:t>Where staff are unsure how to respond to specific safeguarding issues, they should follow the processes as identified in</w:t>
      </w:r>
      <w:r w:rsidR="00932D2E" w:rsidRPr="007F2CDD">
        <w:t xml:space="preserve"> </w:t>
      </w:r>
      <w:hyperlink w:anchor="_Responding_to_child" w:history="1">
        <w:r w:rsidR="00FE442D" w:rsidRPr="00FE442D">
          <w:rPr>
            <w:rStyle w:val="Hyperlink"/>
          </w:rPr>
          <w:t>Responding to children protection concerns</w:t>
        </w:r>
      </w:hyperlink>
      <w:r w:rsidR="00932D2E" w:rsidRPr="007F2CDD">
        <w:t xml:space="preserve"> </w:t>
      </w:r>
      <w:r w:rsidRPr="007F2CDD">
        <w:t xml:space="preserve">of this policy and speak with the DSL or a deputy. </w:t>
      </w:r>
    </w:p>
    <w:p w14:paraId="73F0C1D9" w14:textId="77777777" w:rsidR="001E1FFC" w:rsidRDefault="001E1FFC" w:rsidP="001E1FFC">
      <w:pPr>
        <w:spacing w:after="0" w:line="240" w:lineRule="auto"/>
      </w:pPr>
    </w:p>
    <w:p w14:paraId="47C8A608" w14:textId="1673FFC9" w:rsidR="009061AB" w:rsidRDefault="1DEA3D3B" w:rsidP="00D530D1">
      <w:pPr>
        <w:pStyle w:val="Heading1"/>
      </w:pPr>
      <w:bookmarkStart w:id="37" w:name="_Toc230169174"/>
      <w:r>
        <w:lastRenderedPageBreak/>
        <w:t xml:space="preserve">Child on Child </w:t>
      </w:r>
      <w:r w:rsidR="22D43346">
        <w:t>abuse</w:t>
      </w:r>
      <w:r w:rsidR="66AD6DF0">
        <w:t xml:space="preserve"> </w:t>
      </w:r>
      <w:r w:rsidR="6D52F5C7">
        <w:t>and</w:t>
      </w:r>
      <w:r w:rsidR="66AD6DF0">
        <w:t xml:space="preserve"> Harmful Sexual Behaviou</w:t>
      </w:r>
      <w:r w:rsidR="003B89C6">
        <w:t>r</w:t>
      </w:r>
      <w:r w:rsidR="66AD6DF0">
        <w:t>s</w:t>
      </w:r>
      <w:bookmarkEnd w:id="37"/>
    </w:p>
    <w:p w14:paraId="2D99251A" w14:textId="01A30FE3" w:rsidR="00754639" w:rsidRPr="007F2CDD" w:rsidRDefault="00754639" w:rsidP="381A5BC2">
      <w:pPr>
        <w:spacing w:after="240" w:line="240" w:lineRule="auto"/>
      </w:pPr>
    </w:p>
    <w:p w14:paraId="5BADE996" w14:textId="4D321A9B" w:rsidR="47582573" w:rsidRDefault="47582573" w:rsidP="381A5BC2">
      <w:pPr>
        <w:numPr>
          <w:ilvl w:val="0"/>
          <w:numId w:val="42"/>
        </w:numPr>
        <w:spacing w:after="240" w:line="240" w:lineRule="auto"/>
        <w:ind w:left="360"/>
      </w:pPr>
      <w:r>
        <w:t xml:space="preserve">All members of staff at </w:t>
      </w:r>
      <w:r w:rsidR="003D09CF">
        <w:t xml:space="preserve">Frimley Green Pre-School </w:t>
      </w:r>
      <w:r w:rsidRPr="007207D8">
        <w:rPr>
          <w:color w:val="auto"/>
        </w:rPr>
        <w:t xml:space="preserve">recognise that </w:t>
      </w:r>
      <w:r>
        <w:t>children can abuse other children; this is known as child-on-child abuse, and it can happen both inside and outside of the setting and online</w:t>
      </w:r>
      <w:r w:rsidR="4ABF27D0">
        <w:t xml:space="preserve">. </w:t>
      </w:r>
      <w:r w:rsidR="1398464E">
        <w:t>Everyone who works or volunteers with children should be able to distinguish developmentally typical sexual behaviour from sexual behaviours that are problematic or harmful.</w:t>
      </w:r>
      <w:r w:rsidR="05084D54">
        <w:t xml:space="preserve"> </w:t>
      </w:r>
      <w:r w:rsidR="1398464E">
        <w:t xml:space="preserve">  </w:t>
      </w:r>
    </w:p>
    <w:p w14:paraId="67312D36" w14:textId="6C61F3F3" w:rsidR="00754639" w:rsidRPr="007F2CDD" w:rsidRDefault="00E8325C" w:rsidP="005C29FD">
      <w:pPr>
        <w:numPr>
          <w:ilvl w:val="0"/>
          <w:numId w:val="42"/>
        </w:numPr>
        <w:spacing w:after="240" w:line="240" w:lineRule="auto"/>
        <w:ind w:left="360"/>
      </w:pPr>
      <w:r>
        <w:rPr>
          <w:color w:val="0070C0"/>
        </w:rPr>
        <w:t xml:space="preserve">Frimley Green Pre-School </w:t>
      </w:r>
      <w:r w:rsidR="06C6B77C">
        <w:t>recognises that child-on-child abuse can take many forms, including but not limited to:</w:t>
      </w:r>
    </w:p>
    <w:p w14:paraId="764965AC" w14:textId="03C159B1" w:rsidR="00754639" w:rsidRPr="007F2CDD" w:rsidRDefault="5F879451" w:rsidP="005C29FD">
      <w:pPr>
        <w:numPr>
          <w:ilvl w:val="1"/>
          <w:numId w:val="42"/>
        </w:numPr>
        <w:spacing w:after="0" w:line="240" w:lineRule="auto"/>
        <w:ind w:left="1080"/>
      </w:pPr>
      <w:r>
        <w:t>Sexual a</w:t>
      </w:r>
      <w:r w:rsidR="06C6B77C">
        <w:t>buse</w:t>
      </w:r>
    </w:p>
    <w:p w14:paraId="78CE5CB6" w14:textId="77777777" w:rsidR="00754639" w:rsidRPr="007F2CDD" w:rsidRDefault="06C6B77C" w:rsidP="005C29FD">
      <w:pPr>
        <w:numPr>
          <w:ilvl w:val="1"/>
          <w:numId w:val="42"/>
        </w:numPr>
        <w:spacing w:after="0" w:line="240" w:lineRule="auto"/>
        <w:ind w:left="1080"/>
      </w:pPr>
      <w:r>
        <w:t>Physical abuse which can include hitting, kicking, shaking, biting, hair pulling, or otherwise causing physical harm</w:t>
      </w:r>
    </w:p>
    <w:p w14:paraId="413F72FE" w14:textId="53D3E038" w:rsidR="1D814B3D" w:rsidRDefault="1D814B3D" w:rsidP="381A5BC2">
      <w:pPr>
        <w:numPr>
          <w:ilvl w:val="1"/>
          <w:numId w:val="42"/>
        </w:numPr>
        <w:spacing w:after="0" w:line="240" w:lineRule="auto"/>
        <w:ind w:left="1080"/>
      </w:pPr>
      <w:r>
        <w:t>Bullying, including cyberbullying, prejudice-based and discriminatory bullying</w:t>
      </w:r>
    </w:p>
    <w:p w14:paraId="61849B1A" w14:textId="77777777" w:rsidR="00754639" w:rsidRPr="007F2CDD" w:rsidRDefault="00754639" w:rsidP="00754639"/>
    <w:p w14:paraId="6D8A4915" w14:textId="0BDB5951" w:rsidR="00130C22" w:rsidRPr="007F2CDD" w:rsidRDefault="06C6B77C" w:rsidP="00130C22">
      <w:pPr>
        <w:spacing w:after="0" w:line="240" w:lineRule="auto"/>
        <w:ind w:left="357"/>
      </w:pPr>
      <w:r>
        <w:t>Any allegations of child-on-child abuse will be recorded, investigated, and dealt with in line with this child protection polic</w:t>
      </w:r>
      <w:r w:rsidR="33193981">
        <w:t>y</w:t>
      </w:r>
      <w:r w:rsidR="00F2FC0C">
        <w:t>.</w:t>
      </w:r>
      <w:r w:rsidR="00F0174F">
        <w:br/>
      </w:r>
    </w:p>
    <w:p w14:paraId="3642ED5A" w14:textId="0AD67375" w:rsidR="00754639" w:rsidRPr="007F2CDD" w:rsidRDefault="00754639" w:rsidP="005C29FD">
      <w:pPr>
        <w:numPr>
          <w:ilvl w:val="0"/>
          <w:numId w:val="41"/>
        </w:numPr>
        <w:spacing w:after="240" w:line="240" w:lineRule="auto"/>
        <w:ind w:left="360"/>
      </w:pPr>
      <w:proofErr w:type="gramStart"/>
      <w:r w:rsidRPr="007F2CDD">
        <w:t>In order to</w:t>
      </w:r>
      <w:proofErr w:type="gramEnd"/>
      <w:r w:rsidRPr="007F2CDD">
        <w:t xml:space="preserve"> minimise the risk of child-on-child abuse, </w:t>
      </w:r>
      <w:r w:rsidR="00E8325C">
        <w:rPr>
          <w:color w:val="0070C0"/>
        </w:rPr>
        <w:t xml:space="preserve">Frimley Green Pre-School </w:t>
      </w:r>
      <w:r w:rsidRPr="007F2CDD">
        <w:t>will:</w:t>
      </w:r>
      <w:r w:rsidRPr="007F2CDD">
        <w:tab/>
      </w:r>
    </w:p>
    <w:p w14:paraId="40985E60" w14:textId="18757949" w:rsidR="00754639" w:rsidRPr="00EB5753" w:rsidRDefault="009A59E9" w:rsidP="381A5BC2">
      <w:pPr>
        <w:numPr>
          <w:ilvl w:val="1"/>
          <w:numId w:val="41"/>
        </w:numPr>
        <w:spacing w:after="0" w:line="240" w:lineRule="auto"/>
        <w:ind w:left="1134"/>
        <w:rPr>
          <w:i/>
          <w:iCs/>
          <w:color w:val="auto"/>
        </w:rPr>
      </w:pPr>
      <w:r w:rsidRPr="00EB5753">
        <w:rPr>
          <w:color w:val="auto"/>
        </w:rPr>
        <w:t xml:space="preserve">Our </w:t>
      </w:r>
      <w:r w:rsidR="06C6B77C" w:rsidRPr="00EB5753">
        <w:rPr>
          <w:color w:val="auto"/>
        </w:rPr>
        <w:t xml:space="preserve">specific approaches will vary according to local context; however, </w:t>
      </w:r>
      <w:r w:rsidR="00F8358B" w:rsidRPr="00EB5753">
        <w:rPr>
          <w:color w:val="auto"/>
        </w:rPr>
        <w:t xml:space="preserve">a </w:t>
      </w:r>
      <w:r w:rsidR="06C6B77C" w:rsidRPr="00EB5753">
        <w:rPr>
          <w:color w:val="auto"/>
        </w:rPr>
        <w:t>proactive approach</w:t>
      </w:r>
      <w:r w:rsidR="00827C2D" w:rsidRPr="00EB5753">
        <w:rPr>
          <w:color w:val="auto"/>
        </w:rPr>
        <w:t xml:space="preserve"> is</w:t>
      </w:r>
      <w:r w:rsidR="06C6B77C" w:rsidRPr="00EB5753">
        <w:rPr>
          <w:color w:val="auto"/>
        </w:rPr>
        <w:t xml:space="preserve"> taken. </w:t>
      </w:r>
      <w:r w:rsidR="00827C2D" w:rsidRPr="00EB5753">
        <w:rPr>
          <w:color w:val="auto"/>
        </w:rPr>
        <w:t xml:space="preserve">Please read </w:t>
      </w:r>
      <w:r w:rsidR="00422EAF" w:rsidRPr="00EB5753">
        <w:rPr>
          <w:color w:val="auto"/>
        </w:rPr>
        <w:t xml:space="preserve">our Promoting positive </w:t>
      </w:r>
      <w:r w:rsidR="00CE54A6" w:rsidRPr="00EB5753">
        <w:rPr>
          <w:color w:val="auto"/>
        </w:rPr>
        <w:t>behaviour including</w:t>
      </w:r>
      <w:r w:rsidR="00827C2D" w:rsidRPr="00EB5753">
        <w:rPr>
          <w:color w:val="auto"/>
        </w:rPr>
        <w:t xml:space="preserve"> anti</w:t>
      </w:r>
      <w:r w:rsidR="000250CE" w:rsidRPr="00EB5753">
        <w:rPr>
          <w:color w:val="auto"/>
        </w:rPr>
        <w:t>-</w:t>
      </w:r>
      <w:r w:rsidR="00827C2D" w:rsidRPr="00EB5753">
        <w:rPr>
          <w:color w:val="auto"/>
        </w:rPr>
        <w:t>bullyi</w:t>
      </w:r>
      <w:r w:rsidR="000250CE" w:rsidRPr="00EB5753">
        <w:rPr>
          <w:color w:val="auto"/>
        </w:rPr>
        <w:t xml:space="preserve">ng </w:t>
      </w:r>
      <w:r w:rsidRPr="00EB5753">
        <w:rPr>
          <w:color w:val="auto"/>
        </w:rPr>
        <w:t>policy</w:t>
      </w:r>
      <w:r w:rsidR="00CE54A6" w:rsidRPr="00EB5753">
        <w:rPr>
          <w:color w:val="auto"/>
        </w:rPr>
        <w:t>.</w:t>
      </w:r>
      <w:r w:rsidR="00CD3726" w:rsidRPr="00EB5753">
        <w:rPr>
          <w:color w:val="auto"/>
        </w:rPr>
        <w:t xml:space="preserve"> We</w:t>
      </w:r>
      <w:r w:rsidR="06C6B77C" w:rsidRPr="00EB5753">
        <w:rPr>
          <w:color w:val="auto"/>
        </w:rPr>
        <w:t xml:space="preserve"> provid</w:t>
      </w:r>
      <w:r w:rsidR="00CD3726" w:rsidRPr="00EB5753">
        <w:rPr>
          <w:color w:val="auto"/>
        </w:rPr>
        <w:t>e</w:t>
      </w:r>
      <w:r w:rsidR="06C6B77C" w:rsidRPr="00EB5753">
        <w:rPr>
          <w:color w:val="auto"/>
        </w:rPr>
        <w:t xml:space="preserve"> an age/ability appropriate curriculum</w:t>
      </w:r>
      <w:r w:rsidR="112FE82D" w:rsidRPr="00EB5753">
        <w:rPr>
          <w:color w:val="auto"/>
        </w:rPr>
        <w:t>, listening carefully, avoiding victim blaming, providing appropriate pastoral support, working with parents/carers, reviewing educational approaches</w:t>
      </w:r>
      <w:r w:rsidR="7050C8E9" w:rsidRPr="00EB5753">
        <w:rPr>
          <w:color w:val="auto"/>
        </w:rPr>
        <w:t xml:space="preserve">, teaching and encouraging children about consent and body autonomy using </w:t>
      </w:r>
      <w:hyperlink r:id="rId59" w:history="1">
        <w:r w:rsidR="7050C8E9" w:rsidRPr="00EB5753">
          <w:rPr>
            <w:rStyle w:val="Hyperlink"/>
            <w:color w:val="auto"/>
          </w:rPr>
          <w:t>NSPCC Pants materials</w:t>
        </w:r>
      </w:hyperlink>
      <w:r w:rsidR="7050C8E9" w:rsidRPr="00EB5753">
        <w:rPr>
          <w:color w:val="auto"/>
        </w:rPr>
        <w:t xml:space="preserve"> etc</w:t>
      </w:r>
      <w:r w:rsidR="06C6B77C" w:rsidRPr="00EB5753">
        <w:rPr>
          <w:color w:val="auto"/>
        </w:rPr>
        <w:t xml:space="preserve">. </w:t>
      </w:r>
    </w:p>
    <w:p w14:paraId="47C1BAC4" w14:textId="77777777" w:rsidR="00754639" w:rsidRPr="00AA02FE" w:rsidRDefault="00754639" w:rsidP="007C540A"/>
    <w:p w14:paraId="58D4028D" w14:textId="77777777" w:rsidR="007C540A" w:rsidRPr="007F2CDD" w:rsidRDefault="007C540A" w:rsidP="005C29FD">
      <w:pPr>
        <w:numPr>
          <w:ilvl w:val="0"/>
          <w:numId w:val="41"/>
        </w:numPr>
        <w:spacing w:after="0" w:line="240" w:lineRule="auto"/>
        <w:ind w:left="360"/>
      </w:pPr>
      <w:r w:rsidRPr="007F2CDD">
        <w:t xml:space="preserve">The DSL (or deputy) is likely to have a complete safeguarding picture and will be the most appropriate person to advise on the initial response. </w:t>
      </w:r>
    </w:p>
    <w:p w14:paraId="5872C6E5" w14:textId="752DEFAE" w:rsidR="007C540A" w:rsidRPr="007F2CDD" w:rsidRDefault="675DECD6" w:rsidP="005C29FD">
      <w:pPr>
        <w:numPr>
          <w:ilvl w:val="1"/>
          <w:numId w:val="41"/>
        </w:numPr>
        <w:spacing w:after="0" w:line="240" w:lineRule="auto"/>
        <w:ind w:left="1134"/>
      </w:pPr>
      <w:r>
        <w:t xml:space="preserve">The DSL will make an immediate risk and needs assessment which will be considered on a case-by-case basis which explores how best to support and protect any victims and </w:t>
      </w:r>
      <w:r w:rsidR="4C68DD94">
        <w:t>those who have allegedly harmed</w:t>
      </w:r>
      <w:r>
        <w:t xml:space="preserve">, and any other children involved/impacted, in line with the relevant local/national guidance and support, for example </w:t>
      </w:r>
      <w:hyperlink r:id="rId60" w:history="1">
        <w:r w:rsidR="4F7D5B4E" w:rsidRPr="381A5BC2">
          <w:rPr>
            <w:rStyle w:val="Hyperlink"/>
          </w:rPr>
          <w:t>SSCP</w:t>
        </w:r>
      </w:hyperlink>
      <w:r>
        <w:t xml:space="preserve"> procedures. </w:t>
      </w:r>
    </w:p>
    <w:p w14:paraId="4645252B" w14:textId="04220088" w:rsidR="007C540A" w:rsidRPr="007F2CDD" w:rsidRDefault="675DECD6" w:rsidP="005C29FD">
      <w:pPr>
        <w:numPr>
          <w:ilvl w:val="1"/>
          <w:numId w:val="41"/>
        </w:numPr>
        <w:spacing w:after="0" w:line="240" w:lineRule="auto"/>
        <w:ind w:left="1134"/>
      </w:pPr>
      <w:r>
        <w:t>The risk and needs assessment will be recorded and kept under review and will consider the victim (especially their protection and support), the</w:t>
      </w:r>
      <w:r w:rsidR="2F4F587F">
        <w:t xml:space="preserve"> child</w:t>
      </w:r>
      <w:r>
        <w:t xml:space="preserve"> alleged </w:t>
      </w:r>
      <w:r w:rsidR="6DC257DE">
        <w:t>to have caused harm</w:t>
      </w:r>
      <w:r>
        <w:t>, all other children, (</w:t>
      </w:r>
      <w:r w:rsidRPr="00455E95">
        <w:t>if appropriate</w:t>
      </w:r>
      <w:r>
        <w:t xml:space="preserve">), and staff and any actions that are required to protect them. </w:t>
      </w:r>
    </w:p>
    <w:p w14:paraId="23171E72" w14:textId="77777777" w:rsidR="007C540A" w:rsidRPr="007F2CDD" w:rsidRDefault="007C540A" w:rsidP="007C540A">
      <w:pPr>
        <w:ind w:left="1134"/>
      </w:pPr>
    </w:p>
    <w:p w14:paraId="62984001" w14:textId="18B0EB94" w:rsidR="007C540A" w:rsidRPr="00504616" w:rsidRDefault="007C540A" w:rsidP="005C29FD">
      <w:pPr>
        <w:numPr>
          <w:ilvl w:val="0"/>
          <w:numId w:val="41"/>
        </w:numPr>
        <w:spacing w:after="240" w:line="240" w:lineRule="auto"/>
        <w:ind w:left="284"/>
        <w:rPr>
          <w:b/>
          <w:color w:val="FF0000"/>
        </w:rPr>
      </w:pPr>
      <w:r w:rsidRPr="007F2CDD">
        <w:t xml:space="preserve">Reports of harmful sexual behaviour will initially be managed internally by the setting DSL, and where necessary, will be referred to </w:t>
      </w:r>
      <w:hyperlink r:id="rId61" w:history="1">
        <w:r w:rsidRPr="007F2CDD">
          <w:rPr>
            <w:rStyle w:val="Hyperlink"/>
          </w:rPr>
          <w:t>Children’s Services</w:t>
        </w:r>
      </w:hyperlink>
      <w:r w:rsidR="009225B0">
        <w:t>.</w:t>
      </w:r>
      <w:r w:rsidRPr="007F2CDD">
        <w:t xml:space="preserve"> </w:t>
      </w:r>
    </w:p>
    <w:p w14:paraId="032FADDC" w14:textId="7C6508C1" w:rsidR="007C540A" w:rsidRPr="00AA02FE" w:rsidRDefault="675DECD6" w:rsidP="005C29FD">
      <w:pPr>
        <w:numPr>
          <w:ilvl w:val="0"/>
          <w:numId w:val="41"/>
        </w:numPr>
        <w:spacing w:after="0" w:line="240" w:lineRule="auto"/>
        <w:ind w:left="284"/>
      </w:pPr>
      <w:r>
        <w:lastRenderedPageBreak/>
        <w:t xml:space="preserve">If at any stage the DSL is unsure if a request for support is appropriate, advice may be sought from the </w:t>
      </w:r>
      <w:r w:rsidR="73F42251">
        <w:t>C</w:t>
      </w:r>
      <w:r w:rsidR="3975DFC4">
        <w:t>-</w:t>
      </w:r>
      <w:r w:rsidR="73F42251">
        <w:t>SPA consultation line.</w:t>
      </w:r>
    </w:p>
    <w:p w14:paraId="7DEEBF1F" w14:textId="77777777" w:rsidR="007C540A" w:rsidRDefault="007C540A" w:rsidP="007C540A"/>
    <w:p w14:paraId="4851C0D3" w14:textId="77777777" w:rsidR="00F0174F" w:rsidRDefault="00F0174F" w:rsidP="007C540A"/>
    <w:p w14:paraId="2E5625A7" w14:textId="77777777" w:rsidR="00F905A1" w:rsidRPr="007F2CDD" w:rsidRDefault="00F905A1" w:rsidP="007F2CDD">
      <w:pPr>
        <w:pStyle w:val="Heading2"/>
      </w:pPr>
      <w:bookmarkStart w:id="38" w:name="_Toc203392752"/>
      <w:bookmarkStart w:id="39" w:name="_Toc230169175"/>
      <w:r w:rsidRPr="00F905A1">
        <w:t>Child Sexual Exploitation (CSE) and Child Criminal Exploitation (CCE)</w:t>
      </w:r>
      <w:bookmarkEnd w:id="38"/>
      <w:bookmarkEnd w:id="39"/>
    </w:p>
    <w:p w14:paraId="39EF4C30" w14:textId="7AE36531" w:rsidR="00F905A1" w:rsidRPr="00F905A1" w:rsidRDefault="00F905A1" w:rsidP="00F905A1"/>
    <w:p w14:paraId="465F27B5" w14:textId="5C16E93C" w:rsidR="00F905A1" w:rsidRPr="007F2CDD" w:rsidRDefault="00CD3726" w:rsidP="005C29FD">
      <w:pPr>
        <w:numPr>
          <w:ilvl w:val="0"/>
          <w:numId w:val="43"/>
        </w:numPr>
        <w:spacing w:after="240" w:line="240" w:lineRule="auto"/>
        <w:ind w:left="360"/>
      </w:pPr>
      <w:r>
        <w:rPr>
          <w:color w:val="0070C0"/>
        </w:rPr>
        <w:t xml:space="preserve">Frimley Green Pre-School </w:t>
      </w:r>
      <w:r w:rsidR="00F905A1" w:rsidRPr="007F2CDD">
        <w:t>recognises that 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serious violence or the threat of serious violence. CSE and CCE can affect children, both male and female and can include children who have been moved (commonly referred to as trafficking) for the pu</w:t>
      </w:r>
      <w:r w:rsidR="00504616">
        <w:t>r</w:t>
      </w:r>
      <w:r w:rsidR="00F905A1" w:rsidRPr="007F2CDD">
        <w:t>pose of exploitation.</w:t>
      </w:r>
    </w:p>
    <w:p w14:paraId="631B46E2" w14:textId="42886317" w:rsidR="003B1BA7" w:rsidRDefault="6F0DBFEC" w:rsidP="005C29FD">
      <w:pPr>
        <w:numPr>
          <w:ilvl w:val="0"/>
          <w:numId w:val="43"/>
        </w:numPr>
        <w:spacing w:after="240" w:line="240" w:lineRule="auto"/>
        <w:ind w:left="360"/>
      </w:pPr>
      <w:r>
        <w:t>If staff are concerned that a child within the setting or our wider community may be at risk of CSE or CCE, immediate action should be taken by speaking to the DSL or a deputy. If the DSL is unsure on how to proceed, advice will be sought from the C</w:t>
      </w:r>
      <w:r w:rsidR="1FABBC0B">
        <w:t>-</w:t>
      </w:r>
      <w:r>
        <w:t>SPA consultation line.</w:t>
      </w:r>
    </w:p>
    <w:p w14:paraId="32923EDA" w14:textId="6D17CE20" w:rsidR="00504616" w:rsidRDefault="002D7A1F" w:rsidP="00C819B6">
      <w:pPr>
        <w:pStyle w:val="Heading2"/>
      </w:pPr>
      <w:bookmarkStart w:id="40" w:name="_Toc203392753"/>
      <w:bookmarkStart w:id="41" w:name="_Toc230169176"/>
      <w:r>
        <w:t>So-called Honour Based Abuse (HBA)</w:t>
      </w:r>
      <w:r w:rsidR="02F2CA31">
        <w:t xml:space="preserve"> </w:t>
      </w:r>
      <w:r w:rsidR="00BD7993">
        <w:t>includin</w:t>
      </w:r>
      <w:r w:rsidR="00926CEE">
        <w:t>g</w:t>
      </w:r>
      <w:r w:rsidR="02F2CA31">
        <w:t xml:space="preserve"> Fem</w:t>
      </w:r>
      <w:r w:rsidR="00926CEE">
        <w:t>ale</w:t>
      </w:r>
      <w:r w:rsidR="02F2CA31">
        <w:t xml:space="preserve"> Genital Mutilation</w:t>
      </w:r>
      <w:bookmarkEnd w:id="40"/>
      <w:bookmarkEnd w:id="41"/>
    </w:p>
    <w:p w14:paraId="2AE76E6C" w14:textId="77777777" w:rsidR="00504616" w:rsidRPr="00504616" w:rsidRDefault="00504616" w:rsidP="00504616"/>
    <w:p w14:paraId="508B3383" w14:textId="06E1506F" w:rsidR="00A4490C" w:rsidRPr="00504616" w:rsidRDefault="4F8375F8" w:rsidP="381A5BC2">
      <w:pPr>
        <w:numPr>
          <w:ilvl w:val="0"/>
          <w:numId w:val="44"/>
        </w:numPr>
        <w:spacing w:after="240" w:line="240" w:lineRule="auto"/>
      </w:pPr>
      <w:r w:rsidRPr="381A5BC2">
        <w:t>So-called ‘honour’-based abuse (HBA) encompasses incidents or crimes which have been committed to protect or defend the honour of the family and/or the community, including female genital mutilation (FGM), forced marriage, and practices such as breast ironing. Staff will report any concerns about HBA to the DSL (or a deputy). If there is an immediate threat, the police will be contacted.</w:t>
      </w:r>
    </w:p>
    <w:p w14:paraId="572C7DFD" w14:textId="5331189C" w:rsidR="00A4490C" w:rsidRDefault="4F8375F8" w:rsidP="381A5BC2">
      <w:pPr>
        <w:numPr>
          <w:ilvl w:val="0"/>
          <w:numId w:val="44"/>
        </w:numPr>
        <w:spacing w:after="0" w:line="240" w:lineRule="auto"/>
      </w:pPr>
      <w:r w:rsidRPr="381A5BC2">
        <w:t xml:space="preserve">All staff will speak to the DSL (or deputy) if they have any concerns about forced marriage. Staff can also contact the Forced Marriage Unit if they need advice or information: 020 7008 0151 or </w:t>
      </w:r>
      <w:hyperlink r:id="rId62">
        <w:r w:rsidRPr="381A5BC2">
          <w:rPr>
            <w:rStyle w:val="Hyperlink"/>
          </w:rPr>
          <w:t>fmu@fcdo.gov.uk</w:t>
        </w:r>
      </w:hyperlink>
      <w:r w:rsidRPr="381A5BC2">
        <w:t xml:space="preserve"> </w:t>
      </w:r>
    </w:p>
    <w:p w14:paraId="51B32B8B" w14:textId="77777777" w:rsidR="00DF557A" w:rsidRPr="00DF557A" w:rsidRDefault="00DF557A" w:rsidP="381A5BC2">
      <w:pPr>
        <w:spacing w:after="0" w:line="240" w:lineRule="auto"/>
        <w:ind w:left="294"/>
      </w:pPr>
    </w:p>
    <w:p w14:paraId="13FFC533" w14:textId="41AC4CCD" w:rsidR="00A4490C" w:rsidRPr="0040635F" w:rsidRDefault="70C367C2" w:rsidP="381A5BC2">
      <w:pPr>
        <w:numPr>
          <w:ilvl w:val="0"/>
          <w:numId w:val="44"/>
        </w:numPr>
        <w:spacing w:after="0" w:line="240" w:lineRule="auto"/>
      </w:pPr>
      <w:r w:rsidRPr="381A5BC2">
        <w:t xml:space="preserve">All staff must remain vigilant and follow the setting’s safeguarding procedures. If a </w:t>
      </w:r>
      <w:r w:rsidR="0E388BB3" w:rsidRPr="381A5BC2">
        <w:t xml:space="preserve">member of staff </w:t>
      </w:r>
      <w:r w:rsidRPr="381A5BC2">
        <w:t xml:space="preserve">suspects or becomes aware of a known case of FGM, they must escalate this to the designated safeguarding lead (DSL). The DSL is responsible for taking appropriate action, including liaising with external agencies and fulfilling any statutory reporting duties. </w:t>
      </w:r>
      <w:r w:rsidR="0E388BB3" w:rsidRPr="381A5BC2">
        <w:t>A</w:t>
      </w:r>
      <w:r w:rsidRPr="381A5BC2">
        <w:t>ll staff know who the DSL is and understand how and when to escalate concerns.</w:t>
      </w:r>
      <w:r w:rsidR="57770DFD" w:rsidRPr="381A5BC2">
        <w:t xml:space="preserve"> </w:t>
      </w:r>
      <w:r w:rsidR="4F8375F8" w:rsidRPr="381A5BC2">
        <w:t xml:space="preserve">Further information can be found at: </w:t>
      </w:r>
      <w:hyperlink r:id="rId63">
        <w:r w:rsidR="4F8375F8" w:rsidRPr="381A5BC2">
          <w:rPr>
            <w:rStyle w:val="Hyperlink"/>
          </w:rPr>
          <w:t>Mandatory reporting of female genital mutilation procedural information</w:t>
        </w:r>
      </w:hyperlink>
      <w:r w:rsidR="4F8375F8" w:rsidRPr="381A5BC2">
        <w:t xml:space="preserve"> and </w:t>
      </w:r>
      <w:hyperlink r:id="rId64">
        <w:r w:rsidR="4F8375F8" w:rsidRPr="381A5BC2">
          <w:rPr>
            <w:rStyle w:val="Hyperlink"/>
          </w:rPr>
          <w:t>FGM Mandatory reporting Duty Fact Sheet</w:t>
        </w:r>
      </w:hyperlink>
      <w:r w:rsidR="4F8375F8" w:rsidRPr="381A5BC2">
        <w:t>.</w:t>
      </w:r>
    </w:p>
    <w:p w14:paraId="005F8FBC" w14:textId="77777777" w:rsidR="00A545B9" w:rsidRPr="0004354B" w:rsidRDefault="00A545B9" w:rsidP="381A5BC2"/>
    <w:p w14:paraId="7D492250" w14:textId="77777777" w:rsidR="0077228D" w:rsidRPr="007F2CDD" w:rsidRDefault="0077228D" w:rsidP="007F2CDD">
      <w:pPr>
        <w:pStyle w:val="Heading2"/>
      </w:pPr>
      <w:bookmarkStart w:id="42" w:name="_Toc203392754"/>
      <w:bookmarkStart w:id="43" w:name="_Toc230169177"/>
      <w:r w:rsidRPr="0004354B">
        <w:t>Preventing radicalisation</w:t>
      </w:r>
      <w:bookmarkEnd w:id="42"/>
      <w:bookmarkEnd w:id="43"/>
      <w:r w:rsidRPr="0004354B">
        <w:t xml:space="preserve"> </w:t>
      </w:r>
    </w:p>
    <w:p w14:paraId="79B653F7" w14:textId="77777777" w:rsidR="0077228D" w:rsidRPr="007F2CDD" w:rsidRDefault="0077228D" w:rsidP="0077228D">
      <w:pPr>
        <w:rPr>
          <w:b/>
          <w:iCs/>
          <w:color w:val="FF0000"/>
        </w:rPr>
      </w:pPr>
    </w:p>
    <w:p w14:paraId="0010F206" w14:textId="1DA7CD50" w:rsidR="0077228D" w:rsidRPr="007F2CDD" w:rsidRDefault="52040898" w:rsidP="381A5BC2">
      <w:pPr>
        <w:numPr>
          <w:ilvl w:val="0"/>
          <w:numId w:val="45"/>
        </w:numPr>
        <w:spacing w:after="0" w:line="240" w:lineRule="auto"/>
        <w:ind w:left="360"/>
      </w:pPr>
      <w:r>
        <w:t xml:space="preserve">Education settings, including early years providers, are often in a unique position, through interacting with children on a regular basis, to be able to identify </w:t>
      </w:r>
      <w:r>
        <w:lastRenderedPageBreak/>
        <w:t>concerning behaviour changes that may indicate they are susceptible to radicalisation.</w:t>
      </w:r>
      <w:r w:rsidR="0077228D">
        <w:br/>
      </w:r>
    </w:p>
    <w:p w14:paraId="13BB9F13" w14:textId="5612E60D" w:rsidR="0077228D" w:rsidRPr="007F2CDD" w:rsidRDefault="00C33592" w:rsidP="005C29FD">
      <w:pPr>
        <w:numPr>
          <w:ilvl w:val="0"/>
          <w:numId w:val="45"/>
        </w:numPr>
        <w:spacing w:after="240" w:line="240" w:lineRule="auto"/>
        <w:ind w:left="360"/>
      </w:pPr>
      <w:r>
        <w:rPr>
          <w:color w:val="0070C0"/>
        </w:rPr>
        <w:t xml:space="preserve">Frimley Green Pre-School </w:t>
      </w:r>
      <w:r w:rsidR="0077228D" w:rsidRPr="007F2CDD">
        <w:t xml:space="preserve">is aware of our duty under section 26 of the Counter-Terrorism and Security Act 2015 (the CTSA 2015), to have “due regard to the need to prevent people from being drawn into terrorism”, also known as the Prevent duty and the </w:t>
      </w:r>
      <w:hyperlink r:id="rId65" w:history="1">
        <w:r w:rsidR="0077228D" w:rsidRPr="00E76C90">
          <w:rPr>
            <w:rStyle w:val="Hyperlink"/>
          </w:rPr>
          <w:t>specific obligations</w:t>
        </w:r>
      </w:hyperlink>
      <w:r w:rsidR="0077228D" w:rsidRPr="007F2CDD">
        <w:t xml:space="preserve"> placed upon us as an education provider regarding risk assessments, working in partnership, staff training, and IT policies. </w:t>
      </w:r>
    </w:p>
    <w:p w14:paraId="1FD26449" w14:textId="52F82BDD" w:rsidR="0077228D" w:rsidRPr="007F2CDD" w:rsidRDefault="007C517B" w:rsidP="005C29FD">
      <w:pPr>
        <w:numPr>
          <w:ilvl w:val="0"/>
          <w:numId w:val="45"/>
        </w:numPr>
        <w:spacing w:after="240" w:line="240" w:lineRule="auto"/>
        <w:ind w:left="360"/>
      </w:pPr>
      <w:r>
        <w:rPr>
          <w:color w:val="0070C0"/>
        </w:rPr>
        <w:t xml:space="preserve">Frimley Green Pre-School </w:t>
      </w:r>
      <w:r w:rsidR="0077228D" w:rsidRPr="007F2CDD">
        <w:t xml:space="preserve">will ensure that all staff receive appropriate training to enable them to help them prevent learners from being radicalised into terrorism. </w:t>
      </w:r>
    </w:p>
    <w:p w14:paraId="354C6004" w14:textId="77777777" w:rsidR="0077228D" w:rsidRPr="007F2CDD" w:rsidRDefault="0077228D" w:rsidP="001474F4">
      <w:pPr>
        <w:numPr>
          <w:ilvl w:val="1"/>
          <w:numId w:val="45"/>
        </w:numPr>
        <w:spacing w:after="240" w:line="240" w:lineRule="auto"/>
        <w:ind w:left="1080"/>
      </w:pPr>
      <w:r w:rsidRPr="007F2CDD">
        <w:t xml:space="preserve">Staff training will be delivered at the earliest opportunity to ensure staff are adequately equipped for their role. This training will enable staff to be </w:t>
      </w:r>
      <w:bookmarkStart w:id="44" w:name="_Int_Tjtu4AWl"/>
      <w:r w:rsidRPr="007F2CDD">
        <w:t>alert</w:t>
      </w:r>
      <w:bookmarkEnd w:id="44"/>
      <w:r w:rsidRPr="007F2CDD">
        <w:t xml:space="preserve"> to any changes in children’s behaviour which could indicate that they may need help or protection and ensure they are aware of what action to take in response, including the internal Prevent referral arrangements. </w:t>
      </w:r>
    </w:p>
    <w:p w14:paraId="63ABE487" w14:textId="745F3DAC" w:rsidR="0077228D" w:rsidRPr="007F2CDD" w:rsidRDefault="00FC493E" w:rsidP="001474F4">
      <w:pPr>
        <w:numPr>
          <w:ilvl w:val="1"/>
          <w:numId w:val="94"/>
        </w:numPr>
        <w:spacing w:after="0" w:line="240" w:lineRule="auto"/>
        <w:ind w:left="1080"/>
      </w:pPr>
      <w:r w:rsidRPr="00246B18">
        <w:rPr>
          <w:b/>
          <w:bCs/>
          <w:color w:val="ED0000"/>
          <w:highlight w:val="yellow"/>
        </w:rPr>
        <w:t xml:space="preserve">Staff complete Prevent </w:t>
      </w:r>
      <w:r w:rsidR="000310C5" w:rsidRPr="00246B18">
        <w:rPr>
          <w:b/>
          <w:bCs/>
          <w:color w:val="ED0000"/>
          <w:highlight w:val="yellow"/>
        </w:rPr>
        <w:t>Duty training availab</w:t>
      </w:r>
      <w:r w:rsidR="00221014" w:rsidRPr="00246B18">
        <w:rPr>
          <w:b/>
          <w:bCs/>
          <w:color w:val="ED0000"/>
          <w:highlight w:val="yellow"/>
        </w:rPr>
        <w:t>le.</w:t>
      </w:r>
      <w:r w:rsidR="002944BB">
        <w:rPr>
          <w:b/>
          <w:bCs/>
          <w:color w:val="ED0000"/>
          <w:highlight w:val="yellow"/>
        </w:rPr>
        <w:t xml:space="preserve"> </w:t>
      </w:r>
      <w:r w:rsidR="00A77C15">
        <w:rPr>
          <w:b/>
          <w:bCs/>
          <w:color w:val="ED0000"/>
          <w:highlight w:val="yellow"/>
        </w:rPr>
        <w:t xml:space="preserve">This is available on the Home Office </w:t>
      </w:r>
      <w:r w:rsidR="000F7E53">
        <w:rPr>
          <w:b/>
          <w:bCs/>
          <w:color w:val="ED0000"/>
          <w:highlight w:val="yellow"/>
        </w:rPr>
        <w:t xml:space="preserve">web site. </w:t>
      </w:r>
      <w:r w:rsidR="00876A9B">
        <w:rPr>
          <w:b/>
          <w:bCs/>
          <w:color w:val="ED0000"/>
        </w:rPr>
        <w:t>Further i</w:t>
      </w:r>
      <w:r w:rsidR="000F7E53">
        <w:rPr>
          <w:b/>
          <w:bCs/>
          <w:color w:val="ED0000"/>
        </w:rPr>
        <w:t>nformat</w:t>
      </w:r>
      <w:r w:rsidR="00876A9B">
        <w:rPr>
          <w:b/>
          <w:bCs/>
          <w:color w:val="ED0000"/>
        </w:rPr>
        <w:t>ion i</w:t>
      </w:r>
      <w:r w:rsidR="52040898" w:rsidRPr="381A5BC2">
        <w:rPr>
          <w:b/>
          <w:bCs/>
          <w:color w:val="ED0000"/>
        </w:rPr>
        <w:t xml:space="preserve">s outlined in the </w:t>
      </w:r>
      <w:hyperlink r:id="rId66">
        <w:r w:rsidR="52040898" w:rsidRPr="381A5BC2">
          <w:rPr>
            <w:rStyle w:val="Hyperlink"/>
          </w:rPr>
          <w:t>Prevent Duty Guidance</w:t>
        </w:r>
      </w:hyperlink>
      <w:r w:rsidR="52040898">
        <w:t>.</w:t>
      </w:r>
    </w:p>
    <w:p w14:paraId="7C905B19" w14:textId="6034C65E" w:rsidR="0CAEBDC6" w:rsidRPr="00BB3945" w:rsidRDefault="0CAEBDC6" w:rsidP="001474F4">
      <w:pPr>
        <w:numPr>
          <w:ilvl w:val="1"/>
          <w:numId w:val="94"/>
        </w:numPr>
        <w:spacing w:after="0" w:line="240" w:lineRule="auto"/>
        <w:ind w:left="1080"/>
        <w:rPr>
          <w:rFonts w:eastAsia="Arial"/>
          <w:b/>
          <w:bCs/>
          <w:color w:val="FF0000"/>
        </w:rPr>
      </w:pPr>
      <w:r w:rsidRPr="381A5BC2">
        <w:rPr>
          <w:rFonts w:eastAsia="Arial"/>
          <w:b/>
          <w:bCs/>
          <w:color w:val="FF0000"/>
        </w:rPr>
        <w:t xml:space="preserve">Government Prevent training </w:t>
      </w:r>
      <w:r w:rsidR="37CF6325" w:rsidRPr="381A5BC2">
        <w:rPr>
          <w:rFonts w:eastAsia="Arial"/>
          <w:b/>
          <w:bCs/>
          <w:color w:val="FF0000"/>
        </w:rPr>
        <w:t>(as recommended by Government)</w:t>
      </w:r>
      <w:r w:rsidRPr="381A5BC2">
        <w:rPr>
          <w:rFonts w:eastAsia="Arial"/>
          <w:b/>
          <w:bCs/>
          <w:color w:val="FF0000"/>
        </w:rPr>
        <w:t xml:space="preserve"> accessed here: </w:t>
      </w:r>
      <w:hyperlink r:id="rId67">
        <w:r w:rsidRPr="381A5BC2">
          <w:rPr>
            <w:rStyle w:val="Hyperlink"/>
            <w:rFonts w:eastAsia="Arial"/>
            <w:b/>
            <w:bCs/>
            <w:color w:val="FF0000"/>
          </w:rPr>
          <w:t>Prevent duty training - GOV.UK</w:t>
        </w:r>
      </w:hyperlink>
      <w:r w:rsidR="009A4CF6">
        <w:t xml:space="preserve"> </w:t>
      </w:r>
    </w:p>
    <w:p w14:paraId="2E4C567D" w14:textId="694AE7D7" w:rsidR="00BB3945" w:rsidRPr="00AB614D" w:rsidRDefault="00BB3945" w:rsidP="001474F4">
      <w:pPr>
        <w:numPr>
          <w:ilvl w:val="1"/>
          <w:numId w:val="94"/>
        </w:numPr>
        <w:spacing w:after="0" w:line="240" w:lineRule="auto"/>
        <w:ind w:left="1080"/>
        <w:rPr>
          <w:rFonts w:eastAsia="Arial"/>
          <w:b/>
          <w:bCs/>
          <w:color w:val="FF0000"/>
        </w:rPr>
      </w:pPr>
      <w:r>
        <w:rPr>
          <w:rFonts w:eastAsia="Arial"/>
          <w:b/>
          <w:bCs/>
          <w:color w:val="FF0000"/>
        </w:rPr>
        <w:t xml:space="preserve">Prevent Refresher Awareness </w:t>
      </w:r>
      <w:r w:rsidR="006B1963">
        <w:rPr>
          <w:rFonts w:eastAsia="Arial"/>
          <w:b/>
          <w:bCs/>
          <w:color w:val="FF0000"/>
        </w:rPr>
        <w:t>Course completed annually.</w:t>
      </w:r>
    </w:p>
    <w:p w14:paraId="218D5186" w14:textId="77777777" w:rsidR="00AB614D" w:rsidRDefault="00AB614D" w:rsidP="00AB614D">
      <w:pPr>
        <w:spacing w:after="0" w:line="240" w:lineRule="auto"/>
        <w:ind w:left="1440"/>
        <w:rPr>
          <w:rFonts w:eastAsia="Arial"/>
          <w:b/>
          <w:bCs/>
          <w:color w:val="FF0000"/>
        </w:rPr>
      </w:pPr>
    </w:p>
    <w:p w14:paraId="4EFA47F1" w14:textId="4C50F1FA" w:rsidR="00A2301F" w:rsidRDefault="52040898" w:rsidP="005C29FD">
      <w:pPr>
        <w:numPr>
          <w:ilvl w:val="0"/>
          <w:numId w:val="45"/>
        </w:numPr>
        <w:spacing w:after="240" w:line="240" w:lineRule="auto"/>
        <w:ind w:left="360"/>
      </w:pPr>
      <w:r>
        <w:t xml:space="preserve">Staff will report any concerns regarding radicalisation to the DSL (or a deputy), who is aware of the </w:t>
      </w:r>
      <w:hyperlink r:id="rId68">
        <w:r w:rsidRPr="78996EA2">
          <w:rPr>
            <w:rStyle w:val="Hyperlink"/>
          </w:rPr>
          <w:t xml:space="preserve">local </w:t>
        </w:r>
        <w:r w:rsidR="24F3BAA0" w:rsidRPr="78996EA2">
          <w:rPr>
            <w:rStyle w:val="Hyperlink"/>
          </w:rPr>
          <w:t xml:space="preserve">Surrey Prevent </w:t>
        </w:r>
        <w:r w:rsidRPr="78996EA2">
          <w:rPr>
            <w:rStyle w:val="Hyperlink"/>
          </w:rPr>
          <w:t>procedures</w:t>
        </w:r>
      </w:hyperlink>
      <w:r>
        <w:t xml:space="preserve"> to follow. If there is an immediate threat, the police will be contacted via 999.</w:t>
      </w:r>
      <w:bookmarkStart w:id="45" w:name="_Toc203392755"/>
    </w:p>
    <w:p w14:paraId="32E4C64E" w14:textId="77777777" w:rsidR="006E52A1" w:rsidRDefault="006E52A1" w:rsidP="005C29FD">
      <w:pPr>
        <w:pStyle w:val="ListParagraph"/>
        <w:numPr>
          <w:ilvl w:val="0"/>
          <w:numId w:val="71"/>
        </w:numPr>
      </w:pPr>
      <w:hyperlink r:id="rId69" w:tgtFrame="_blank" w:history="1">
        <w:r w:rsidRPr="006E52A1">
          <w:rPr>
            <w:rStyle w:val="Hyperlink"/>
            <w:b/>
            <w:bCs/>
          </w:rPr>
          <w:t>Prevent referral form</w:t>
        </w:r>
      </w:hyperlink>
      <w:r w:rsidRPr="006E52A1">
        <w:t>  </w:t>
      </w:r>
    </w:p>
    <w:p w14:paraId="3FC16BEF" w14:textId="77777777" w:rsidR="005B2863" w:rsidRPr="006E52A1" w:rsidRDefault="005B2863" w:rsidP="007F2CDD">
      <w:pPr>
        <w:pStyle w:val="ListParagraph"/>
        <w:numPr>
          <w:ilvl w:val="0"/>
          <w:numId w:val="0"/>
        </w:numPr>
        <w:ind w:left="1080"/>
      </w:pPr>
    </w:p>
    <w:p w14:paraId="0D985CAE" w14:textId="77777777" w:rsidR="006E52A1" w:rsidRPr="006E52A1" w:rsidRDefault="006E52A1" w:rsidP="005C29FD">
      <w:pPr>
        <w:pStyle w:val="ListParagraph"/>
        <w:numPr>
          <w:ilvl w:val="0"/>
          <w:numId w:val="71"/>
        </w:numPr>
        <w:spacing w:after="120"/>
      </w:pPr>
      <w:r w:rsidRPr="006E52A1">
        <w:t xml:space="preserve">To refer cases by </w:t>
      </w:r>
      <w:proofErr w:type="gramStart"/>
      <w:r w:rsidRPr="006E52A1">
        <w:t>e-mail</w:t>
      </w:r>
      <w:proofErr w:type="gramEnd"/>
      <w:r w:rsidRPr="006E52A1">
        <w:t xml:space="preserve"> send to </w:t>
      </w:r>
      <w:hyperlink r:id="rId70" w:tgtFrame="_blank" w:history="1">
        <w:r w:rsidRPr="006E52A1">
          <w:rPr>
            <w:rStyle w:val="Hyperlink"/>
          </w:rPr>
          <w:t>preventreferrals@surrey.pnn.police.uk</w:t>
        </w:r>
      </w:hyperlink>
      <w:r w:rsidRPr="006E52A1">
        <w:t>  </w:t>
      </w:r>
    </w:p>
    <w:p w14:paraId="06E55356" w14:textId="4D6A8199" w:rsidR="006E52A1" w:rsidRPr="006E52A1" w:rsidRDefault="33EFE99C" w:rsidP="381A5BC2">
      <w:pPr>
        <w:pStyle w:val="ListParagraph"/>
        <w:numPr>
          <w:ilvl w:val="0"/>
          <w:numId w:val="0"/>
        </w:numPr>
        <w:spacing w:after="120"/>
        <w:ind w:left="1080"/>
      </w:pPr>
      <w:r>
        <w:t>(email address solely for prevent referrals and not general enquires).  </w:t>
      </w:r>
      <w:r w:rsidR="006E52A1">
        <w:br/>
      </w:r>
    </w:p>
    <w:p w14:paraId="26BAC211" w14:textId="77777777" w:rsidR="006E52A1" w:rsidRDefault="006E52A1" w:rsidP="005C29FD">
      <w:pPr>
        <w:pStyle w:val="ListParagraph"/>
        <w:numPr>
          <w:ilvl w:val="0"/>
          <w:numId w:val="71"/>
        </w:numPr>
        <w:spacing w:after="120"/>
      </w:pPr>
      <w:r w:rsidRPr="006E52A1">
        <w:t>In cases where further advice from the Police is sought dial 101 or 07795 043842 or 01865 555618 and ask to speak to the Prevent Supervisor for Surrey.  </w:t>
      </w:r>
    </w:p>
    <w:p w14:paraId="20C0E375" w14:textId="77777777" w:rsidR="00F80025" w:rsidRPr="006E52A1" w:rsidRDefault="00F80025" w:rsidP="007F2CDD">
      <w:pPr>
        <w:pStyle w:val="ListParagraph"/>
        <w:numPr>
          <w:ilvl w:val="0"/>
          <w:numId w:val="0"/>
        </w:numPr>
        <w:spacing w:after="120"/>
        <w:ind w:left="1080"/>
      </w:pPr>
    </w:p>
    <w:p w14:paraId="65B3C603" w14:textId="77777777" w:rsidR="006E52A1" w:rsidRPr="006E52A1" w:rsidRDefault="006E52A1" w:rsidP="005C29FD">
      <w:pPr>
        <w:pStyle w:val="ListParagraph"/>
        <w:numPr>
          <w:ilvl w:val="0"/>
          <w:numId w:val="71"/>
        </w:numPr>
        <w:spacing w:after="120"/>
      </w:pPr>
      <w:r w:rsidRPr="006E52A1">
        <w:t>Prevent leads </w:t>
      </w:r>
    </w:p>
    <w:p w14:paraId="3CC05800" w14:textId="77777777" w:rsidR="006E52A1" w:rsidRPr="006E52A1" w:rsidRDefault="006E52A1" w:rsidP="007F2CDD">
      <w:pPr>
        <w:pStyle w:val="ListParagraph"/>
        <w:numPr>
          <w:ilvl w:val="0"/>
          <w:numId w:val="0"/>
        </w:numPr>
        <w:spacing w:after="120"/>
        <w:ind w:left="1080"/>
      </w:pPr>
      <w:r w:rsidRPr="006E52A1">
        <w:t>Claire McDonald, Prevent Supervisor, Surrey Police:   </w:t>
      </w:r>
    </w:p>
    <w:p w14:paraId="348F0552" w14:textId="6D5C8A4A" w:rsidR="006E52A1" w:rsidRDefault="00964555" w:rsidP="0071659F">
      <w:pPr>
        <w:pStyle w:val="ListParagraph"/>
        <w:numPr>
          <w:ilvl w:val="0"/>
          <w:numId w:val="0"/>
        </w:numPr>
        <w:spacing w:after="120"/>
        <w:ind w:left="1080"/>
      </w:pPr>
      <w:hyperlink r:id="rId71" w:history="1">
        <w:r w:rsidRPr="00964555">
          <w:rPr>
            <w:rStyle w:val="Hyperlink"/>
          </w:rPr>
          <w:t>claire.mcdonald@surrey.police.uk</w:t>
        </w:r>
      </w:hyperlink>
      <w:r w:rsidR="006E52A1" w:rsidRPr="006E52A1">
        <w:t xml:space="preserve"> - 07795 043842</w:t>
      </w:r>
      <w:r w:rsidR="006E52A1" w:rsidRPr="006E52A1">
        <w:rPr>
          <w:lang w:val="en-US"/>
        </w:rPr>
        <w:t>​ </w:t>
      </w:r>
      <w:r w:rsidR="006E52A1" w:rsidRPr="006E52A1">
        <w:t>  </w:t>
      </w:r>
    </w:p>
    <w:p w14:paraId="2B043B55" w14:textId="77777777" w:rsidR="0071659F" w:rsidRPr="006E52A1" w:rsidRDefault="0071659F" w:rsidP="0071659F">
      <w:pPr>
        <w:pStyle w:val="ListParagraph"/>
        <w:numPr>
          <w:ilvl w:val="0"/>
          <w:numId w:val="0"/>
        </w:numPr>
        <w:spacing w:after="120"/>
        <w:ind w:left="1080"/>
      </w:pPr>
    </w:p>
    <w:p w14:paraId="6DCBE0EB" w14:textId="77777777" w:rsidR="006E52A1" w:rsidRPr="006E52A1" w:rsidRDefault="006E52A1" w:rsidP="005C29FD">
      <w:pPr>
        <w:pStyle w:val="ListParagraph"/>
        <w:numPr>
          <w:ilvl w:val="0"/>
          <w:numId w:val="71"/>
        </w:numPr>
        <w:spacing w:after="120"/>
      </w:pPr>
      <w:r w:rsidRPr="006E52A1">
        <w:t>Lara Bowden, Project Officer, Surrey County Council:  </w:t>
      </w:r>
    </w:p>
    <w:p w14:paraId="7D5AB31C" w14:textId="31F465F0" w:rsidR="006E52A1" w:rsidRDefault="006E52A1" w:rsidP="0071659F">
      <w:pPr>
        <w:pStyle w:val="ListParagraph"/>
        <w:numPr>
          <w:ilvl w:val="0"/>
          <w:numId w:val="0"/>
        </w:numPr>
        <w:spacing w:after="120"/>
        <w:ind w:left="1080"/>
      </w:pPr>
      <w:hyperlink r:id="rId72" w:tgtFrame="_blank" w:history="1">
        <w:r w:rsidRPr="006E52A1">
          <w:rPr>
            <w:rStyle w:val="Hyperlink"/>
          </w:rPr>
          <w:t>lara.bowden@surreycc.gov.uk</w:t>
        </w:r>
      </w:hyperlink>
      <w:r w:rsidRPr="006E52A1">
        <w:rPr>
          <w:lang w:val="en-US"/>
        </w:rPr>
        <w:t>​</w:t>
      </w:r>
      <w:r w:rsidRPr="006E52A1">
        <w:t>  </w:t>
      </w:r>
    </w:p>
    <w:p w14:paraId="3B1C310C" w14:textId="77777777" w:rsidR="0071659F" w:rsidRPr="006E52A1" w:rsidRDefault="0071659F" w:rsidP="0071659F">
      <w:pPr>
        <w:pStyle w:val="ListParagraph"/>
        <w:numPr>
          <w:ilvl w:val="0"/>
          <w:numId w:val="0"/>
        </w:numPr>
        <w:spacing w:after="120"/>
        <w:ind w:left="1080"/>
      </w:pPr>
    </w:p>
    <w:p w14:paraId="1B96454A" w14:textId="77777777" w:rsidR="006E52A1" w:rsidRPr="006E52A1" w:rsidRDefault="006E52A1" w:rsidP="005C29FD">
      <w:pPr>
        <w:pStyle w:val="ListParagraph"/>
        <w:numPr>
          <w:ilvl w:val="0"/>
          <w:numId w:val="71"/>
        </w:numPr>
        <w:spacing w:after="120"/>
      </w:pPr>
      <w:r w:rsidRPr="006E52A1">
        <w:t xml:space="preserve">Helene Morris - </w:t>
      </w:r>
      <w:proofErr w:type="spellStart"/>
      <w:r w:rsidRPr="006E52A1">
        <w:t>Dfe</w:t>
      </w:r>
      <w:proofErr w:type="spellEnd"/>
      <w:r w:rsidRPr="006E52A1">
        <w:t xml:space="preserve"> Regional Prevent Co-ordinator for Southeast - Counter- Extremism. Department for Education Prevent Coordinator for South-East  </w:t>
      </w:r>
    </w:p>
    <w:p w14:paraId="1384FD9C" w14:textId="2A74C091" w:rsidR="006E52A1" w:rsidRDefault="006E52A1" w:rsidP="0071659F">
      <w:pPr>
        <w:pStyle w:val="ListParagraph"/>
        <w:numPr>
          <w:ilvl w:val="0"/>
          <w:numId w:val="0"/>
        </w:numPr>
        <w:spacing w:after="120"/>
        <w:ind w:left="1080"/>
      </w:pPr>
      <w:hyperlink r:id="rId73" w:tgtFrame="_blank" w:history="1">
        <w:r w:rsidRPr="006E52A1">
          <w:rPr>
            <w:rStyle w:val="Hyperlink"/>
          </w:rPr>
          <w:t>Prevent.SouthEast@service.education.gov.uk</w:t>
        </w:r>
      </w:hyperlink>
      <w:r w:rsidRPr="006E52A1">
        <w:t>  </w:t>
      </w:r>
    </w:p>
    <w:p w14:paraId="5EB74D46" w14:textId="77777777" w:rsidR="0071659F" w:rsidRPr="006E52A1" w:rsidRDefault="0071659F" w:rsidP="0071659F">
      <w:pPr>
        <w:pStyle w:val="ListParagraph"/>
        <w:numPr>
          <w:ilvl w:val="0"/>
          <w:numId w:val="0"/>
        </w:numPr>
        <w:spacing w:after="120"/>
        <w:ind w:left="1080"/>
      </w:pPr>
    </w:p>
    <w:p w14:paraId="1792E9E5" w14:textId="596E431A" w:rsidR="006E52A1" w:rsidRDefault="006E52A1" w:rsidP="005C29FD">
      <w:pPr>
        <w:pStyle w:val="ListParagraph"/>
        <w:numPr>
          <w:ilvl w:val="0"/>
          <w:numId w:val="71"/>
        </w:numPr>
        <w:spacing w:after="120"/>
      </w:pPr>
      <w:hyperlink r:id="rId74" w:tgtFrame="_blank" w:history="1">
        <w:r w:rsidRPr="006E52A1">
          <w:rPr>
            <w:rStyle w:val="Hyperlink"/>
          </w:rPr>
          <w:t>National Prevent referral form (healthysurrey.org.uk)</w:t>
        </w:r>
      </w:hyperlink>
      <w:r w:rsidRPr="006E52A1">
        <w:t>  </w:t>
      </w:r>
    </w:p>
    <w:p w14:paraId="09E11110" w14:textId="77777777" w:rsidR="0071659F" w:rsidRPr="006E52A1" w:rsidRDefault="0071659F" w:rsidP="0071659F">
      <w:pPr>
        <w:pStyle w:val="ListParagraph"/>
        <w:numPr>
          <w:ilvl w:val="0"/>
          <w:numId w:val="0"/>
        </w:numPr>
        <w:spacing w:after="120"/>
        <w:ind w:left="1080"/>
      </w:pPr>
    </w:p>
    <w:p w14:paraId="7A23A3AB" w14:textId="4953FE05" w:rsidR="006E52A1" w:rsidRPr="006E52A1" w:rsidRDefault="33EFE99C" w:rsidP="381A5BC2">
      <w:pPr>
        <w:pStyle w:val="ListParagraph"/>
        <w:spacing w:after="120"/>
      </w:pPr>
      <w:r>
        <w:t>Staff and</w:t>
      </w:r>
      <w:r w:rsidR="003E1F21">
        <w:t xml:space="preserve"> t</w:t>
      </w:r>
      <w:r>
        <w:t xml:space="preserve">rustees can also raise concerns by emailing </w:t>
      </w:r>
      <w:hyperlink r:id="rId75">
        <w:r w:rsidRPr="381A5BC2">
          <w:rPr>
            <w:rStyle w:val="Hyperlink"/>
          </w:rPr>
          <w:t>counter.extremism@education.gsi.gov.uk</w:t>
        </w:r>
      </w:hyperlink>
      <w:r>
        <w:t xml:space="preserve">, but this is not to be used in emergency situations. If you believe you have information relating to terrorism, you can call the anti-terrorist hotline on 0800 789 321. To report extremism in education, including allegations against staff and institutions, use </w:t>
      </w:r>
      <w:hyperlink r:id="rId76" w:anchor=":~:text=If%20you%20are%20reporting%20a%20concern%20or%20an,to%20life%2C%20always%20call%20the%20police%20on%20999.">
        <w:r w:rsidRPr="381A5BC2">
          <w:rPr>
            <w:rStyle w:val="Hyperlink"/>
          </w:rPr>
          <w:t>this link</w:t>
        </w:r>
      </w:hyperlink>
      <w:r>
        <w:t> </w:t>
      </w:r>
      <w:r w:rsidR="006E52A1">
        <w:br/>
      </w:r>
    </w:p>
    <w:p w14:paraId="7A23A5DA" w14:textId="068C2AB3" w:rsidR="7AF03A0E" w:rsidRDefault="7AF03A0E" w:rsidP="381A5BC2">
      <w:pPr>
        <w:pStyle w:val="ListParagraph"/>
        <w:spacing w:after="120"/>
      </w:pPr>
      <w:r>
        <w:t xml:space="preserve">If the threshold for raising a safeguarding concern has been met, a concern should also be raised to C-SPA in line with safeguarding </w:t>
      </w:r>
      <w:proofErr w:type="gramStart"/>
      <w:r>
        <w:t>children</w:t>
      </w:r>
      <w:proofErr w:type="gramEnd"/>
      <w:r>
        <w:t xml:space="preserve"> procedures.</w:t>
      </w:r>
    </w:p>
    <w:p w14:paraId="5ACF4FE8" w14:textId="77777777" w:rsidR="006E52A1" w:rsidRPr="006E52A1" w:rsidRDefault="006E52A1" w:rsidP="007D7890"/>
    <w:p w14:paraId="5EE3F380" w14:textId="69B13990" w:rsidR="00A2301F" w:rsidRPr="007D7890" w:rsidRDefault="00A2301F" w:rsidP="007D7890">
      <w:pPr>
        <w:pStyle w:val="Heading2"/>
      </w:pPr>
      <w:bookmarkStart w:id="46" w:name="_Toc230169178"/>
      <w:r w:rsidRPr="00A2301F">
        <w:t>Domestic abuse</w:t>
      </w:r>
      <w:bookmarkEnd w:id="45"/>
      <w:bookmarkEnd w:id="46"/>
    </w:p>
    <w:p w14:paraId="6A014DD7" w14:textId="77777777" w:rsidR="00A2301F" w:rsidRPr="007D7890" w:rsidRDefault="00A2301F" w:rsidP="00A2301F"/>
    <w:p w14:paraId="4F1410DD" w14:textId="2571D7CB" w:rsidR="00A2301F" w:rsidRPr="00A2301F" w:rsidRDefault="003E1F21" w:rsidP="005C29FD">
      <w:pPr>
        <w:numPr>
          <w:ilvl w:val="0"/>
          <w:numId w:val="46"/>
        </w:numPr>
        <w:spacing w:after="0" w:line="240" w:lineRule="auto"/>
        <w:rPr>
          <w:b/>
        </w:rPr>
      </w:pPr>
      <w:r>
        <w:rPr>
          <w:color w:val="0070C0"/>
        </w:rPr>
        <w:t>Frimley Green Pre-School</w:t>
      </w:r>
      <w:r w:rsidR="00A2301F" w:rsidRPr="007D7890">
        <w:rPr>
          <w:color w:val="0074DA"/>
        </w:rPr>
        <w:t xml:space="preserve"> </w:t>
      </w:r>
      <w:r w:rsidR="00A2301F" w:rsidRPr="007D7890">
        <w:t>recognises that:</w:t>
      </w:r>
    </w:p>
    <w:p w14:paraId="4FD7CD5E" w14:textId="77777777" w:rsidR="00A2301F" w:rsidRPr="00A2301F" w:rsidRDefault="00A2301F" w:rsidP="005C29FD">
      <w:pPr>
        <w:numPr>
          <w:ilvl w:val="1"/>
          <w:numId w:val="46"/>
        </w:numPr>
        <w:spacing w:after="0" w:line="240" w:lineRule="auto"/>
        <w:rPr>
          <w:b/>
        </w:rPr>
      </w:pPr>
      <w:r w:rsidRPr="007D7890">
        <w:t xml:space="preserve">domestic abuse can encompass a wide range of behaviours and may be a single incident or a pattern of incidents. </w:t>
      </w:r>
    </w:p>
    <w:p w14:paraId="24EE7C3F" w14:textId="77777777" w:rsidR="00A2301F" w:rsidRPr="00A2301F" w:rsidRDefault="00A2301F" w:rsidP="005C29FD">
      <w:pPr>
        <w:numPr>
          <w:ilvl w:val="1"/>
          <w:numId w:val="46"/>
        </w:numPr>
        <w:spacing w:after="0" w:line="240" w:lineRule="auto"/>
        <w:rPr>
          <w:b/>
        </w:rPr>
      </w:pPr>
      <w:r w:rsidRPr="007D7890">
        <w:t xml:space="preserve">domestic abuse can include, but is not limited to, psychological (including coercive control), physical, sexual, economic, or emotional abuse. </w:t>
      </w:r>
    </w:p>
    <w:p w14:paraId="6C214258" w14:textId="77777777" w:rsidR="00A2301F" w:rsidRPr="00A2301F" w:rsidRDefault="00A2301F" w:rsidP="005C29FD">
      <w:pPr>
        <w:numPr>
          <w:ilvl w:val="1"/>
          <w:numId w:val="46"/>
        </w:numPr>
        <w:spacing w:after="0" w:line="240" w:lineRule="auto"/>
        <w:rPr>
          <w:b/>
        </w:rPr>
      </w:pPr>
      <w:r w:rsidRPr="007D7890">
        <w:t xml:space="preserve">children can be victims of domestic abuse if they see, hear, or experience the effects of abuse at home and/or suffer domestic abuse in their own intimate relationships (teenage relationship abuse). </w:t>
      </w:r>
    </w:p>
    <w:p w14:paraId="52FB126B" w14:textId="77777777" w:rsidR="00A2301F" w:rsidRPr="007D7890" w:rsidRDefault="00A2301F" w:rsidP="005C29FD">
      <w:pPr>
        <w:numPr>
          <w:ilvl w:val="1"/>
          <w:numId w:val="46"/>
        </w:numPr>
        <w:spacing w:after="0" w:line="240" w:lineRule="auto"/>
      </w:pPr>
      <w:r w:rsidRPr="007D7890">
        <w:t>Anyone can be a victim of domestic abuse, regardless of sexual identity/orientation, age, ethnicity, socio-economic status, sexuality or background, and domestic abuse can take place inside or outside of the home.</w:t>
      </w:r>
    </w:p>
    <w:p w14:paraId="04FE74CE" w14:textId="77777777" w:rsidR="00A2301F" w:rsidRPr="007D7890" w:rsidRDefault="00A2301F" w:rsidP="005C29FD">
      <w:pPr>
        <w:numPr>
          <w:ilvl w:val="1"/>
          <w:numId w:val="46"/>
        </w:numPr>
        <w:spacing w:after="0" w:line="240" w:lineRule="auto"/>
      </w:pPr>
      <w:r w:rsidRPr="007D7890">
        <w:t>domestic abuse can take place within different types of relationships, including ex-partners and family members.</w:t>
      </w:r>
    </w:p>
    <w:p w14:paraId="30D3C5D3" w14:textId="77777777" w:rsidR="00A2301F" w:rsidRPr="007D7890" w:rsidRDefault="00A2301F" w:rsidP="005C29FD">
      <w:pPr>
        <w:numPr>
          <w:ilvl w:val="1"/>
          <w:numId w:val="46"/>
        </w:numPr>
        <w:spacing w:after="0" w:line="240" w:lineRule="auto"/>
      </w:pPr>
      <w:r w:rsidRPr="007D7890">
        <w:t xml:space="preserve">there is always a potential for domestic abuse to take place when parents/families separate, or for existing domestic abuse to persist or escalate post separation. </w:t>
      </w:r>
    </w:p>
    <w:p w14:paraId="4758F1F7" w14:textId="77777777" w:rsidR="00A2301F" w:rsidRPr="00A2301F" w:rsidRDefault="00A2301F" w:rsidP="005C29FD">
      <w:pPr>
        <w:numPr>
          <w:ilvl w:val="1"/>
          <w:numId w:val="46"/>
        </w:numPr>
        <w:spacing w:after="0" w:line="240" w:lineRule="auto"/>
        <w:rPr>
          <w:b/>
        </w:rPr>
      </w:pPr>
      <w:r w:rsidRPr="007D7890">
        <w:t>domestic abuse can have a detrimental and long-term impact on children’s health, well-being, development, and ability to learn.</w:t>
      </w:r>
    </w:p>
    <w:p w14:paraId="2B0A9048" w14:textId="18F6789A" w:rsidR="57AE7F49" w:rsidRDefault="57AE7F49" w:rsidP="381A5BC2">
      <w:pPr>
        <w:numPr>
          <w:ilvl w:val="1"/>
          <w:numId w:val="46"/>
        </w:numPr>
        <w:spacing w:after="0" w:line="240" w:lineRule="auto"/>
      </w:pPr>
      <w:r>
        <w:t xml:space="preserve">domestic abuse concerns will not be looked at in </w:t>
      </w:r>
      <w:r w:rsidR="0052614B">
        <w:t>isolation,</w:t>
      </w:r>
      <w:r>
        <w:t xml:space="preserve"> and our response will be considered as part of a holistic approach which </w:t>
      </w:r>
      <w:proofErr w:type="gramStart"/>
      <w:r>
        <w:t>takes into account</w:t>
      </w:r>
      <w:proofErr w:type="gramEnd"/>
      <w:r>
        <w:t xml:space="preserve"> </w:t>
      </w:r>
      <w:proofErr w:type="gramStart"/>
      <w:r>
        <w:t>children’s</w:t>
      </w:r>
      <w:proofErr w:type="gramEnd"/>
      <w:r>
        <w:t xml:space="preserve"> lived experiences. </w:t>
      </w:r>
    </w:p>
    <w:p w14:paraId="79947B64" w14:textId="77777777" w:rsidR="00A2301F" w:rsidRPr="00A2301F" w:rsidRDefault="00A2301F" w:rsidP="00A2301F">
      <w:pPr>
        <w:ind w:left="360"/>
        <w:rPr>
          <w:b/>
        </w:rPr>
      </w:pPr>
    </w:p>
    <w:p w14:paraId="7B08D3BF" w14:textId="276A85B9" w:rsidR="00E166A6" w:rsidRDefault="57AE7F49" w:rsidP="381A5BC2">
      <w:pPr>
        <w:numPr>
          <w:ilvl w:val="0"/>
          <w:numId w:val="46"/>
        </w:numPr>
        <w:spacing w:after="240" w:line="240" w:lineRule="auto"/>
      </w:pPr>
      <w:r>
        <w:t>If staff are concerned that a child may be at risk of seeing, hearing, or experiencing the effects of domestic abuse, immediate action should be taken by speaking to the DSL or a deputy.</w:t>
      </w:r>
    </w:p>
    <w:p w14:paraId="17BA87ED" w14:textId="65804CC7" w:rsidR="002C7DC8" w:rsidRDefault="002B45A2" w:rsidP="007D7890">
      <w:pPr>
        <w:pStyle w:val="ListParagraph"/>
        <w:spacing w:after="240"/>
      </w:pPr>
      <w:r>
        <w:rPr>
          <w:color w:val="0070C0"/>
        </w:rPr>
        <w:t xml:space="preserve">Frimley Green Pre-School </w:t>
      </w:r>
      <w:r w:rsidR="28130184" w:rsidRPr="381A5BC2">
        <w:rPr>
          <w:lang w:val="en-US"/>
        </w:rPr>
        <w:t>participates</w:t>
      </w:r>
      <w:r w:rsidR="37319171" w:rsidRPr="381A5BC2">
        <w:rPr>
          <w:lang w:val="en-US"/>
        </w:rPr>
        <w:t xml:space="preserve"> with Surrey Police in the Operation Encompass scheme.</w:t>
      </w:r>
      <w:r w:rsidR="37319171">
        <w:t> </w:t>
      </w:r>
    </w:p>
    <w:p w14:paraId="4F91C343" w14:textId="05DDF05C" w:rsidR="00E166A6" w:rsidRPr="00E166A6" w:rsidRDefault="00E166A6" w:rsidP="007D7890">
      <w:pPr>
        <w:pStyle w:val="ListParagraph"/>
        <w:numPr>
          <w:ilvl w:val="0"/>
          <w:numId w:val="0"/>
        </w:numPr>
        <w:spacing w:after="240"/>
        <w:ind w:left="360"/>
      </w:pPr>
    </w:p>
    <w:p w14:paraId="7CB906E6" w14:textId="4C61A406" w:rsidR="002C7DC8" w:rsidRDefault="00E166A6" w:rsidP="007D7890">
      <w:pPr>
        <w:pStyle w:val="ListParagraph"/>
        <w:spacing w:after="240"/>
      </w:pPr>
      <w:r w:rsidRPr="00E166A6">
        <w:rPr>
          <w:lang w:val="en-US"/>
        </w:rPr>
        <w:t>Operation Encompass is designed to provide early reporting on any domestic incidents that may impact on a child’s wellbeing and access to learning in school or nursery.</w:t>
      </w:r>
      <w:r w:rsidRPr="00E166A6">
        <w:t> </w:t>
      </w:r>
    </w:p>
    <w:p w14:paraId="12A6A8D0" w14:textId="2A0130CE" w:rsidR="00E166A6" w:rsidRPr="00E166A6" w:rsidRDefault="00E166A6" w:rsidP="007D7890">
      <w:pPr>
        <w:pStyle w:val="ListParagraph"/>
        <w:numPr>
          <w:ilvl w:val="0"/>
          <w:numId w:val="0"/>
        </w:numPr>
        <w:spacing w:after="240"/>
        <w:ind w:left="360"/>
      </w:pPr>
    </w:p>
    <w:p w14:paraId="1C0C8E9E" w14:textId="1E8FE3B1" w:rsidR="002C7DC8" w:rsidRDefault="00E166A6" w:rsidP="007D7890">
      <w:pPr>
        <w:pStyle w:val="ListParagraph"/>
        <w:spacing w:after="240"/>
      </w:pPr>
      <w:r w:rsidRPr="1C3852C3">
        <w:rPr>
          <w:lang w:val="en-US"/>
        </w:rPr>
        <w:t>The scheme requires the police to report to the s</w:t>
      </w:r>
      <w:r w:rsidR="002A0830">
        <w:rPr>
          <w:lang w:val="en-US"/>
        </w:rPr>
        <w:t>etting’</w:t>
      </w:r>
      <w:r w:rsidRPr="1C3852C3">
        <w:rPr>
          <w:lang w:val="en-US"/>
        </w:rPr>
        <w:t>s Designated Safeguarding Lead (DSL) after an incident of domestic abuse. The DSL is fully aware of the sensitivity and confidentiality of such information and will handle this information responsibly in accordance with our internal information sharing protocol to ensure that children receive the care and support they may need during the nursery day.</w:t>
      </w:r>
      <w:r>
        <w:t> </w:t>
      </w:r>
    </w:p>
    <w:p w14:paraId="6D51AF51" w14:textId="76E31D90" w:rsidR="00E166A6" w:rsidRPr="00E166A6" w:rsidRDefault="00E166A6" w:rsidP="007D7890">
      <w:pPr>
        <w:pStyle w:val="ListParagraph"/>
        <w:numPr>
          <w:ilvl w:val="0"/>
          <w:numId w:val="0"/>
        </w:numPr>
        <w:spacing w:after="240"/>
        <w:ind w:left="360"/>
      </w:pPr>
    </w:p>
    <w:p w14:paraId="73892242" w14:textId="2AF451B7" w:rsidR="00DA55AD" w:rsidRDefault="37319171" w:rsidP="0066720A">
      <w:pPr>
        <w:pStyle w:val="ListParagraph"/>
        <w:numPr>
          <w:ilvl w:val="0"/>
          <w:numId w:val="0"/>
        </w:numPr>
        <w:spacing w:after="240"/>
        <w:ind w:left="360"/>
        <w:rPr>
          <w:lang w:val="en-US"/>
        </w:rPr>
      </w:pPr>
      <w:r w:rsidRPr="00D94B57">
        <w:rPr>
          <w:lang w:val="en-US"/>
        </w:rPr>
        <w:t xml:space="preserve">This scheme enhances </w:t>
      </w:r>
      <w:r w:rsidR="00AB550E" w:rsidRPr="00D94B57">
        <w:rPr>
          <w:lang w:val="en-US"/>
        </w:rPr>
        <w:t>our</w:t>
      </w:r>
      <w:r w:rsidRPr="00D94B57">
        <w:rPr>
          <w:lang w:val="en-US"/>
        </w:rPr>
        <w:t xml:space="preserve"> commitment to ensure every child succeeds by providing timely and high-quality pastoral care that improves the wellbeing and safety of all our children. Further information is available on the </w:t>
      </w:r>
      <w:hyperlink r:id="rId77">
        <w:r w:rsidRPr="00D94B57">
          <w:rPr>
            <w:rStyle w:val="Hyperlink"/>
            <w:lang w:val="en-US"/>
          </w:rPr>
          <w:t>Operation Encompass website</w:t>
        </w:r>
      </w:hyperlink>
      <w:r w:rsidRPr="00D94B57">
        <w:rPr>
          <w:lang w:val="en-US"/>
        </w:rPr>
        <w:t xml:space="preserve">. </w:t>
      </w:r>
      <w:r w:rsidR="00AA33E5" w:rsidRPr="00AA33E5">
        <w:rPr>
          <w:highlight w:val="yellow"/>
          <w:lang w:val="en-US"/>
        </w:rPr>
        <w:t>Please see the letter in the children’s new starter pack.</w:t>
      </w:r>
    </w:p>
    <w:p w14:paraId="7B3DC847" w14:textId="77777777" w:rsidR="00AA33E5" w:rsidRPr="00E166A6" w:rsidRDefault="00AA33E5" w:rsidP="0066720A">
      <w:pPr>
        <w:pStyle w:val="ListParagraph"/>
        <w:numPr>
          <w:ilvl w:val="0"/>
          <w:numId w:val="0"/>
        </w:numPr>
        <w:spacing w:after="240"/>
        <w:ind w:left="360"/>
      </w:pPr>
    </w:p>
    <w:p w14:paraId="26E0DA03" w14:textId="50BBAA00" w:rsidR="00E166A6" w:rsidRPr="007D7890" w:rsidRDefault="00E166A6" w:rsidP="007D7890">
      <w:pPr>
        <w:pStyle w:val="ListParagraph"/>
        <w:spacing w:after="240"/>
        <w:rPr>
          <w:lang w:val="en-US"/>
        </w:rPr>
      </w:pPr>
      <w:r w:rsidRPr="007D7890">
        <w:rPr>
          <w:lang w:val="en-US"/>
        </w:rPr>
        <w:t xml:space="preserve">Staff training will include </w:t>
      </w:r>
      <w:proofErr w:type="spellStart"/>
      <w:r w:rsidRPr="007D7890">
        <w:rPr>
          <w:lang w:val="en-US"/>
        </w:rPr>
        <w:t>recognising</w:t>
      </w:r>
      <w:proofErr w:type="spellEnd"/>
      <w:r w:rsidRPr="007D7890">
        <w:rPr>
          <w:lang w:val="en-US"/>
        </w:rPr>
        <w:t xml:space="preserve"> the signs and indicators that a child has experienced the effects of Domestic Abuse. All concerns, observations and disclosures of Domestic Abuse, will be reported to CSPA. </w:t>
      </w:r>
    </w:p>
    <w:p w14:paraId="4C70505B" w14:textId="77777777" w:rsidR="004805EA" w:rsidRDefault="004805EA" w:rsidP="004805EA">
      <w:pPr>
        <w:pStyle w:val="Heading2"/>
        <w:keepLines w:val="0"/>
        <w:tabs>
          <w:tab w:val="clear" w:pos="720"/>
        </w:tabs>
        <w:spacing w:before="0" w:line="240" w:lineRule="auto"/>
      </w:pPr>
      <w:bookmarkStart w:id="47" w:name="_Toc203392756"/>
    </w:p>
    <w:p w14:paraId="27151DDB" w14:textId="01198E2F" w:rsidR="00347AAC" w:rsidRPr="007D7890" w:rsidRDefault="00347AAC" w:rsidP="007D7890">
      <w:pPr>
        <w:pStyle w:val="Heading2"/>
      </w:pPr>
      <w:bookmarkStart w:id="48" w:name="_Toc230169179"/>
      <w:r w:rsidRPr="004805EA">
        <w:t>Modern Slavery</w:t>
      </w:r>
      <w:bookmarkEnd w:id="47"/>
      <w:bookmarkEnd w:id="48"/>
    </w:p>
    <w:p w14:paraId="70271FB7" w14:textId="77777777" w:rsidR="00347AAC" w:rsidRPr="004805EA" w:rsidRDefault="00347AAC" w:rsidP="00347AAC"/>
    <w:p w14:paraId="087BD54A" w14:textId="6FBEE6C4" w:rsidR="00347AAC" w:rsidRPr="007D7890" w:rsidRDefault="00347AAC" w:rsidP="005C29FD">
      <w:pPr>
        <w:numPr>
          <w:ilvl w:val="0"/>
          <w:numId w:val="47"/>
        </w:numPr>
        <w:spacing w:after="240" w:line="240" w:lineRule="auto"/>
        <w:ind w:left="360"/>
      </w:pPr>
      <w:r w:rsidRPr="007D7890">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the Statutory Guidance: </w:t>
      </w:r>
      <w:hyperlink r:id="rId78" w:history="1">
        <w:r w:rsidRPr="007D7890">
          <w:rPr>
            <w:rStyle w:val="Hyperlink"/>
          </w:rPr>
          <w:t>Modern slavery: how to identify and support victims</w:t>
        </w:r>
      </w:hyperlink>
      <w:r w:rsidRPr="007D7890">
        <w:t xml:space="preserve">. </w:t>
      </w:r>
    </w:p>
    <w:p w14:paraId="7419ED1C" w14:textId="66C5B929" w:rsidR="00A545B9" w:rsidRDefault="12AFE1AB" w:rsidP="005C29FD">
      <w:pPr>
        <w:numPr>
          <w:ilvl w:val="0"/>
          <w:numId w:val="47"/>
        </w:numPr>
        <w:spacing w:after="240" w:line="240" w:lineRule="auto"/>
        <w:ind w:left="360"/>
      </w:pPr>
      <w:r>
        <w:t xml:space="preserve">If there are concerns that any member of the community is a victim or involved with modern slavery, concerns should be shared with a DSL or deputy and will </w:t>
      </w:r>
      <w:r w:rsidR="00200035">
        <w:t>be</w:t>
      </w:r>
      <w:r>
        <w:t xml:space="preserve"> responded to in line with this policy.</w:t>
      </w:r>
    </w:p>
    <w:p w14:paraId="31D77169" w14:textId="5205C18F" w:rsidR="381A5BC2" w:rsidRDefault="381A5BC2" w:rsidP="381A5BC2">
      <w:pPr>
        <w:spacing w:after="240" w:line="240" w:lineRule="auto"/>
        <w:ind w:left="360"/>
      </w:pPr>
    </w:p>
    <w:p w14:paraId="4B8421F3" w14:textId="77777777" w:rsidR="00AB1DD5" w:rsidRPr="005503CD" w:rsidRDefault="00AB1DD5" w:rsidP="007D7890">
      <w:pPr>
        <w:pStyle w:val="Heading1"/>
      </w:pPr>
      <w:bookmarkStart w:id="49" w:name="_Ref108516932"/>
      <w:bookmarkStart w:id="50" w:name="_Toc203392757"/>
      <w:bookmarkStart w:id="51" w:name="_Toc230169180"/>
      <w:r w:rsidRPr="005503CD">
        <w:t>Supporting Children Potentially at Greater Risk of Harm</w:t>
      </w:r>
      <w:bookmarkEnd w:id="49"/>
      <w:bookmarkEnd w:id="50"/>
      <w:bookmarkEnd w:id="51"/>
      <w:r w:rsidRPr="005503CD">
        <w:t xml:space="preserve"> </w:t>
      </w:r>
    </w:p>
    <w:p w14:paraId="27175666" w14:textId="77777777" w:rsidR="00AB1DD5" w:rsidRPr="007D7890" w:rsidRDefault="00AB1DD5" w:rsidP="00AB1DD5">
      <w:pPr>
        <w:rPr>
          <w:b/>
          <w:bCs/>
        </w:rPr>
      </w:pPr>
    </w:p>
    <w:p w14:paraId="455A48D7" w14:textId="26DF1773" w:rsidR="00AB1DD5" w:rsidRPr="007D7890" w:rsidRDefault="00AB1DD5" w:rsidP="005C29FD">
      <w:pPr>
        <w:numPr>
          <w:ilvl w:val="0"/>
          <w:numId w:val="52"/>
        </w:numPr>
        <w:spacing w:after="0" w:line="240" w:lineRule="auto"/>
      </w:pPr>
      <w:r w:rsidRPr="007D7890">
        <w:t xml:space="preserve">Whilst </w:t>
      </w:r>
      <w:r w:rsidRPr="007D7890">
        <w:rPr>
          <w:b/>
          <w:bCs/>
          <w:u w:val="single"/>
        </w:rPr>
        <w:t>all</w:t>
      </w:r>
      <w:r w:rsidRPr="007D7890">
        <w:t xml:space="preserve"> children should be protected, </w:t>
      </w:r>
      <w:r w:rsidR="00AA33E5">
        <w:rPr>
          <w:color w:val="0070C0"/>
        </w:rPr>
        <w:t xml:space="preserve">Frimley Green Pre-School </w:t>
      </w:r>
      <w:r w:rsidR="00AA33E5">
        <w:rPr>
          <w:color w:val="auto"/>
        </w:rPr>
        <w:t>a</w:t>
      </w:r>
      <w:r w:rsidRPr="007D7890">
        <w:t>cknowledge that</w:t>
      </w:r>
      <w:r w:rsidRPr="007D7890">
        <w:rPr>
          <w:color w:val="008000"/>
        </w:rPr>
        <w:t xml:space="preserve"> </w:t>
      </w:r>
      <w:r w:rsidRPr="007D7890">
        <w:t xml:space="preserve">some groups of children are potentially at greater risk of harm. This can include the following groups: </w:t>
      </w:r>
      <w:r w:rsidRPr="007D7890">
        <w:rPr>
          <w:b/>
          <w:iCs/>
          <w:color w:val="FF0000"/>
          <w:shd w:val="clear" w:color="auto" w:fill="E6E6E6"/>
        </w:rPr>
        <w:t xml:space="preserve"> </w:t>
      </w:r>
    </w:p>
    <w:p w14:paraId="33A94C61" w14:textId="77777777" w:rsidR="00AB1DD5" w:rsidRPr="007D7890" w:rsidRDefault="00AB1DD5" w:rsidP="00AB1DD5">
      <w:pPr>
        <w:ind w:left="360"/>
        <w:rPr>
          <w:b/>
          <w:iCs/>
          <w:color w:val="ED0000"/>
        </w:rPr>
      </w:pPr>
    </w:p>
    <w:p w14:paraId="538B7F35" w14:textId="189FDEE4" w:rsidR="00AB1DD5" w:rsidRPr="005503CD" w:rsidRDefault="00AB1DD5" w:rsidP="381A5BC2">
      <w:pPr>
        <w:keepNext/>
      </w:pPr>
      <w:bookmarkStart w:id="52" w:name="_Toc198632617"/>
      <w:bookmarkStart w:id="53" w:name="_Toc203138614"/>
      <w:bookmarkStart w:id="54" w:name="_Toc203392758"/>
      <w:bookmarkStart w:id="55" w:name="_Toc208933816"/>
      <w:bookmarkStart w:id="56" w:name="_Toc208992854"/>
      <w:bookmarkStart w:id="57" w:name="_Toc209010669"/>
      <w:bookmarkStart w:id="58" w:name="_Toc209012798"/>
      <w:bookmarkStart w:id="59" w:name="_Toc209097952"/>
      <w:bookmarkStart w:id="60" w:name="_Toc209098014"/>
      <w:bookmarkStart w:id="61" w:name="_Toc209098076"/>
      <w:bookmarkStart w:id="62" w:name="_Toc209618837"/>
      <w:bookmarkStart w:id="63" w:name="_Toc209618902"/>
      <w:bookmarkStart w:id="64" w:name="_Toc209618967"/>
      <w:bookmarkStart w:id="65" w:name="_Toc209619032"/>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299BFB82" w14:textId="77777777" w:rsidR="00AB1DD5" w:rsidRPr="005503CD" w:rsidRDefault="00AB1DD5" w:rsidP="007D7890">
      <w:pPr>
        <w:pStyle w:val="Heading2"/>
        <w:rPr>
          <w:b w:val="0"/>
          <w:bCs w:val="0"/>
        </w:rPr>
      </w:pPr>
      <w:bookmarkStart w:id="66" w:name="_Toc203392759"/>
      <w:bookmarkStart w:id="67" w:name="_Toc230169181"/>
      <w:r w:rsidRPr="005503CD">
        <w:t>Safeguarding children with Special Educational Needs or Disabilities (SEND)</w:t>
      </w:r>
      <w:bookmarkEnd w:id="66"/>
      <w:bookmarkEnd w:id="67"/>
    </w:p>
    <w:p w14:paraId="600C693D" w14:textId="77777777" w:rsidR="00AB1DD5" w:rsidRPr="007D7890" w:rsidRDefault="00AB1DD5" w:rsidP="00AB1DD5">
      <w:pPr>
        <w:rPr>
          <w:color w:val="008000"/>
        </w:rPr>
      </w:pPr>
    </w:p>
    <w:p w14:paraId="245FB65E" w14:textId="0AAE7F9F" w:rsidR="00AB1DD5" w:rsidRPr="007D7890" w:rsidRDefault="00AA33E5" w:rsidP="005C29FD">
      <w:pPr>
        <w:numPr>
          <w:ilvl w:val="0"/>
          <w:numId w:val="48"/>
        </w:numPr>
        <w:spacing w:after="240" w:line="240" w:lineRule="auto"/>
        <w:ind w:left="360"/>
        <w:rPr>
          <w:color w:val="000000"/>
        </w:rPr>
      </w:pPr>
      <w:r>
        <w:rPr>
          <w:color w:val="0070C0"/>
        </w:rPr>
        <w:t xml:space="preserve">Frimley Green Pre-School </w:t>
      </w:r>
      <w:r w:rsidR="00AB1DD5" w:rsidRPr="007D7890">
        <w:t xml:space="preserve">acknowledges that children with </w:t>
      </w:r>
      <w:r w:rsidR="00AB1DD5" w:rsidRPr="007D7890">
        <w:rPr>
          <w:color w:val="000000"/>
        </w:rPr>
        <w:t xml:space="preserve">special educational needs or </w:t>
      </w:r>
      <w:r w:rsidR="00AB1DD5" w:rsidRPr="007D7890">
        <w:t>disabilities (SEND) or certain health conditions can</w:t>
      </w:r>
      <w:r w:rsidR="00AB1DD5" w:rsidRPr="007D7890">
        <w:rPr>
          <w:color w:val="000000"/>
        </w:rPr>
        <w:t xml:space="preserve"> face additional </w:t>
      </w:r>
      <w:r w:rsidR="00AB1DD5" w:rsidRPr="007D7890">
        <w:rPr>
          <w:color w:val="000000"/>
        </w:rPr>
        <w:lastRenderedPageBreak/>
        <w:t>safeguarding challenges</w:t>
      </w:r>
      <w:r w:rsidR="00AB1DD5" w:rsidRPr="007D7890">
        <w:t xml:space="preserve"> and barriers for recognising </w:t>
      </w:r>
      <w:r w:rsidR="00AB1DD5" w:rsidRPr="007D7890">
        <w:rPr>
          <w:rFonts w:eastAsiaTheme="minorEastAsia"/>
        </w:rPr>
        <w:t>abuse, neglect or exploitation</w:t>
      </w:r>
      <w:r w:rsidR="00AB1DD5" w:rsidRPr="007D7890">
        <w:t xml:space="preserve">. </w:t>
      </w:r>
    </w:p>
    <w:p w14:paraId="7161C979" w14:textId="382D73E3" w:rsidR="00AB1DD5" w:rsidRPr="007D7890" w:rsidRDefault="00AA33E5" w:rsidP="005C29FD">
      <w:pPr>
        <w:numPr>
          <w:ilvl w:val="0"/>
          <w:numId w:val="48"/>
        </w:numPr>
        <w:spacing w:after="240" w:line="240" w:lineRule="auto"/>
        <w:ind w:left="360"/>
      </w:pPr>
      <w:r>
        <w:rPr>
          <w:color w:val="0070C0"/>
        </w:rPr>
        <w:t>Frimley Green Pre-School</w:t>
      </w:r>
      <w:r w:rsidR="00AB1DD5" w:rsidRPr="007D7890">
        <w:rPr>
          <w:color w:val="0070C0"/>
        </w:rPr>
        <w:t xml:space="preserve"> </w:t>
      </w:r>
      <w:r w:rsidR="00AB1DD5" w:rsidRPr="007D7890">
        <w:rPr>
          <w:color w:val="000000"/>
        </w:rPr>
        <w:t>recognises that children with</w:t>
      </w:r>
      <w:r w:rsidR="00AB1DD5" w:rsidRPr="007D7890">
        <w:rPr>
          <w:color w:val="008000"/>
        </w:rPr>
        <w:t xml:space="preserve"> </w:t>
      </w:r>
      <w:r w:rsidR="00AB1DD5" w:rsidRPr="007D7890">
        <w:rPr>
          <w:color w:val="000000"/>
        </w:rPr>
        <w:t xml:space="preserve">SEND may face additional </w:t>
      </w:r>
      <w:r w:rsidR="00AB1DD5" w:rsidRPr="007D7890">
        <w:t>communication barriers and experience difficulties in managing or reporting abuse or challenges</w:t>
      </w:r>
      <w:r w:rsidR="00AB1DD5" w:rsidRPr="007D7890">
        <w:rPr>
          <w:color w:val="000000"/>
        </w:rPr>
        <w:t xml:space="preserve">. Children with SEND will be supported to communicate and ensure that their voice is heard and acted upon. </w:t>
      </w:r>
    </w:p>
    <w:p w14:paraId="422A069C" w14:textId="36769BE3" w:rsidR="00AB1DD5" w:rsidRPr="007D7890" w:rsidRDefault="00AB1DD5" w:rsidP="005C29FD">
      <w:pPr>
        <w:numPr>
          <w:ilvl w:val="0"/>
          <w:numId w:val="48"/>
        </w:numPr>
        <w:autoSpaceDE w:val="0"/>
        <w:autoSpaceDN w:val="0"/>
        <w:adjustRightInd w:val="0"/>
        <w:spacing w:after="240" w:line="240" w:lineRule="auto"/>
        <w:ind w:left="360"/>
      </w:pPr>
      <w:r w:rsidRPr="007D7890">
        <w:t xml:space="preserve">All members of staff are encouraged to appropriately explore potential indicators of </w:t>
      </w:r>
      <w:r w:rsidRPr="007D7890">
        <w:rPr>
          <w:rFonts w:eastAsiaTheme="minorEastAsia"/>
        </w:rPr>
        <w:t>abuse, neglect or exploitation</w:t>
      </w:r>
      <w:r w:rsidRPr="007D7890">
        <w:t xml:space="preserve"> such as behaviour, mood changes or injuries and not to assume that they are related to the child’s disability. </w:t>
      </w:r>
    </w:p>
    <w:p w14:paraId="4C57CF7E" w14:textId="2D163874" w:rsidR="00AB1DD5" w:rsidRPr="007D7890" w:rsidRDefault="00AB1DD5" w:rsidP="005C29FD">
      <w:pPr>
        <w:numPr>
          <w:ilvl w:val="0"/>
          <w:numId w:val="48"/>
        </w:numPr>
        <w:autoSpaceDE w:val="0"/>
        <w:autoSpaceDN w:val="0"/>
        <w:adjustRightInd w:val="0"/>
        <w:spacing w:after="240" w:line="240" w:lineRule="auto"/>
        <w:ind w:left="360"/>
      </w:pPr>
      <w:r w:rsidRPr="007D7890">
        <w:t>Staff will be mindful that children with SEND or certain medical conditions, may be disproportionally impacted by safeguarding concerns and/or behaviours, without outwardly showing any signs</w:t>
      </w:r>
    </w:p>
    <w:p w14:paraId="626B209C" w14:textId="7CE10F5C" w:rsidR="00AB1DD5" w:rsidRDefault="00AB1DD5" w:rsidP="005C29FD">
      <w:pPr>
        <w:numPr>
          <w:ilvl w:val="0"/>
          <w:numId w:val="48"/>
        </w:numPr>
        <w:autoSpaceDE w:val="0"/>
        <w:autoSpaceDN w:val="0"/>
        <w:adjustRightInd w:val="0"/>
        <w:spacing w:after="240" w:line="240" w:lineRule="auto"/>
        <w:ind w:left="360"/>
      </w:pPr>
      <w:r w:rsidRPr="007D7890">
        <w:t xml:space="preserve">To address these additional challenges, our setting will always consider providing extra support and attention for children with SEND. The DSL will work closely with the SENCO </w:t>
      </w:r>
      <w:r w:rsidR="00AA33E5">
        <w:t>Paula Kelley</w:t>
      </w:r>
      <w:r w:rsidRPr="007D7890">
        <w:t xml:space="preserve"> to plan support as required.</w:t>
      </w:r>
    </w:p>
    <w:p w14:paraId="485D04F7" w14:textId="796AB60B" w:rsidR="005D6A97" w:rsidRPr="005D6A97" w:rsidRDefault="00AB1DD5" w:rsidP="00FB46FA">
      <w:pPr>
        <w:pStyle w:val="Heading2"/>
      </w:pPr>
      <w:bookmarkStart w:id="68" w:name="_Toc203392760"/>
      <w:bookmarkStart w:id="69" w:name="_Toc230169182"/>
      <w:r w:rsidRPr="005503CD">
        <w:t>Children requiring mental health support</w:t>
      </w:r>
      <w:bookmarkEnd w:id="68"/>
      <w:bookmarkEnd w:id="69"/>
    </w:p>
    <w:p w14:paraId="163CB2C5" w14:textId="77777777" w:rsidR="00AB1DD5" w:rsidRPr="005503CD" w:rsidRDefault="00AB1DD5" w:rsidP="007D7890">
      <w:pPr>
        <w:pStyle w:val="Heading2"/>
      </w:pPr>
    </w:p>
    <w:p w14:paraId="5487A527" w14:textId="7796CD73" w:rsidR="00AB1DD5" w:rsidRPr="007D7890" w:rsidRDefault="00257701" w:rsidP="005C29FD">
      <w:pPr>
        <w:pStyle w:val="ListParagraph"/>
        <w:numPr>
          <w:ilvl w:val="0"/>
          <w:numId w:val="53"/>
        </w:numPr>
        <w:spacing w:after="240"/>
        <w:contextualSpacing w:val="0"/>
      </w:pPr>
      <w:r>
        <w:rPr>
          <w:color w:val="0070C0"/>
        </w:rPr>
        <w:t xml:space="preserve">Frimley Green Pre-School </w:t>
      </w:r>
      <w:r w:rsidR="00AB1DD5" w:rsidRPr="007D7890">
        <w:t>has an important role to play in supporting the mental health and wellbeing of our children. Mental health problems can, in some cases, be an indicator that a child has suffered or is at risk of suffering abuse, neglect or exploitation.</w:t>
      </w:r>
    </w:p>
    <w:p w14:paraId="587DD3E7" w14:textId="65ABA237" w:rsidR="00AB1DD5" w:rsidRPr="007D7890" w:rsidRDefault="00AB1DD5" w:rsidP="005C29FD">
      <w:pPr>
        <w:numPr>
          <w:ilvl w:val="0"/>
          <w:numId w:val="53"/>
        </w:numPr>
        <w:spacing w:after="240" w:line="240" w:lineRule="auto"/>
      </w:pPr>
      <w:r w:rsidRPr="007D7890">
        <w:t>Staff are aware that children’s experiences, for example where children have suffered abuse and neglect, or other potentially traumatic Adverse Childhood Experiences (ACEs), can impact on their mental health, behaviour, and education.</w:t>
      </w:r>
    </w:p>
    <w:p w14:paraId="549AFF07" w14:textId="4E1AEFA6" w:rsidR="00AB1DD5" w:rsidRPr="007D7890" w:rsidRDefault="00AB1DD5" w:rsidP="005C29FD">
      <w:pPr>
        <w:numPr>
          <w:ilvl w:val="0"/>
          <w:numId w:val="54"/>
        </w:numPr>
        <w:spacing w:after="240" w:line="240" w:lineRule="auto"/>
      </w:pPr>
      <w:r w:rsidRPr="007D7890">
        <w:t>Staff are well placed to observe children day-to-day and identify those whose behaviour suggests that they may be experiencing a mental health problem or be at risk of developing one. Age/ability appropriate education will be provided to children to help promote positive health, wellbeing, and resilience.</w:t>
      </w:r>
    </w:p>
    <w:p w14:paraId="1AD156D4" w14:textId="0548578B" w:rsidR="00AB1DD5" w:rsidRPr="007D7890" w:rsidRDefault="00AB1DD5" w:rsidP="005C29FD">
      <w:pPr>
        <w:numPr>
          <w:ilvl w:val="0"/>
          <w:numId w:val="49"/>
        </w:numPr>
        <w:spacing w:after="240" w:line="240" w:lineRule="auto"/>
        <w:ind w:left="360"/>
      </w:pPr>
      <w:r w:rsidRPr="007D7890">
        <w:t>If staff have a mental health concern about a child that is also a safeguarding concern, immediate action should be taken by speaking to the DSL or a deputy.</w:t>
      </w:r>
      <w:r w:rsidR="0027155A">
        <w:br/>
      </w:r>
    </w:p>
    <w:p w14:paraId="6BFCD2D0" w14:textId="111E96DA" w:rsidR="00AB1DD5" w:rsidRPr="007D7890" w:rsidRDefault="5D7167EE" w:rsidP="007D7890">
      <w:pPr>
        <w:pStyle w:val="Heading2"/>
        <w:rPr>
          <w:b w:val="0"/>
          <w:bCs w:val="0"/>
        </w:rPr>
      </w:pPr>
      <w:bookmarkStart w:id="70" w:name="_Children_who_are"/>
      <w:bookmarkStart w:id="71" w:name="_Toc203392761"/>
      <w:bookmarkStart w:id="72" w:name="_Toc230169183"/>
      <w:bookmarkEnd w:id="70"/>
      <w:r>
        <w:t>Children who are absent for prolonged periods of time</w:t>
      </w:r>
      <w:r w:rsidR="45C3F3D6">
        <w:t xml:space="preserve"> or without notification</w:t>
      </w:r>
      <w:bookmarkEnd w:id="71"/>
      <w:bookmarkEnd w:id="72"/>
    </w:p>
    <w:p w14:paraId="5D30608F" w14:textId="07039A2C" w:rsidR="00AB1DD5" w:rsidRPr="00C02066" w:rsidRDefault="00257701" w:rsidP="381A5BC2">
      <w:pPr>
        <w:rPr>
          <w:b/>
          <w:bCs/>
          <w:color w:val="7030A0"/>
        </w:rPr>
      </w:pPr>
      <w:r w:rsidRPr="00C02066">
        <w:rPr>
          <w:b/>
          <w:bCs/>
          <w:color w:val="7030A0"/>
        </w:rPr>
        <w:t>Please read the</w:t>
      </w:r>
      <w:r w:rsidR="00C02066" w:rsidRPr="00C02066">
        <w:rPr>
          <w:b/>
          <w:bCs/>
          <w:color w:val="7030A0"/>
        </w:rPr>
        <w:t xml:space="preserve"> Reporting Absence Policy on our website www.fgps.co.uk</w:t>
      </w:r>
      <w:r w:rsidR="786C020E" w:rsidRPr="00C02066">
        <w:rPr>
          <w:b/>
          <w:bCs/>
          <w:color w:val="7030A0"/>
        </w:rPr>
        <w:t>.</w:t>
      </w:r>
    </w:p>
    <w:p w14:paraId="1137A8B6" w14:textId="389B5FF0" w:rsidR="00AB1DD5" w:rsidRPr="007D7890" w:rsidRDefault="64433BDB" w:rsidP="005C29FD">
      <w:pPr>
        <w:numPr>
          <w:ilvl w:val="0"/>
          <w:numId w:val="56"/>
        </w:numPr>
        <w:spacing w:after="240" w:line="240" w:lineRule="auto"/>
        <w:ind w:left="360"/>
      </w:pPr>
      <w:r>
        <w:t>Attendance can be strongly associated with specific safeguarding issues</w:t>
      </w:r>
      <w:r w:rsidR="5C49E077">
        <w:t xml:space="preserve"> such as abuse and neglect</w:t>
      </w:r>
      <w:r>
        <w:t xml:space="preserve">. </w:t>
      </w:r>
      <w:r w:rsidR="41274112">
        <w:t>Early years providers are required</w:t>
      </w:r>
      <w:r w:rsidR="00FE6158">
        <w:t xml:space="preserve"> to</w:t>
      </w:r>
      <w:r w:rsidR="41274112">
        <w:t xml:space="preserve"> </w:t>
      </w:r>
      <w:r w:rsidR="6AD316DC">
        <w:t xml:space="preserve">monitor attendance and </w:t>
      </w:r>
      <w:r w:rsidR="41274112">
        <w:t>to follow up on absences in a timely manner</w:t>
      </w:r>
      <w:r w:rsidR="5596D61D">
        <w:t xml:space="preserve"> </w:t>
      </w:r>
      <w:r w:rsidR="41274112">
        <w:t>(EYFS 3.11)</w:t>
      </w:r>
    </w:p>
    <w:p w14:paraId="5AF83A49" w14:textId="2FD4F4A7" w:rsidR="00AB1DD5" w:rsidRPr="007D7890" w:rsidRDefault="00AB1DD5" w:rsidP="005C29FD">
      <w:pPr>
        <w:numPr>
          <w:ilvl w:val="0"/>
          <w:numId w:val="56"/>
        </w:numPr>
        <w:spacing w:after="240" w:line="240" w:lineRule="auto"/>
        <w:ind w:left="360"/>
      </w:pPr>
      <w:r w:rsidRPr="007D7890">
        <w:t xml:space="preserve">The setting will share our attendance policy with parents/carers, which lists expectations for reporting child absences and the actions the setting will take if a child is absent without notification or for a prolonged </w:t>
      </w:r>
      <w:proofErr w:type="gramStart"/>
      <w:r w:rsidRPr="007D7890">
        <w:t>period of time</w:t>
      </w:r>
      <w:proofErr w:type="gramEnd"/>
      <w:r w:rsidRPr="007D7890">
        <w:t>.</w:t>
      </w:r>
    </w:p>
    <w:p w14:paraId="74215CAC" w14:textId="2CD7ED9B" w:rsidR="00AB1DD5" w:rsidRPr="002E1C0B" w:rsidRDefault="00AB1DD5" w:rsidP="009B3668">
      <w:pPr>
        <w:numPr>
          <w:ilvl w:val="0"/>
          <w:numId w:val="37"/>
        </w:numPr>
        <w:spacing w:after="240" w:line="240" w:lineRule="auto"/>
        <w:ind w:left="360"/>
        <w:rPr>
          <w:bCs/>
          <w:color w:val="auto"/>
        </w:rPr>
      </w:pPr>
      <w:r w:rsidRPr="007D7890">
        <w:lastRenderedPageBreak/>
        <w:t xml:space="preserve">Where possible, the setting will hold more than two emergency contact numbers for each child. There is an expectation that contact information will be held for both parents, unless doing so puts a child at risk of harm.  </w:t>
      </w:r>
      <w:r w:rsidR="00815700">
        <w:t xml:space="preserve">Frimley Green Pre-School </w:t>
      </w:r>
      <w:r w:rsidR="00FF634A">
        <w:t>would prefer contact information for both parents, unless</w:t>
      </w:r>
      <w:r w:rsidR="00931D9C">
        <w:t xml:space="preserve"> it places a child at risk of harm </w:t>
      </w:r>
      <w:r w:rsidR="005C3451">
        <w:t xml:space="preserve">to do so, for example a court or other legal order preventing </w:t>
      </w:r>
      <w:r w:rsidR="00BC0EB5">
        <w:t>access is in place. If this is the case, this must be recor</w:t>
      </w:r>
      <w:r w:rsidR="00DF61E9">
        <w:t>ded on the child</w:t>
      </w:r>
      <w:r w:rsidR="002E1C0B">
        <w:t>ren</w:t>
      </w:r>
      <w:r w:rsidR="00FE6158">
        <w:t xml:space="preserve">’s </w:t>
      </w:r>
      <w:r w:rsidR="00DF61E9">
        <w:t xml:space="preserve">safeguarding file. Frimley Green </w:t>
      </w:r>
      <w:r w:rsidR="00EC65D4">
        <w:t xml:space="preserve">Pre-School is proactive in </w:t>
      </w:r>
      <w:r w:rsidR="009B3668">
        <w:t xml:space="preserve">being </w:t>
      </w:r>
      <w:hyperlink r:id="rId79" w:history="1">
        <w:r w:rsidRPr="009B3668">
          <w:rPr>
            <w:rStyle w:val="Hyperlink"/>
            <w:b/>
          </w:rPr>
          <w:t>inclusive of fathers</w:t>
        </w:r>
      </w:hyperlink>
      <w:r w:rsidRPr="009B3668">
        <w:rPr>
          <w:b/>
          <w:color w:val="7030A0"/>
        </w:rPr>
        <w:t xml:space="preserve">; </w:t>
      </w:r>
      <w:r w:rsidRPr="002E1C0B">
        <w:rPr>
          <w:bCs/>
          <w:color w:val="auto"/>
        </w:rPr>
        <w:t xml:space="preserve">effective father engagement </w:t>
      </w:r>
      <w:r w:rsidR="009B3668" w:rsidRPr="002E1C0B">
        <w:rPr>
          <w:bCs/>
          <w:color w:val="auto"/>
        </w:rPr>
        <w:t xml:space="preserve">is an </w:t>
      </w:r>
      <w:r w:rsidRPr="002E1C0B">
        <w:rPr>
          <w:bCs/>
          <w:color w:val="auto"/>
        </w:rPr>
        <w:t xml:space="preserve">expectation from the outset and is important to help </w:t>
      </w:r>
      <w:r w:rsidR="009B3668" w:rsidRPr="002E1C0B">
        <w:rPr>
          <w:bCs/>
          <w:color w:val="auto"/>
        </w:rPr>
        <w:t>the setting</w:t>
      </w:r>
      <w:r w:rsidRPr="002E1C0B">
        <w:rPr>
          <w:bCs/>
          <w:color w:val="auto"/>
        </w:rPr>
        <w:t xml:space="preserve"> understand the child’s significant relationships and lived experiences. </w:t>
      </w:r>
    </w:p>
    <w:p w14:paraId="2B59EBB9" w14:textId="069B1263" w:rsidR="00AB1DD5" w:rsidRPr="007D7890" w:rsidRDefault="00AB1DD5" w:rsidP="005C29FD">
      <w:pPr>
        <w:numPr>
          <w:ilvl w:val="0"/>
          <w:numId w:val="56"/>
        </w:numPr>
        <w:spacing w:after="240" w:line="240" w:lineRule="auto"/>
        <w:ind w:left="360"/>
      </w:pPr>
      <w:r w:rsidRPr="007D7890">
        <w:t xml:space="preserve">The setting will follow up on absences in a timely manner. If a child is absent for a prolonged period, or if a child is absent without notification from the parent/carer, attempts will be made to contact the child’s parents and/or carers and alternative emergency contacts. The setting will consider patterns and trends in a child’s absences and their personal circumstances and use professional judgement when deciding if a child’s absence should be considered as prolonged. Consideration will be given to the child’s vulnerability, parent/carer’s vulnerability and home life. </w:t>
      </w:r>
    </w:p>
    <w:p w14:paraId="33B4DE7E" w14:textId="1A677D3D" w:rsidR="00AB1DD5" w:rsidRPr="007D7890" w:rsidRDefault="5D7167EE" w:rsidP="005C29FD">
      <w:pPr>
        <w:numPr>
          <w:ilvl w:val="0"/>
          <w:numId w:val="56"/>
        </w:numPr>
        <w:spacing w:after="240" w:line="240" w:lineRule="auto"/>
        <w:ind w:left="360"/>
      </w:pPr>
      <w:r>
        <w:t xml:space="preserve">If the setting has any safeguarding concerns relating to a child’s absence, </w:t>
      </w:r>
      <w:r w:rsidR="3A8E4B50">
        <w:t xml:space="preserve">the DSL will consider if a referral to Surrey Children’s Services is required </w:t>
      </w:r>
      <w:r>
        <w:t>and/or a police welfare check</w:t>
      </w:r>
      <w:r w:rsidR="69D27054">
        <w:t xml:space="preserve"> is to be</w:t>
      </w:r>
      <w:r>
        <w:t xml:space="preserve"> requested.</w:t>
      </w:r>
    </w:p>
    <w:p w14:paraId="3CC849C9" w14:textId="77777777" w:rsidR="00AB1DD5" w:rsidRPr="007D7890" w:rsidRDefault="00AB1DD5" w:rsidP="007D7890">
      <w:pPr>
        <w:pStyle w:val="ListParagraph"/>
        <w:numPr>
          <w:ilvl w:val="0"/>
          <w:numId w:val="0"/>
        </w:numPr>
        <w:ind w:left="340"/>
      </w:pPr>
    </w:p>
    <w:p w14:paraId="6AC37ED5" w14:textId="77777777" w:rsidR="00AB1DD5" w:rsidRPr="005503CD" w:rsidRDefault="00AB1DD5" w:rsidP="007D7890">
      <w:pPr>
        <w:pStyle w:val="Heading2"/>
        <w:rPr>
          <w:b w:val="0"/>
          <w:bCs w:val="0"/>
        </w:rPr>
      </w:pPr>
      <w:bookmarkStart w:id="73" w:name="_Toc170317043"/>
      <w:bookmarkStart w:id="74" w:name="_Toc203392762"/>
      <w:bookmarkStart w:id="75" w:name="_Toc230169184"/>
      <w:r w:rsidRPr="005503CD">
        <w:t>Children who may benefit from early help</w:t>
      </w:r>
      <w:bookmarkEnd w:id="73"/>
      <w:bookmarkEnd w:id="74"/>
      <w:bookmarkEnd w:id="75"/>
      <w:r w:rsidRPr="005503CD">
        <w:t xml:space="preserve"> </w:t>
      </w:r>
    </w:p>
    <w:p w14:paraId="68E590E9" w14:textId="77777777" w:rsidR="00AB1DD5" w:rsidRPr="005503CD" w:rsidRDefault="00AB1DD5" w:rsidP="00AB1DD5">
      <w:pPr>
        <w:ind w:left="426"/>
        <w:rPr>
          <w:b/>
        </w:rPr>
      </w:pPr>
    </w:p>
    <w:p w14:paraId="49F52B30" w14:textId="77777777" w:rsidR="00AB1DD5" w:rsidRPr="007D7890" w:rsidRDefault="00AB1DD5" w:rsidP="005C29FD">
      <w:pPr>
        <w:numPr>
          <w:ilvl w:val="0"/>
          <w:numId w:val="58"/>
        </w:numPr>
        <w:spacing w:after="0" w:line="240" w:lineRule="auto"/>
      </w:pPr>
      <w:r w:rsidRPr="007D7890">
        <w:t xml:space="preserve">Any child may benefit from early help, but all staff should be particularly alert to the potential need for early help for a child who: </w:t>
      </w:r>
    </w:p>
    <w:p w14:paraId="5D86A388" w14:textId="77777777" w:rsidR="00AB1DD5" w:rsidRPr="007D7890" w:rsidRDefault="00AB1DD5" w:rsidP="005C29FD">
      <w:pPr>
        <w:numPr>
          <w:ilvl w:val="1"/>
          <w:numId w:val="58"/>
        </w:numPr>
        <w:spacing w:after="0" w:line="240" w:lineRule="auto"/>
      </w:pPr>
      <w:r w:rsidRPr="007D7890">
        <w:t xml:space="preserve">is disabled or has certain health conditions and has specific additional needs </w:t>
      </w:r>
    </w:p>
    <w:p w14:paraId="113C831B" w14:textId="77777777" w:rsidR="00AB1DD5" w:rsidRPr="007D7890" w:rsidRDefault="00AB1DD5" w:rsidP="005C29FD">
      <w:pPr>
        <w:numPr>
          <w:ilvl w:val="1"/>
          <w:numId w:val="58"/>
        </w:numPr>
        <w:spacing w:after="0" w:line="240" w:lineRule="auto"/>
      </w:pPr>
      <w:r w:rsidRPr="007D7890">
        <w:t>has special educational needs (</w:t>
      </w:r>
      <w:proofErr w:type="gramStart"/>
      <w:r w:rsidRPr="007D7890">
        <w:t>whether or not</w:t>
      </w:r>
      <w:proofErr w:type="gramEnd"/>
      <w:r w:rsidRPr="007D7890">
        <w:t xml:space="preserve"> they have a statutory Education, Health and Care plan) </w:t>
      </w:r>
    </w:p>
    <w:p w14:paraId="597E6F76" w14:textId="77777777" w:rsidR="00AB1DD5" w:rsidRPr="007D7890" w:rsidRDefault="00AB1DD5" w:rsidP="005C29FD">
      <w:pPr>
        <w:numPr>
          <w:ilvl w:val="1"/>
          <w:numId w:val="58"/>
        </w:numPr>
        <w:spacing w:after="0" w:line="240" w:lineRule="auto"/>
      </w:pPr>
      <w:r w:rsidRPr="007D7890">
        <w:t xml:space="preserve">has a mental health need </w:t>
      </w:r>
    </w:p>
    <w:p w14:paraId="7DEACB46" w14:textId="7A02528A" w:rsidR="00AB1DD5" w:rsidRPr="007D7890" w:rsidRDefault="0A531D26" w:rsidP="005C29FD">
      <w:pPr>
        <w:numPr>
          <w:ilvl w:val="1"/>
          <w:numId w:val="58"/>
        </w:numPr>
        <w:spacing w:after="0" w:line="240" w:lineRule="auto"/>
      </w:pPr>
      <w:r>
        <w:t xml:space="preserve">is a young carer  </w:t>
      </w:r>
    </w:p>
    <w:p w14:paraId="33854327" w14:textId="77777777" w:rsidR="00AB1DD5" w:rsidRPr="007D7890" w:rsidRDefault="00AB1DD5" w:rsidP="005C29FD">
      <w:pPr>
        <w:numPr>
          <w:ilvl w:val="1"/>
          <w:numId w:val="58"/>
        </w:numPr>
        <w:spacing w:after="0" w:line="240" w:lineRule="auto"/>
      </w:pPr>
      <w:r w:rsidRPr="007D7890">
        <w:t xml:space="preserve">is at risk of being radicalised or exploited </w:t>
      </w:r>
    </w:p>
    <w:p w14:paraId="1A6DF96D" w14:textId="77777777" w:rsidR="00AB1DD5" w:rsidRPr="007D7890" w:rsidRDefault="00AB1DD5" w:rsidP="005C29FD">
      <w:pPr>
        <w:numPr>
          <w:ilvl w:val="1"/>
          <w:numId w:val="58"/>
        </w:numPr>
        <w:spacing w:after="0" w:line="240" w:lineRule="auto"/>
      </w:pPr>
      <w:r w:rsidRPr="007D7890">
        <w:t>has a parent or carer in custody, or is affected by parental offending</w:t>
      </w:r>
    </w:p>
    <w:p w14:paraId="08067E4D" w14:textId="77777777" w:rsidR="00AB1DD5" w:rsidRPr="007D7890" w:rsidRDefault="00AB1DD5" w:rsidP="005C29FD">
      <w:pPr>
        <w:numPr>
          <w:ilvl w:val="1"/>
          <w:numId w:val="58"/>
        </w:numPr>
        <w:spacing w:after="0" w:line="240" w:lineRule="auto"/>
      </w:pPr>
      <w:r w:rsidRPr="007D7890">
        <w:t>is in a family circumstance presenting challenges for the child, such as drug and alcohol misuse, adult mental health issues and domestic abuse</w:t>
      </w:r>
    </w:p>
    <w:p w14:paraId="7C28102F" w14:textId="77777777" w:rsidR="00AB1DD5" w:rsidRPr="007D7890" w:rsidRDefault="00AB1DD5" w:rsidP="005C29FD">
      <w:pPr>
        <w:numPr>
          <w:ilvl w:val="1"/>
          <w:numId w:val="58"/>
        </w:numPr>
        <w:spacing w:after="0" w:line="240" w:lineRule="auto"/>
      </w:pPr>
      <w:r w:rsidRPr="007D7890">
        <w:t xml:space="preserve">is misusing alcohol and other drugs themselves </w:t>
      </w:r>
    </w:p>
    <w:p w14:paraId="2801CE77" w14:textId="77777777" w:rsidR="00AB1DD5" w:rsidRPr="007D7890" w:rsidRDefault="00AB1DD5" w:rsidP="005C29FD">
      <w:pPr>
        <w:numPr>
          <w:ilvl w:val="1"/>
          <w:numId w:val="58"/>
        </w:numPr>
        <w:spacing w:after="0" w:line="240" w:lineRule="auto"/>
      </w:pPr>
      <w:r w:rsidRPr="007D7890">
        <w:t>is at risk of so-called ‘honour’-based abuse such as Female Genital Mutilation or Forced Marriage</w:t>
      </w:r>
    </w:p>
    <w:p w14:paraId="685A7A94" w14:textId="77777777" w:rsidR="00AB1DD5" w:rsidRPr="007D7890" w:rsidRDefault="00AB1DD5" w:rsidP="005C29FD">
      <w:pPr>
        <w:numPr>
          <w:ilvl w:val="1"/>
          <w:numId w:val="58"/>
        </w:numPr>
        <w:spacing w:after="0" w:line="240" w:lineRule="auto"/>
      </w:pPr>
      <w:r w:rsidRPr="007D7890">
        <w:t>is a privately fostered child.</w:t>
      </w:r>
    </w:p>
    <w:p w14:paraId="721D6750" w14:textId="77777777" w:rsidR="00AB1DD5" w:rsidRPr="007D7890" w:rsidRDefault="00AB1DD5" w:rsidP="00AB1DD5">
      <w:pPr>
        <w:ind w:left="1080"/>
      </w:pPr>
    </w:p>
    <w:p w14:paraId="6D116950" w14:textId="3AD18CC2" w:rsidR="00AB1DD5" w:rsidRPr="007D7890" w:rsidRDefault="00AB1DD5" w:rsidP="005C29FD">
      <w:pPr>
        <w:numPr>
          <w:ilvl w:val="0"/>
          <w:numId w:val="58"/>
        </w:numPr>
        <w:spacing w:after="0" w:line="240" w:lineRule="auto"/>
      </w:pPr>
      <w:r w:rsidRPr="007D7890">
        <w:t>Where it is identified a child may need early help, staff and DSLs will respond in line with</w:t>
      </w:r>
      <w:r w:rsidR="00EA143C">
        <w:t xml:space="preserve"> the </w:t>
      </w:r>
      <w:hyperlink w:anchor="_Early_help" w:history="1">
        <w:r w:rsidR="00EA143C" w:rsidRPr="00EA143C">
          <w:rPr>
            <w:rStyle w:val="Hyperlink"/>
          </w:rPr>
          <w:t>Early Help</w:t>
        </w:r>
      </w:hyperlink>
      <w:r w:rsidRPr="007D7890">
        <w:t xml:space="preserve"> </w:t>
      </w:r>
      <w:r w:rsidR="00EA143C">
        <w:t xml:space="preserve">section </w:t>
      </w:r>
      <w:r w:rsidRPr="007D7890">
        <w:t>of this policy.</w:t>
      </w:r>
    </w:p>
    <w:p w14:paraId="500208A4" w14:textId="77777777" w:rsidR="00AB1DD5" w:rsidRPr="005503CD" w:rsidRDefault="00AB1DD5" w:rsidP="00AB1DD5">
      <w:pPr>
        <w:rPr>
          <w:b/>
        </w:rPr>
      </w:pPr>
    </w:p>
    <w:p w14:paraId="40BB001B" w14:textId="77777777" w:rsidR="008B11B9" w:rsidRDefault="008B11B9" w:rsidP="007D7890">
      <w:pPr>
        <w:pStyle w:val="Heading2"/>
      </w:pPr>
      <w:bookmarkStart w:id="76" w:name="_Toc203392763"/>
    </w:p>
    <w:bookmarkEnd w:id="76"/>
    <w:p w14:paraId="0FE12EF9" w14:textId="77777777" w:rsidR="00AB1DD5" w:rsidRPr="005503CD" w:rsidRDefault="00AB1DD5" w:rsidP="00AB1DD5">
      <w:pPr>
        <w:rPr>
          <w:b/>
        </w:rPr>
      </w:pPr>
    </w:p>
    <w:p w14:paraId="4CD3B570" w14:textId="54560D90" w:rsidR="00AB1DD5" w:rsidRPr="005503CD" w:rsidRDefault="0A531D26" w:rsidP="007D7890">
      <w:pPr>
        <w:pStyle w:val="Heading2"/>
        <w:rPr>
          <w:b w:val="0"/>
          <w:bCs w:val="0"/>
        </w:rPr>
      </w:pPr>
      <w:bookmarkStart w:id="77" w:name="_Toc203392764"/>
      <w:bookmarkStart w:id="78" w:name="_Toc230169185"/>
      <w:r>
        <w:t xml:space="preserve">Looked after children (including Kinship Care), </w:t>
      </w:r>
      <w:r w:rsidR="0F2AC6DB">
        <w:t xml:space="preserve">children on Child Protection Plans or Child in Need Plans, children with a Social Worker, </w:t>
      </w:r>
      <w:r>
        <w:t>previously looked after children and care leavers</w:t>
      </w:r>
      <w:bookmarkEnd w:id="77"/>
      <w:bookmarkEnd w:id="78"/>
    </w:p>
    <w:p w14:paraId="70E45F41" w14:textId="77777777" w:rsidR="00AB1DD5" w:rsidRPr="005503CD" w:rsidRDefault="00AB1DD5" w:rsidP="00AB1DD5"/>
    <w:p w14:paraId="04272B17" w14:textId="2C915A6A" w:rsidR="00AB1DD5" w:rsidRPr="007D7890" w:rsidRDefault="005325A6">
      <w:pPr>
        <w:numPr>
          <w:ilvl w:val="0"/>
          <w:numId w:val="51"/>
        </w:numPr>
        <w:spacing w:after="0" w:line="240" w:lineRule="auto"/>
        <w:ind w:left="360"/>
      </w:pPr>
      <w:r>
        <w:t xml:space="preserve">Frimley Green Pre-School </w:t>
      </w:r>
      <w:r w:rsidR="0A531D26">
        <w:t>recognises the common reason for children becoming looked after</w:t>
      </w:r>
      <w:r w:rsidR="432F300D">
        <w:t xml:space="preserve"> or requiring intervention from Children’s Services</w:t>
      </w:r>
      <w:r w:rsidR="0A531D26">
        <w:t xml:space="preserve"> is</w:t>
      </w:r>
      <w:r w:rsidR="1992A310">
        <w:t xml:space="preserve"> often</w:t>
      </w:r>
      <w:r w:rsidR="0A531D26">
        <w:t xml:space="preserve"> </w:t>
      </w:r>
      <w:proofErr w:type="gramStart"/>
      <w:r w:rsidR="0A531D26">
        <w:t>as a result of</w:t>
      </w:r>
      <w:proofErr w:type="gramEnd"/>
      <w:r w:rsidR="0A531D26">
        <w:t xml:space="preserve"> </w:t>
      </w:r>
      <w:r w:rsidR="0A531D26" w:rsidRPr="381A5BC2">
        <w:rPr>
          <w:rFonts w:eastAsiaTheme="minorEastAsia"/>
        </w:rPr>
        <w:t>abuse, neglect and/or exploitation</w:t>
      </w:r>
      <w:r w:rsidR="0A531D26">
        <w:t xml:space="preserve"> and </w:t>
      </w:r>
      <w:r w:rsidR="3A67DF01">
        <w:t xml:space="preserve">a </w:t>
      </w:r>
      <w:r w:rsidR="0A531D26">
        <w:t>child potentially remains vulnerable</w:t>
      </w:r>
      <w:r w:rsidR="6E6364FB">
        <w:t xml:space="preserve"> even after this intervention has ended</w:t>
      </w:r>
      <w:r w:rsidR="0A531D26">
        <w:t xml:space="preserve">. </w:t>
      </w:r>
      <w:r w:rsidR="003570CA">
        <w:t>Knowledge of historical or current concerns will inform</w:t>
      </w:r>
      <w:r w:rsidR="003830D3" w:rsidRPr="007D7890">
        <w:t xml:space="preserve"> our decisions about </w:t>
      </w:r>
      <w:r w:rsidR="003570CA">
        <w:t>a child’s</w:t>
      </w:r>
      <w:r w:rsidR="003830D3" w:rsidRPr="007D7890">
        <w:t xml:space="preserve"> safety</w:t>
      </w:r>
      <w:r w:rsidR="003570CA">
        <w:t xml:space="preserve">, </w:t>
      </w:r>
      <w:r w:rsidR="003830D3" w:rsidRPr="007D7890">
        <w:t>promoting their welfare, for example, responding to absences and provision of pastoral and/or educational support.</w:t>
      </w:r>
    </w:p>
    <w:p w14:paraId="6DACC92D" w14:textId="77777777" w:rsidR="00AB1DD5" w:rsidRPr="007D7890" w:rsidRDefault="00AB1DD5" w:rsidP="00AB1DD5">
      <w:pPr>
        <w:ind w:left="360"/>
      </w:pPr>
    </w:p>
    <w:p w14:paraId="18AEA98D" w14:textId="7F53D921" w:rsidR="00AB1DD5" w:rsidRDefault="0A531D26" w:rsidP="005C29FD">
      <w:pPr>
        <w:numPr>
          <w:ilvl w:val="0"/>
          <w:numId w:val="51"/>
        </w:numPr>
        <w:spacing w:after="0" w:line="240" w:lineRule="auto"/>
        <w:ind w:left="360"/>
      </w:pPr>
      <w:r>
        <w:t xml:space="preserve">Where a child is looked </w:t>
      </w:r>
      <w:r w:rsidR="003570CA">
        <w:t>after or</w:t>
      </w:r>
      <w:r w:rsidR="0367942A">
        <w:t xml:space="preserve"> </w:t>
      </w:r>
      <w:r w:rsidR="009E35A5">
        <w:t>is involved</w:t>
      </w:r>
      <w:r w:rsidR="0367942A">
        <w:t xml:space="preserve"> with Children’s Services (including Early Help),</w:t>
      </w:r>
      <w:r>
        <w:t xml:space="preserve"> the DSL will hold details of the social worker</w:t>
      </w:r>
      <w:r w:rsidR="102AE92F">
        <w:t xml:space="preserve"> and the responsible team and will notify them of any concerns relating to the child.</w:t>
      </w:r>
      <w:r w:rsidR="2A9E3E20">
        <w:t xml:space="preserve"> The setting will take steps to obtain any plans</w:t>
      </w:r>
      <w:r w:rsidR="48D13D15">
        <w:t xml:space="preserve"> or paperwork that will enhance the safety of the child and will contribute to meetings (CP, CIN, PEP etc) where appropriate.</w:t>
      </w:r>
    </w:p>
    <w:p w14:paraId="1F797E7B" w14:textId="77777777" w:rsidR="00F85F8D" w:rsidRDefault="00F85F8D" w:rsidP="007D7890">
      <w:pPr>
        <w:pStyle w:val="ListParagraph"/>
        <w:numPr>
          <w:ilvl w:val="0"/>
          <w:numId w:val="0"/>
        </w:numPr>
        <w:ind w:left="340"/>
      </w:pPr>
    </w:p>
    <w:p w14:paraId="1B21D992" w14:textId="076E3CA5" w:rsidR="00F85F8D" w:rsidRPr="007D7890" w:rsidRDefault="00F85F8D" w:rsidP="005C29FD">
      <w:pPr>
        <w:numPr>
          <w:ilvl w:val="0"/>
          <w:numId w:val="51"/>
        </w:numPr>
        <w:spacing w:after="0" w:line="240" w:lineRule="auto"/>
        <w:ind w:left="360"/>
        <w:rPr>
          <w:color w:val="auto"/>
        </w:rPr>
      </w:pPr>
      <w:r w:rsidRPr="007D7890">
        <w:rPr>
          <w:color w:val="auto"/>
        </w:rPr>
        <w:t>The Virtual School has an additional role of managing extra funding which is used to support children looked after. The Virtual School Head who promotes the educational achievement of all looked-after children, will work with early years settings to ensure support is in place where needed.  </w:t>
      </w:r>
      <w:r w:rsidR="003719E5">
        <w:rPr>
          <w:color w:val="auto"/>
        </w:rPr>
        <w:t xml:space="preserve">We will contact the Virtual School Early Years Lead via </w:t>
      </w:r>
      <w:hyperlink r:id="rId80" w:history="1">
        <w:r w:rsidR="003719E5" w:rsidRPr="004352EF">
          <w:rPr>
            <w:rStyle w:val="Hyperlink"/>
          </w:rPr>
          <w:t>virtual.school@surreycc.gov.uk</w:t>
        </w:r>
      </w:hyperlink>
      <w:r w:rsidR="003719E5">
        <w:rPr>
          <w:color w:val="auto"/>
        </w:rPr>
        <w:t xml:space="preserve"> for advice </w:t>
      </w:r>
      <w:r w:rsidR="00174F74">
        <w:rPr>
          <w:color w:val="auto"/>
        </w:rPr>
        <w:t>where required.</w:t>
      </w:r>
    </w:p>
    <w:p w14:paraId="23127D62" w14:textId="77777777" w:rsidR="00F85F8D" w:rsidRDefault="00F85F8D" w:rsidP="00F85F8D">
      <w:pPr>
        <w:pStyle w:val="paragraph"/>
        <w:spacing w:before="0" w:beforeAutospacing="0" w:after="0" w:afterAutospacing="0"/>
        <w:textAlignment w:val="baseline"/>
        <w:rPr>
          <w:rStyle w:val="normaltextrun"/>
          <w:rFonts w:ascii="Arial" w:hAnsi="Arial" w:cs="Arial"/>
          <w:color w:val="4472C4" w:themeColor="accent1"/>
        </w:rPr>
      </w:pPr>
    </w:p>
    <w:p w14:paraId="7CA4701B" w14:textId="6129FE6D" w:rsidR="00F85F8D" w:rsidRPr="007D7890" w:rsidRDefault="00F85F8D" w:rsidP="007D7890">
      <w:pPr>
        <w:pStyle w:val="paragraph"/>
        <w:spacing w:before="0" w:beforeAutospacing="0" w:after="0" w:afterAutospacing="0"/>
        <w:textAlignment w:val="baseline"/>
        <w:rPr>
          <w:rFonts w:ascii="Segoe UI" w:hAnsi="Segoe UI" w:cs="Segoe UI"/>
          <w:sz w:val="18"/>
          <w:szCs w:val="18"/>
        </w:rPr>
      </w:pPr>
      <w:r w:rsidRPr="007D7890">
        <w:rPr>
          <w:rStyle w:val="normaltextrun"/>
          <w:rFonts w:ascii="Arial" w:hAnsi="Arial" w:cs="Arial"/>
        </w:rPr>
        <w:t>Useful links:</w:t>
      </w:r>
      <w:r w:rsidRPr="007D7890">
        <w:rPr>
          <w:rStyle w:val="eop"/>
          <w:rFonts w:ascii="Arial" w:hAnsi="Arial" w:cs="Arial"/>
        </w:rPr>
        <w:t> </w:t>
      </w:r>
    </w:p>
    <w:p w14:paraId="4B6DB33E" w14:textId="77777777" w:rsidR="00F85F8D" w:rsidRPr="007D7890" w:rsidRDefault="00F85F8D" w:rsidP="00F85F8D">
      <w:pPr>
        <w:pStyle w:val="paragraph"/>
        <w:spacing w:before="0" w:beforeAutospacing="0" w:after="0" w:afterAutospacing="0"/>
        <w:textAlignment w:val="baseline"/>
        <w:rPr>
          <w:rStyle w:val="eop"/>
          <w:rFonts w:ascii="Arial" w:hAnsi="Arial" w:cs="Arial"/>
        </w:rPr>
      </w:pPr>
      <w:hyperlink r:id="rId81" w:tgtFrame="_blank" w:history="1">
        <w:r w:rsidRPr="007D7890">
          <w:rPr>
            <w:rStyle w:val="normaltextrun"/>
            <w:rFonts w:ascii="Arial" w:hAnsi="Arial" w:cs="Arial"/>
            <w:u w:val="single"/>
          </w:rPr>
          <w:t>Surrey Children's Services Procedure Manual Supporting the Education and Promoting the Achievement of Children with a Social Worker, Looked After and Previously Looked After Children</w:t>
        </w:r>
      </w:hyperlink>
      <w:r w:rsidRPr="007D7890">
        <w:rPr>
          <w:rStyle w:val="eop"/>
          <w:rFonts w:ascii="Arial" w:hAnsi="Arial" w:cs="Arial"/>
        </w:rPr>
        <w:t> </w:t>
      </w:r>
    </w:p>
    <w:p w14:paraId="37D11609" w14:textId="77777777" w:rsidR="00F85F8D" w:rsidRPr="007D7890" w:rsidRDefault="00F85F8D" w:rsidP="007D7890">
      <w:pPr>
        <w:pStyle w:val="paragraph"/>
        <w:spacing w:before="0" w:beforeAutospacing="0" w:after="0" w:afterAutospacing="0"/>
        <w:textAlignment w:val="baseline"/>
        <w:rPr>
          <w:rFonts w:ascii="Segoe UI" w:hAnsi="Segoe UI" w:cs="Segoe UI"/>
          <w:sz w:val="18"/>
          <w:szCs w:val="18"/>
        </w:rPr>
      </w:pPr>
    </w:p>
    <w:p w14:paraId="4A82400B" w14:textId="77777777" w:rsidR="00F85F8D" w:rsidRPr="007D7890" w:rsidRDefault="00F85F8D" w:rsidP="007D7890">
      <w:pPr>
        <w:pStyle w:val="paragraph"/>
        <w:spacing w:before="0" w:beforeAutospacing="0" w:after="0" w:afterAutospacing="0"/>
        <w:textAlignment w:val="baseline"/>
        <w:rPr>
          <w:rFonts w:ascii="Segoe UI" w:hAnsi="Segoe UI" w:cs="Segoe UI"/>
          <w:sz w:val="18"/>
          <w:szCs w:val="18"/>
        </w:rPr>
      </w:pPr>
      <w:hyperlink r:id="rId82" w:tgtFrame="_blank" w:history="1">
        <w:r w:rsidRPr="007D7890">
          <w:rPr>
            <w:rStyle w:val="normaltextrun"/>
            <w:rFonts w:ascii="Arial" w:hAnsi="Arial" w:cs="Arial"/>
            <w:u w:val="single"/>
          </w:rPr>
          <w:t>Promoting the education of children with a social worker and children in kinship care arrangements: virtual school head role extension</w:t>
        </w:r>
      </w:hyperlink>
      <w:r w:rsidRPr="007D7890">
        <w:rPr>
          <w:rStyle w:val="eop"/>
          <w:rFonts w:ascii="Arial" w:hAnsi="Arial" w:cs="Arial"/>
        </w:rPr>
        <w:t> </w:t>
      </w:r>
    </w:p>
    <w:p w14:paraId="6DA9A05A" w14:textId="77777777" w:rsidR="00F85F8D" w:rsidRPr="00F85F8D" w:rsidRDefault="00F85F8D" w:rsidP="007D7890">
      <w:pPr>
        <w:spacing w:after="0" w:line="240" w:lineRule="auto"/>
      </w:pPr>
    </w:p>
    <w:p w14:paraId="7FAB56C4" w14:textId="77777777" w:rsidR="00AB1DD5" w:rsidRPr="00F85F8D" w:rsidRDefault="00AB1DD5" w:rsidP="00F85F8D">
      <w:pPr>
        <w:ind w:firstLine="340"/>
      </w:pPr>
    </w:p>
    <w:p w14:paraId="6B2CA785" w14:textId="77777777" w:rsidR="00AB1DD5" w:rsidRPr="005503CD" w:rsidRDefault="00AB1DD5" w:rsidP="007D7890">
      <w:pPr>
        <w:pStyle w:val="Heading2"/>
        <w:rPr>
          <w:b w:val="0"/>
          <w:bCs w:val="0"/>
        </w:rPr>
      </w:pPr>
      <w:bookmarkStart w:id="79" w:name="_Toc203392765"/>
      <w:bookmarkStart w:id="80" w:name="_Toc230169186"/>
      <w:r w:rsidRPr="005503CD">
        <w:t>Children who are privately fostered</w:t>
      </w:r>
      <w:bookmarkEnd w:id="79"/>
      <w:bookmarkEnd w:id="80"/>
    </w:p>
    <w:p w14:paraId="2B237F25" w14:textId="2980FCCE" w:rsidR="00AB1DD5" w:rsidRPr="005503CD" w:rsidRDefault="00AB1DD5" w:rsidP="007D7890">
      <w:pPr>
        <w:ind w:firstLine="340"/>
      </w:pPr>
    </w:p>
    <w:p w14:paraId="7F8B8DA7" w14:textId="190F8AFA" w:rsidR="00AB1DD5" w:rsidRDefault="00AB1DD5" w:rsidP="009674F5">
      <w:pPr>
        <w:pStyle w:val="ListParagraph"/>
        <w:spacing w:after="240"/>
        <w:ind w:left="284"/>
      </w:pPr>
      <w:hyperlink r:id="rId83">
        <w:r w:rsidRPr="007D7890">
          <w:rPr>
            <w:rStyle w:val="Hyperlink"/>
          </w:rPr>
          <w:t>Private fostering</w:t>
        </w:r>
      </w:hyperlink>
      <w:r w:rsidRPr="007D7890">
        <w:t xml:space="preserve"> occurs when a child under the age of 16 (under 18 for children with a disability) is provided with care and accommodation by a person who is not a parent, </w:t>
      </w:r>
      <w:bookmarkStart w:id="81" w:name="_Int_OCr5wuo8"/>
      <w:r w:rsidRPr="007D7890">
        <w:t>person</w:t>
      </w:r>
      <w:bookmarkEnd w:id="81"/>
      <w:r w:rsidRPr="007D7890">
        <w:t xml:space="preserve"> with parental responsibility for them or a relative in their own home. A child is not privately fostered if the person caring for and accommodating them has done so for less than </w:t>
      </w:r>
      <w:bookmarkStart w:id="82" w:name="_Int_wkqB1R1l"/>
      <w:r w:rsidRPr="007D7890">
        <w:t>28 days</w:t>
      </w:r>
      <w:bookmarkEnd w:id="82"/>
      <w:r w:rsidRPr="007D7890">
        <w:t xml:space="preserve"> and does not intend to do so for longer. Such arrangements may come to the attention of our staff through the normal course of their interaction, and promotion of learning activities, with children.</w:t>
      </w:r>
    </w:p>
    <w:p w14:paraId="0C26FA99" w14:textId="77777777" w:rsidR="009674F5" w:rsidRPr="007D7890" w:rsidRDefault="009674F5" w:rsidP="007D7890">
      <w:pPr>
        <w:pStyle w:val="ListParagraph"/>
        <w:numPr>
          <w:ilvl w:val="0"/>
          <w:numId w:val="0"/>
        </w:numPr>
        <w:spacing w:after="240"/>
        <w:ind w:left="284"/>
      </w:pPr>
    </w:p>
    <w:p w14:paraId="7C6D55AB" w14:textId="7538839E" w:rsidR="00AB1DD5" w:rsidRPr="007D7890" w:rsidRDefault="00AB1DD5" w:rsidP="005C29FD">
      <w:pPr>
        <w:pStyle w:val="ListParagraph"/>
        <w:numPr>
          <w:ilvl w:val="0"/>
          <w:numId w:val="57"/>
        </w:numPr>
        <w:spacing w:after="240"/>
        <w:ind w:left="284"/>
        <w:contextualSpacing w:val="0"/>
      </w:pPr>
      <w:r w:rsidRPr="007D7890">
        <w:lastRenderedPageBreak/>
        <w:t xml:space="preserve">Where private fostering arrangements come to the attention of the setting, </w:t>
      </w:r>
      <w:r w:rsidR="00E96C5F" w:rsidRPr="009674F5">
        <w:t>the staff member will inform the DSL</w:t>
      </w:r>
      <w:r w:rsidR="00B65844" w:rsidRPr="009674F5">
        <w:t>. The DSL</w:t>
      </w:r>
      <w:r w:rsidRPr="007D7890">
        <w:t xml:space="preserve"> will notify </w:t>
      </w:r>
      <w:r w:rsidR="0063389E" w:rsidRPr="009674F5">
        <w:t>Children Services (CSPA)</w:t>
      </w:r>
      <w:r w:rsidR="0017715D" w:rsidRPr="009674F5">
        <w:t xml:space="preserve"> immediately</w:t>
      </w:r>
      <w:r w:rsidRPr="007D7890">
        <w:t xml:space="preserve"> in line with the local </w:t>
      </w:r>
      <w:hyperlink r:id="rId84" w:history="1">
        <w:r w:rsidR="00A37660" w:rsidRPr="009674F5">
          <w:rPr>
            <w:rStyle w:val="Hyperlink"/>
          </w:rPr>
          <w:t>SSCP</w:t>
        </w:r>
        <w:r w:rsidRPr="007D7890">
          <w:rPr>
            <w:rStyle w:val="Hyperlink"/>
          </w:rPr>
          <w:t xml:space="preserve"> arrangements</w:t>
        </w:r>
      </w:hyperlink>
      <w:r w:rsidRPr="007D7890">
        <w:t xml:space="preserve"> </w:t>
      </w:r>
      <w:proofErr w:type="gramStart"/>
      <w:r w:rsidRPr="007D7890">
        <w:t>in order to</w:t>
      </w:r>
      <w:proofErr w:type="gramEnd"/>
      <w:r w:rsidRPr="007D7890">
        <w:t xml:space="preserve"> allow the local authority to check the arrangement is suitable and safe for the child.</w:t>
      </w:r>
    </w:p>
    <w:p w14:paraId="097C794F" w14:textId="77777777" w:rsidR="00AB1DD5" w:rsidRPr="007D7890" w:rsidRDefault="00AB1DD5" w:rsidP="007D7890">
      <w:pPr>
        <w:pStyle w:val="Heading2"/>
        <w:ind w:left="360"/>
        <w:rPr>
          <w:b w:val="0"/>
          <w:bCs w:val="0"/>
        </w:rPr>
      </w:pPr>
      <w:bookmarkStart w:id="83" w:name="_Toc203392766"/>
      <w:bookmarkStart w:id="84" w:name="_Toc230169187"/>
      <w:bookmarkStart w:id="85" w:name="_Toc170317046"/>
      <w:r w:rsidRPr="007D7890">
        <w:t>Children who are Lesbian, Gay, Bisexual, or Gender Questioning</w:t>
      </w:r>
      <w:bookmarkEnd w:id="83"/>
      <w:bookmarkEnd w:id="84"/>
      <w:r w:rsidRPr="007D7890">
        <w:t xml:space="preserve"> </w:t>
      </w:r>
      <w:bookmarkEnd w:id="85"/>
    </w:p>
    <w:p w14:paraId="07468CAA" w14:textId="77777777" w:rsidR="00AB1DD5" w:rsidRPr="007D7890" w:rsidRDefault="00AB1DD5" w:rsidP="007D7890">
      <w:pPr>
        <w:pStyle w:val="ListParagraph"/>
        <w:numPr>
          <w:ilvl w:val="0"/>
          <w:numId w:val="0"/>
        </w:numPr>
        <w:ind w:left="340"/>
      </w:pPr>
    </w:p>
    <w:p w14:paraId="65281486" w14:textId="792420CE" w:rsidR="00AB1DD5" w:rsidRPr="007D7890" w:rsidRDefault="00AB1DD5" w:rsidP="005C29FD">
      <w:pPr>
        <w:pStyle w:val="ListParagraph"/>
        <w:numPr>
          <w:ilvl w:val="0"/>
          <w:numId w:val="55"/>
        </w:numPr>
        <w:spacing w:after="240"/>
        <w:contextualSpacing w:val="0"/>
      </w:pPr>
      <w:r w:rsidRPr="007D7890">
        <w:t>The fact that a child or an adult may be lesbian, gay, bisexual, gender questions or transgender is not in itself an inherent risk factor for harm, howeve</w:t>
      </w:r>
      <w:r w:rsidR="005325A6">
        <w:t xml:space="preserve">r </w:t>
      </w:r>
      <w:r w:rsidR="009B1984">
        <w:t>Frimley Green Pre-School</w:t>
      </w:r>
      <w:r w:rsidRPr="007D7890">
        <w:rPr>
          <w:color w:val="006FD5"/>
        </w:rPr>
        <w:t xml:space="preserve"> </w:t>
      </w:r>
      <w:r w:rsidRPr="007D7890">
        <w:t xml:space="preserve">recognises that children or adults who are lesbian, gay, bisexual, gender questions or transgender or may be perceived to be lesbian, gay, bisexual, gender questions or transgender (whether they are or not) can be targeted. </w:t>
      </w:r>
    </w:p>
    <w:p w14:paraId="4DA843FA" w14:textId="77777777" w:rsidR="00AB1DD5" w:rsidRPr="007D7890" w:rsidRDefault="00AB1DD5" w:rsidP="005C29FD">
      <w:pPr>
        <w:pStyle w:val="ListParagraph"/>
        <w:numPr>
          <w:ilvl w:val="0"/>
          <w:numId w:val="55"/>
        </w:numPr>
        <w:spacing w:after="240"/>
        <w:contextualSpacing w:val="0"/>
      </w:pPr>
      <w:r w:rsidRPr="007D7890">
        <w:t>Our staff will endeavour to provide a safe space which enables all members of our community to speak out or share any concerns.</w:t>
      </w:r>
    </w:p>
    <w:p w14:paraId="0F853C7E" w14:textId="77777777" w:rsidR="00AB1DD5" w:rsidRPr="009674F5" w:rsidRDefault="00AB1DD5"/>
    <w:p w14:paraId="0047FB56" w14:textId="77777777" w:rsidR="00463C7C" w:rsidRDefault="00463C7C" w:rsidP="007D7890">
      <w:pPr>
        <w:pStyle w:val="Heading1"/>
      </w:pPr>
      <w:bookmarkStart w:id="86" w:name="_Toc203392767"/>
      <w:bookmarkStart w:id="87" w:name="_Toc230169188"/>
      <w:r w:rsidRPr="007D7890">
        <w:t>Online/Internet Safety</w:t>
      </w:r>
      <w:bookmarkEnd w:id="86"/>
      <w:bookmarkEnd w:id="87"/>
    </w:p>
    <w:p w14:paraId="23E4ED86" w14:textId="6D3C6F2D" w:rsidR="009B1984" w:rsidRPr="009B1984" w:rsidRDefault="009B1984" w:rsidP="009B1984">
      <w:r>
        <w:t>Please read our e-safety policy</w:t>
      </w:r>
      <w:r w:rsidR="00CA0BA5">
        <w:t xml:space="preserve"> which can be found on www.fgps.co.uk.</w:t>
      </w:r>
    </w:p>
    <w:p w14:paraId="6481CC9C" w14:textId="77777777" w:rsidR="00463C7C" w:rsidRPr="007D7890" w:rsidRDefault="00463C7C" w:rsidP="00463C7C">
      <w:pPr>
        <w:rPr>
          <w:b/>
          <w:i/>
          <w:color w:val="008000"/>
        </w:rPr>
      </w:pPr>
    </w:p>
    <w:p w14:paraId="79D64C24" w14:textId="395E233D" w:rsidR="00463C7C" w:rsidRPr="007D7890" w:rsidRDefault="00463C7C" w:rsidP="00463C7C">
      <w:pPr>
        <w:rPr>
          <w:b/>
          <w:iCs/>
          <w:color w:val="ED0000"/>
        </w:rPr>
      </w:pPr>
      <w:r w:rsidRPr="007D7890">
        <w:rPr>
          <w:b/>
          <w:iCs/>
          <w:color w:val="ED0000"/>
        </w:rPr>
        <w:t>The EYFS recommends settings access the UK Council for Internet Safety (UKCIS) ‘</w:t>
      </w:r>
      <w:hyperlink r:id="rId85" w:history="1">
        <w:r w:rsidRPr="007D7890">
          <w:rPr>
            <w:rStyle w:val="Hyperlink"/>
            <w:b/>
            <w:iCs/>
          </w:rPr>
          <w:t>Safeguarding children and protecting professionals in early years settings: online safety considerations’</w:t>
        </w:r>
      </w:hyperlink>
      <w:r w:rsidRPr="007D7890">
        <w:rPr>
          <w:b/>
          <w:iCs/>
          <w:color w:val="ED0000"/>
        </w:rPr>
        <w:t xml:space="preserve"> guidance. </w:t>
      </w:r>
    </w:p>
    <w:p w14:paraId="3BB2607A" w14:textId="0BBCCBE6" w:rsidR="00463C7C" w:rsidRPr="007207D8" w:rsidRDefault="00463C7C" w:rsidP="005C29FD">
      <w:pPr>
        <w:numPr>
          <w:ilvl w:val="0"/>
          <w:numId w:val="60"/>
        </w:numPr>
        <w:spacing w:after="240" w:line="240" w:lineRule="auto"/>
      </w:pPr>
      <w:r w:rsidRPr="007D7890">
        <w:t xml:space="preserve">It is essential that children are safeguarded from potentially harmful and </w:t>
      </w:r>
      <w:r w:rsidRPr="007207D8">
        <w:t>inappropriate material or behaviours online.</w:t>
      </w:r>
      <w:r w:rsidRPr="007207D8">
        <w:rPr>
          <w:color w:val="0070C0"/>
        </w:rPr>
        <w:t xml:space="preserve"> </w:t>
      </w:r>
      <w:r w:rsidR="00CA0BA5">
        <w:rPr>
          <w:color w:val="0070C0"/>
        </w:rPr>
        <w:t xml:space="preserve">Frimley Green Pre-School </w:t>
      </w:r>
      <w:r w:rsidRPr="007207D8">
        <w:t>will</w:t>
      </w:r>
      <w:r w:rsidRPr="007207D8">
        <w:rPr>
          <w:color w:val="2B579A"/>
          <w:shd w:val="clear" w:color="auto" w:fill="E6E6E6"/>
        </w:rPr>
        <w:t xml:space="preserve"> </w:t>
      </w:r>
      <w:r w:rsidRPr="007207D8">
        <w:t>adopt a whole setting approach to internet or online safety which will empower, protect, and educate children and staff in their use of technology, and establish mechanisms to identify, intervene in, and escalate any concerns where appropriate.</w:t>
      </w:r>
    </w:p>
    <w:p w14:paraId="44980DDA" w14:textId="32D7012F" w:rsidR="00463C7C" w:rsidRPr="007207D8" w:rsidRDefault="00CA0BA5" w:rsidP="005C29FD">
      <w:pPr>
        <w:numPr>
          <w:ilvl w:val="0"/>
          <w:numId w:val="59"/>
        </w:numPr>
        <w:spacing w:after="240" w:line="240" w:lineRule="auto"/>
        <w:ind w:left="360"/>
      </w:pPr>
      <w:r>
        <w:rPr>
          <w:color w:val="0070C0"/>
        </w:rPr>
        <w:t xml:space="preserve">Frimley Green Pre-School </w:t>
      </w:r>
      <w:r w:rsidR="00463C7C" w:rsidRPr="007207D8">
        <w:t xml:space="preserve">will ensure online/internet safety is considered as a running and interrelated theme when devising and implementing our policies and procedures, and when planning our education approaches, staff training, the role and responsibilities of the DSL and parental engagement. </w:t>
      </w:r>
    </w:p>
    <w:p w14:paraId="185833C6" w14:textId="281AB2F1" w:rsidR="00463C7C" w:rsidRPr="007207D8" w:rsidRDefault="00CA0BA5" w:rsidP="005C29FD">
      <w:pPr>
        <w:keepNext/>
        <w:keepLines/>
        <w:numPr>
          <w:ilvl w:val="0"/>
          <w:numId w:val="59"/>
        </w:numPr>
        <w:spacing w:after="240" w:line="240" w:lineRule="auto"/>
        <w:ind w:left="360" w:hanging="357"/>
      </w:pPr>
      <w:r>
        <w:rPr>
          <w:color w:val="0070C0"/>
        </w:rPr>
        <w:t xml:space="preserve">Frimley Green Pre-School </w:t>
      </w:r>
      <w:r w:rsidR="00463C7C" w:rsidRPr="007207D8">
        <w:t xml:space="preserve">identifies that the breadth of issues classified within online safety is considerable, but can be categorised into four areas of risk: </w:t>
      </w:r>
    </w:p>
    <w:p w14:paraId="0AC6E2AA" w14:textId="77777777" w:rsidR="00463C7C" w:rsidRPr="007207D8" w:rsidRDefault="00463C7C" w:rsidP="005C29FD">
      <w:pPr>
        <w:keepNext/>
        <w:keepLines/>
        <w:numPr>
          <w:ilvl w:val="1"/>
          <w:numId w:val="59"/>
        </w:numPr>
        <w:spacing w:after="0" w:line="240" w:lineRule="auto"/>
        <w:ind w:left="1080" w:hanging="357"/>
      </w:pPr>
      <w:r w:rsidRPr="007207D8">
        <w:t xml:space="preserve">Content: being exposed to illegal, inappropriate, or harmful content, for example: pornography, racism, misogyny, self-harm, suicide, anti-Semitism, radicalisation, extremism, misinformation, disinformation (including fake news) and conspiracy theories. </w:t>
      </w:r>
    </w:p>
    <w:p w14:paraId="0AF23BEC" w14:textId="77777777" w:rsidR="00463C7C" w:rsidRPr="007207D8" w:rsidRDefault="00463C7C" w:rsidP="005C29FD">
      <w:pPr>
        <w:numPr>
          <w:ilvl w:val="1"/>
          <w:numId w:val="59"/>
        </w:numPr>
        <w:spacing w:after="0" w:line="240" w:lineRule="auto"/>
        <w:ind w:left="1080"/>
      </w:pPr>
      <w:r w:rsidRPr="007207D8">
        <w:t xml:space="preserve">Contact: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09F18E00" w14:textId="77777777" w:rsidR="00463C7C" w:rsidRPr="007207D8" w:rsidRDefault="00463C7C" w:rsidP="005C29FD">
      <w:pPr>
        <w:numPr>
          <w:ilvl w:val="1"/>
          <w:numId w:val="59"/>
        </w:numPr>
        <w:spacing w:after="0" w:line="240" w:lineRule="auto"/>
        <w:ind w:left="1080"/>
      </w:pPr>
      <w:r w:rsidRPr="007207D8">
        <w:lastRenderedPageBreak/>
        <w:t>Conduct: personal online behaviour that increases the likelihood of, or causes, harm. For example, making, sending and receiving explicit images (including consensual and non-consensual sharing of nudes and semi-nudes and/or pornography), sharing other explicit images and online bullying.</w:t>
      </w:r>
    </w:p>
    <w:p w14:paraId="12E1517F" w14:textId="77777777" w:rsidR="00463C7C" w:rsidRPr="007207D8" w:rsidRDefault="00463C7C" w:rsidP="005C29FD">
      <w:pPr>
        <w:numPr>
          <w:ilvl w:val="1"/>
          <w:numId w:val="59"/>
        </w:numPr>
        <w:spacing w:after="0" w:line="240" w:lineRule="auto"/>
        <w:ind w:left="1080"/>
      </w:pPr>
      <w:r w:rsidRPr="007207D8">
        <w:t>Commerce: risks such as online gambling, inappropriate advertising, phishing and or financial scams.</w:t>
      </w:r>
    </w:p>
    <w:p w14:paraId="69003127" w14:textId="77777777" w:rsidR="00463C7C" w:rsidRPr="007207D8" w:rsidRDefault="00463C7C" w:rsidP="00463C7C">
      <w:pPr>
        <w:ind w:left="360"/>
      </w:pPr>
    </w:p>
    <w:p w14:paraId="5E6E80AD" w14:textId="115229FB" w:rsidR="00463C7C" w:rsidRPr="007207D8" w:rsidRDefault="00CA0BA5" w:rsidP="005C29FD">
      <w:pPr>
        <w:numPr>
          <w:ilvl w:val="0"/>
          <w:numId w:val="59"/>
        </w:numPr>
        <w:spacing w:after="240" w:line="240" w:lineRule="auto"/>
        <w:ind w:left="360"/>
      </w:pPr>
      <w:r>
        <w:rPr>
          <w:color w:val="0070C0"/>
        </w:rPr>
        <w:t xml:space="preserve">Frimley Green Pre-School </w:t>
      </w:r>
      <w:r w:rsidR="00463C7C" w:rsidRPr="007207D8">
        <w:t>recognises that technology, and the risks and harms related to it, evolve, and change rapidly. We will carry out an annual review of our approaches to online safety, supported by an annual risk assessment, which considers and reflects the current risks our children face online.</w:t>
      </w:r>
    </w:p>
    <w:p w14:paraId="504B65C8" w14:textId="725C02A7" w:rsidR="00463C7C" w:rsidRPr="004B771E" w:rsidRDefault="00463C7C" w:rsidP="005C29FD">
      <w:pPr>
        <w:numPr>
          <w:ilvl w:val="0"/>
          <w:numId w:val="59"/>
        </w:numPr>
        <w:spacing w:after="240" w:line="240" w:lineRule="auto"/>
        <w:ind w:left="360"/>
      </w:pPr>
      <w:r w:rsidRPr="004B771E">
        <w:t xml:space="preserve">The </w:t>
      </w:r>
      <w:r w:rsidR="00A9045C">
        <w:t>sup</w:t>
      </w:r>
      <w:r w:rsidR="00AC5CED">
        <w:t>ervisor</w:t>
      </w:r>
      <w:r w:rsidR="00CA0BA5" w:rsidRPr="004B771E">
        <w:t xml:space="preserve"> </w:t>
      </w:r>
      <w:r w:rsidRPr="004B771E">
        <w:t xml:space="preserve">will be informed of any online safety concerns by the DSL, as appropriate. The </w:t>
      </w:r>
      <w:r w:rsidR="00F34AEF" w:rsidRPr="004B771E">
        <w:t xml:space="preserve">supervisor </w:t>
      </w:r>
      <w:r w:rsidRPr="004B771E">
        <w:t xml:space="preserve">will report on online safety practice and incidents, including outcomes, on a regular basis to the wider governing body. </w:t>
      </w:r>
    </w:p>
    <w:p w14:paraId="6C2FE8F7" w14:textId="77777777" w:rsidR="00463C7C" w:rsidRPr="009674F5" w:rsidRDefault="00463C7C"/>
    <w:p w14:paraId="73B9AC4B" w14:textId="77777777" w:rsidR="006B2B48" w:rsidRPr="009674F5" w:rsidRDefault="006B2B48" w:rsidP="006B2B48">
      <w:pPr>
        <w:pStyle w:val="Heading2"/>
      </w:pPr>
      <w:bookmarkStart w:id="88" w:name="_Toc203392769"/>
      <w:bookmarkStart w:id="89" w:name="_Toc230169189"/>
      <w:r w:rsidRPr="009674F5">
        <w:t>Policies and procedures</w:t>
      </w:r>
      <w:bookmarkEnd w:id="88"/>
      <w:bookmarkEnd w:id="89"/>
    </w:p>
    <w:p w14:paraId="315E23D8" w14:textId="77777777" w:rsidR="006B2B48" w:rsidRPr="009674F5" w:rsidRDefault="006B2B48" w:rsidP="006B2B48"/>
    <w:p w14:paraId="068CA2EE" w14:textId="553B9AD2" w:rsidR="001B09F6" w:rsidRPr="007D7890" w:rsidRDefault="001B09F6" w:rsidP="005C29FD">
      <w:pPr>
        <w:pStyle w:val="NoSpacing"/>
        <w:numPr>
          <w:ilvl w:val="0"/>
          <w:numId w:val="60"/>
        </w:numPr>
        <w:spacing w:after="240"/>
        <w:rPr>
          <w:rFonts w:eastAsia="Arial"/>
          <w:b/>
          <w:bCs/>
          <w:lang w:val="en-US"/>
        </w:rPr>
      </w:pPr>
      <w:r w:rsidRPr="009674F5">
        <w:rPr>
          <w:lang w:val="en-US"/>
        </w:rPr>
        <w:t xml:space="preserve">The DSL has overall responsibility for online safety within the setting but will liaise with other members of staff, for example </w:t>
      </w:r>
      <w:r w:rsidR="00F34AEF">
        <w:rPr>
          <w:color w:val="0070C0"/>
        </w:rPr>
        <w:t xml:space="preserve">the supervisor </w:t>
      </w:r>
      <w:r w:rsidRPr="009674F5">
        <w:rPr>
          <w:lang w:val="en-US"/>
        </w:rPr>
        <w:t>and</w:t>
      </w:r>
      <w:r w:rsidR="00F34AEF">
        <w:rPr>
          <w:lang w:val="en-US"/>
        </w:rPr>
        <w:t xml:space="preserve"> may </w:t>
      </w:r>
      <w:r w:rsidR="004B771E">
        <w:rPr>
          <w:lang w:val="en-US"/>
        </w:rPr>
        <w:t xml:space="preserve">need </w:t>
      </w:r>
      <w:r w:rsidR="004B771E" w:rsidRPr="009674F5">
        <w:rPr>
          <w:lang w:val="en-US"/>
        </w:rPr>
        <w:t>IT</w:t>
      </w:r>
      <w:r w:rsidRPr="009674F5">
        <w:rPr>
          <w:lang w:val="en-US"/>
        </w:rPr>
        <w:t xml:space="preserve"> support/technicians as necessary.</w:t>
      </w:r>
      <w:r w:rsidRPr="009674F5">
        <w:rPr>
          <w:b/>
          <w:bCs/>
          <w:color w:val="ED0000"/>
          <w:lang w:val="en-US"/>
        </w:rPr>
        <w:t xml:space="preserve"> </w:t>
      </w:r>
    </w:p>
    <w:p w14:paraId="5C53413A" w14:textId="415EC9B5" w:rsidR="001B09F6" w:rsidRPr="007D7890" w:rsidRDefault="001B09F6" w:rsidP="005C29FD">
      <w:pPr>
        <w:pStyle w:val="NoSpacing"/>
        <w:numPr>
          <w:ilvl w:val="0"/>
          <w:numId w:val="60"/>
        </w:numPr>
        <w:spacing w:after="240"/>
        <w:rPr>
          <w:rFonts w:eastAsia="Times New Roman"/>
          <w:lang w:val="en-US" w:eastAsia="en-GB"/>
        </w:rPr>
      </w:pPr>
      <w:r w:rsidRPr="007D7890">
        <w:rPr>
          <w:rFonts w:eastAsia="Times New Roman"/>
          <w:lang w:val="en-US" w:eastAsia="en-GB"/>
        </w:rPr>
        <w:t xml:space="preserve">The DSL will respond to online safety concerns in line with our child protection and other associated policies, including our </w:t>
      </w:r>
      <w:r w:rsidRPr="00E02A64">
        <w:rPr>
          <w:color w:val="0070C0"/>
        </w:rPr>
        <w:t xml:space="preserve">anti-bullying policy, </w:t>
      </w:r>
      <w:r w:rsidR="00F34AEF">
        <w:rPr>
          <w:color w:val="0070C0"/>
        </w:rPr>
        <w:t>e</w:t>
      </w:r>
      <w:r w:rsidR="00F2339B">
        <w:rPr>
          <w:color w:val="0070C0"/>
        </w:rPr>
        <w:t xml:space="preserve">-safety </w:t>
      </w:r>
      <w:r w:rsidRPr="00E02A64">
        <w:rPr>
          <w:color w:val="0070C0"/>
        </w:rPr>
        <w:t>policy and behaviour policies</w:t>
      </w:r>
      <w:r w:rsidRPr="007D7890">
        <w:rPr>
          <w:rFonts w:eastAsia="Times New Roman"/>
          <w:lang w:val="en-US" w:eastAsia="en-GB"/>
        </w:rPr>
        <w:t xml:space="preserve">. </w:t>
      </w:r>
    </w:p>
    <w:p w14:paraId="00FA33D4" w14:textId="77777777" w:rsidR="001B09F6" w:rsidRPr="009674F5" w:rsidRDefault="001B09F6" w:rsidP="005C29FD">
      <w:pPr>
        <w:pStyle w:val="NoSpacing"/>
        <w:numPr>
          <w:ilvl w:val="1"/>
          <w:numId w:val="60"/>
        </w:numPr>
        <w:spacing w:after="240"/>
        <w:rPr>
          <w:rFonts w:eastAsia="Times New Roman"/>
          <w:lang w:val="en-US" w:eastAsia="en-GB"/>
        </w:rPr>
      </w:pPr>
      <w:r w:rsidRPr="009674F5">
        <w:rPr>
          <w:rFonts w:eastAsia="Times New Roman"/>
          <w:lang w:val="en-US" w:eastAsia="en-GB"/>
        </w:rPr>
        <w:t>Internal sanctions and/or support will be implemented as appropriate.</w:t>
      </w:r>
    </w:p>
    <w:p w14:paraId="19A2F2C2" w14:textId="77777777" w:rsidR="001B09F6" w:rsidRPr="009674F5" w:rsidRDefault="001B09F6" w:rsidP="005C29FD">
      <w:pPr>
        <w:pStyle w:val="NoSpacing"/>
        <w:numPr>
          <w:ilvl w:val="1"/>
          <w:numId w:val="60"/>
        </w:numPr>
        <w:spacing w:after="240"/>
        <w:rPr>
          <w:rFonts w:eastAsia="Times New Roman"/>
          <w:lang w:eastAsia="en-GB"/>
        </w:rPr>
      </w:pPr>
      <w:r w:rsidRPr="009674F5">
        <w:rPr>
          <w:rFonts w:eastAsia="Times New Roman"/>
          <w:lang w:eastAsia="en-GB"/>
        </w:rPr>
        <w:t xml:space="preserve">Where necessary, concerns will be escalated and reported to relevant partner agencies in line with local policies and procedures. </w:t>
      </w:r>
    </w:p>
    <w:p w14:paraId="1B47AC6F" w14:textId="77777777" w:rsidR="001B09F6" w:rsidRPr="009674F5" w:rsidRDefault="001B09F6" w:rsidP="001B09F6">
      <w:pPr>
        <w:pStyle w:val="NoSpacing"/>
        <w:ind w:left="1080"/>
        <w:rPr>
          <w:rFonts w:eastAsia="Times New Roman"/>
          <w:lang w:eastAsia="en-GB"/>
        </w:rPr>
      </w:pPr>
    </w:p>
    <w:p w14:paraId="27AEE6E5" w14:textId="390313A2" w:rsidR="001B09F6" w:rsidRPr="007D7890" w:rsidRDefault="00F2339B" w:rsidP="005C29FD">
      <w:pPr>
        <w:numPr>
          <w:ilvl w:val="0"/>
          <w:numId w:val="60"/>
        </w:numPr>
        <w:spacing w:after="120" w:line="240" w:lineRule="auto"/>
      </w:pPr>
      <w:r>
        <w:rPr>
          <w:color w:val="0070C0"/>
        </w:rPr>
        <w:t xml:space="preserve">Frimley Green Pre-School </w:t>
      </w:r>
      <w:r w:rsidR="001B09F6" w:rsidRPr="007D7890">
        <w:t xml:space="preserve">uses a wide range of technology. This </w:t>
      </w:r>
      <w:proofErr w:type="gramStart"/>
      <w:r w:rsidR="001B09F6" w:rsidRPr="007D7890">
        <w:t>includes:</w:t>
      </w:r>
      <w:proofErr w:type="gramEnd"/>
      <w:r w:rsidR="001B09F6" w:rsidRPr="007D7890">
        <w:t xml:space="preserve"> </w:t>
      </w:r>
      <w:r w:rsidR="001B09F6" w:rsidRPr="00E02A64">
        <w:rPr>
          <w:color w:val="0070C0"/>
        </w:rPr>
        <w:t xml:space="preserve">laptops, </w:t>
      </w:r>
      <w:r w:rsidR="004B771E">
        <w:rPr>
          <w:color w:val="0070C0"/>
        </w:rPr>
        <w:t>iPad</w:t>
      </w:r>
      <w:r>
        <w:rPr>
          <w:color w:val="0070C0"/>
        </w:rPr>
        <w:t>, camera</w:t>
      </w:r>
      <w:r w:rsidR="001B09F6" w:rsidRPr="00E02A64">
        <w:rPr>
          <w:color w:val="0070C0"/>
        </w:rPr>
        <w:t>, the internet, and email systems.</w:t>
      </w:r>
      <w:r w:rsidR="001B09F6" w:rsidRPr="007D7890">
        <w:t xml:space="preserve"> </w:t>
      </w:r>
    </w:p>
    <w:p w14:paraId="7BDCA2BC" w14:textId="77777777" w:rsidR="001B09F6" w:rsidRPr="007D7890" w:rsidRDefault="001B09F6" w:rsidP="005C29FD">
      <w:pPr>
        <w:pStyle w:val="ListParagraph"/>
        <w:numPr>
          <w:ilvl w:val="1"/>
          <w:numId w:val="60"/>
        </w:numPr>
        <w:autoSpaceDE w:val="0"/>
        <w:autoSpaceDN w:val="0"/>
        <w:adjustRightInd w:val="0"/>
        <w:spacing w:after="240"/>
      </w:pPr>
      <w:r w:rsidRPr="007D7890">
        <w:t xml:space="preserve">All setting owned devices and systems will be used in accordance with our acceptable use policies and with appropriate safety and security measures in place. </w:t>
      </w:r>
    </w:p>
    <w:p w14:paraId="5A5C100D" w14:textId="2686C620" w:rsidR="001B09F6" w:rsidRPr="007D7890" w:rsidRDefault="00E55397" w:rsidP="005C29FD">
      <w:pPr>
        <w:numPr>
          <w:ilvl w:val="0"/>
          <w:numId w:val="60"/>
        </w:numPr>
        <w:spacing w:after="120" w:line="240" w:lineRule="auto"/>
        <w:rPr>
          <w:b/>
          <w:i/>
        </w:rPr>
      </w:pPr>
      <w:r>
        <w:rPr>
          <w:color w:val="0070C0"/>
        </w:rPr>
        <w:t xml:space="preserve">Frimley Green Pre-School </w:t>
      </w:r>
      <w:r w:rsidR="001B09F6" w:rsidRPr="007D7890">
        <w:t xml:space="preserve">recognises the specific risks that can be posed by mobile phones, cameras and all other electronic devices with imaging and sharing capabilities that may be used in the setting. </w:t>
      </w:r>
    </w:p>
    <w:p w14:paraId="02DA4D93" w14:textId="30AB40A0" w:rsidR="0078718E" w:rsidRPr="0078718E" w:rsidRDefault="001B09F6" w:rsidP="0078718E">
      <w:pPr>
        <w:numPr>
          <w:ilvl w:val="1"/>
          <w:numId w:val="60"/>
        </w:numPr>
        <w:spacing w:after="120" w:line="240" w:lineRule="auto"/>
        <w:ind w:left="1134"/>
      </w:pPr>
      <w:r w:rsidRPr="007D7890">
        <w:t>In accordance with the EYFS</w:t>
      </w:r>
      <w:r w:rsidRPr="00E02A64">
        <w:rPr>
          <w:color w:val="0070C0"/>
        </w:rPr>
        <w:t xml:space="preserve"> </w:t>
      </w:r>
      <w:r w:rsidR="00E55397">
        <w:rPr>
          <w:color w:val="0070C0"/>
        </w:rPr>
        <w:t xml:space="preserve">Frimley Green Pre-School </w:t>
      </w:r>
      <w:r w:rsidRPr="007D7890">
        <w:t xml:space="preserve">has appropriate mobile phone, camera and other electronic devices with image and sharing capabilities policy in place, which outline how devices are used in the setting; these policies are </w:t>
      </w:r>
      <w:proofErr w:type="spellStart"/>
      <w:r w:rsidRPr="007D7890">
        <w:t>are</w:t>
      </w:r>
      <w:proofErr w:type="spellEnd"/>
      <w:r w:rsidRPr="007D7890">
        <w:t xml:space="preserve"> shared and understood by all members of the community</w:t>
      </w:r>
      <w:r w:rsidRPr="007D7890">
        <w:rPr>
          <w:bCs/>
          <w:iCs/>
        </w:rPr>
        <w:t xml:space="preserve"> and </w:t>
      </w:r>
      <w:r w:rsidRPr="007D7890">
        <w:t xml:space="preserve">can be found </w:t>
      </w:r>
      <w:r w:rsidR="00E55397">
        <w:rPr>
          <w:color w:val="0070C0"/>
        </w:rPr>
        <w:t>on our website</w:t>
      </w:r>
      <w:r w:rsidR="004013E4">
        <w:rPr>
          <w:color w:val="0070C0"/>
        </w:rPr>
        <w:t xml:space="preserve"> www.fgps.co.uk</w:t>
      </w:r>
      <w:r w:rsidR="00194862">
        <w:rPr>
          <w:color w:val="0070C0"/>
        </w:rPr>
        <w:t>.</w:t>
      </w:r>
    </w:p>
    <w:p w14:paraId="4E0C5337" w14:textId="7A434C7D" w:rsidR="00C07277" w:rsidRPr="007D7890" w:rsidRDefault="00194862" w:rsidP="257207EE">
      <w:pPr>
        <w:pStyle w:val="ListParagraph"/>
        <w:autoSpaceDE w:val="0"/>
        <w:autoSpaceDN w:val="0"/>
        <w:adjustRightInd w:val="0"/>
        <w:spacing w:after="200"/>
        <w:ind w:left="426"/>
      </w:pPr>
      <w:r>
        <w:rPr>
          <w:color w:val="0070C0"/>
        </w:rPr>
        <w:lastRenderedPageBreak/>
        <w:t xml:space="preserve">Frimley Green Pre-School </w:t>
      </w:r>
      <w:r w:rsidR="00C07277" w:rsidRPr="007D7890">
        <w:t xml:space="preserve">recognises that when used safely, effectively and with the right infrastructure in place, generative artificial intelligence (AI) tools have many uses which could benefit our entire community. However, it is important to recognise that AI tools can also pose safeguarding risks as well as moral, ethical and legal concerns. This includes but is not limited to; exposure to inappropriate or harmful content, including bullying, harassment, abuse and exploitation; privacy and data protection breaches/risks; intellectual property infringements and academic integrity challenges and exposure to inaccurate, misleading, or biased content. </w:t>
      </w:r>
    </w:p>
    <w:p w14:paraId="10DF9998" w14:textId="2EC7D404" w:rsidR="00C07277" w:rsidRPr="00286BF5" w:rsidRDefault="00DF6B04" w:rsidP="005C29FD">
      <w:pPr>
        <w:pStyle w:val="ListParagraph"/>
        <w:numPr>
          <w:ilvl w:val="1"/>
          <w:numId w:val="60"/>
        </w:numPr>
        <w:autoSpaceDE w:val="0"/>
        <w:autoSpaceDN w:val="0"/>
        <w:adjustRightInd w:val="0"/>
        <w:spacing w:after="200"/>
      </w:pPr>
      <w:r w:rsidRPr="008C6A58">
        <w:rPr>
          <w:color w:val="0070C0"/>
        </w:rPr>
        <w:t xml:space="preserve">Frimley Green Pre-School </w:t>
      </w:r>
      <w:r w:rsidR="00C07277" w:rsidRPr="008C6A58">
        <w:t xml:space="preserve">only permits the use of generative AI tools which have been approved and provided for work and/or educational </w:t>
      </w:r>
      <w:r w:rsidR="008C6A58" w:rsidRPr="008C6A58">
        <w:t>purposes. This</w:t>
      </w:r>
      <w:r w:rsidR="00C07277" w:rsidRPr="008C6A58">
        <w:t xml:space="preserve"> </w:t>
      </w:r>
      <w:proofErr w:type="gramStart"/>
      <w:r w:rsidR="00C07277" w:rsidRPr="008C6A58">
        <w:t>includes:</w:t>
      </w:r>
      <w:proofErr w:type="gramEnd"/>
      <w:r w:rsidR="00C07277" w:rsidRPr="008C6A58">
        <w:t xml:space="preserve"> </w:t>
      </w:r>
      <w:r w:rsidR="001F1927">
        <w:t xml:space="preserve">Microsoft </w:t>
      </w:r>
      <w:r w:rsidR="00360E94" w:rsidRPr="008C6A58">
        <w:rPr>
          <w:color w:val="0070C0"/>
        </w:rPr>
        <w:t>co-pilot for checking sentence structure</w:t>
      </w:r>
      <w:r w:rsidR="00C9180C">
        <w:rPr>
          <w:color w:val="0070C0"/>
        </w:rPr>
        <w:t>.</w:t>
      </w:r>
    </w:p>
    <w:p w14:paraId="3956E70C" w14:textId="7A6CE138" w:rsidR="00B133A4" w:rsidRDefault="00260F8D" w:rsidP="00286BF5">
      <w:pPr>
        <w:pStyle w:val="ListParagraph"/>
        <w:numPr>
          <w:ilvl w:val="1"/>
          <w:numId w:val="60"/>
        </w:numPr>
        <w:autoSpaceDE w:val="0"/>
        <w:autoSpaceDN w:val="0"/>
        <w:adjustRightInd w:val="0"/>
        <w:spacing w:after="200"/>
      </w:pPr>
      <w:r w:rsidRPr="00286BF5">
        <w:rPr>
          <w:color w:val="0070C0"/>
        </w:rPr>
        <w:t xml:space="preserve">Frimley Green Pre-School </w:t>
      </w:r>
      <w:r w:rsidR="00C07277" w:rsidRPr="007D7890">
        <w:t xml:space="preserve">will respond to any misuse of AI in line with relevant policies, including but not limited to, anti-bullying, behaviour, data protection, complaints and child protection. </w:t>
      </w:r>
    </w:p>
    <w:p w14:paraId="37AA1355" w14:textId="77777777" w:rsidR="00260F8D" w:rsidRPr="007D7890" w:rsidRDefault="00260F8D" w:rsidP="006E07DD">
      <w:pPr>
        <w:pStyle w:val="ListParagraph"/>
        <w:numPr>
          <w:ilvl w:val="0"/>
          <w:numId w:val="0"/>
        </w:numPr>
        <w:autoSpaceDE w:val="0"/>
        <w:autoSpaceDN w:val="0"/>
        <w:adjustRightInd w:val="0"/>
        <w:spacing w:after="200"/>
        <w:ind w:left="1440"/>
      </w:pPr>
    </w:p>
    <w:p w14:paraId="2207EC41" w14:textId="009B767F" w:rsidR="00C07277" w:rsidRPr="001371E5" w:rsidRDefault="001371E5" w:rsidP="001371E5">
      <w:pPr>
        <w:autoSpaceDE w:val="0"/>
        <w:autoSpaceDN w:val="0"/>
        <w:adjustRightInd w:val="0"/>
        <w:spacing w:after="200"/>
        <w:ind w:left="720" w:hanging="360"/>
        <w:rPr>
          <w:b/>
          <w:iCs/>
          <w:color w:val="E50000"/>
        </w:rPr>
      </w:pPr>
      <w:r>
        <w:rPr>
          <w:b/>
          <w:iCs/>
          <w:color w:val="auto"/>
        </w:rPr>
        <w:t xml:space="preserve">     </w:t>
      </w:r>
      <w:r w:rsidR="00C07277" w:rsidRPr="001371E5">
        <w:rPr>
          <w:b/>
          <w:iCs/>
          <w:color w:val="auto"/>
        </w:rPr>
        <w:t xml:space="preserve">Generative artificial intelligence (AI) presents exciting opportunities for education settings; if used safely and effectively, AI can support children to achieve and develop the knowledge and skills they need for </w:t>
      </w:r>
      <w:r w:rsidR="0094431F" w:rsidRPr="001371E5">
        <w:rPr>
          <w:b/>
          <w:iCs/>
          <w:color w:val="auto"/>
        </w:rPr>
        <w:t>life</w:t>
      </w:r>
      <w:r w:rsidR="0094431F" w:rsidRPr="001371E5">
        <w:rPr>
          <w:b/>
          <w:iCs/>
          <w:color w:val="FFC000"/>
        </w:rPr>
        <w:t xml:space="preserve">. </w:t>
      </w:r>
      <w:r w:rsidR="0094431F" w:rsidRPr="001371E5">
        <w:rPr>
          <w:b/>
          <w:iCs/>
          <w:color w:val="auto"/>
        </w:rPr>
        <w:t>Additionally</w:t>
      </w:r>
      <w:r w:rsidR="00C07277" w:rsidRPr="001371E5">
        <w:rPr>
          <w:b/>
          <w:iCs/>
          <w:color w:val="auto"/>
        </w:rPr>
        <w:t xml:space="preserve">, AI has the power to transform education by helping staff focus on providing education opportunities, for example, by reducing workload. However, the use of AI </w:t>
      </w:r>
      <w:r w:rsidR="0049543A" w:rsidRPr="001371E5">
        <w:rPr>
          <w:b/>
          <w:iCs/>
          <w:color w:val="auto"/>
        </w:rPr>
        <w:t>could</w:t>
      </w:r>
      <w:r w:rsidR="00C07277" w:rsidRPr="001371E5">
        <w:rPr>
          <w:b/>
          <w:iCs/>
          <w:color w:val="auto"/>
        </w:rPr>
        <w:t xml:space="preserve"> pose several safeguarding risks to children and staff</w:t>
      </w:r>
      <w:r w:rsidR="00A07C7C" w:rsidRPr="001371E5">
        <w:rPr>
          <w:b/>
          <w:iCs/>
          <w:color w:val="auto"/>
        </w:rPr>
        <w:t xml:space="preserve">. </w:t>
      </w:r>
      <w:r w:rsidR="00F64748" w:rsidRPr="001371E5">
        <w:rPr>
          <w:b/>
          <w:iCs/>
          <w:color w:val="auto"/>
        </w:rPr>
        <w:t>Any issues will be reported to the DSL and supervisor.</w:t>
      </w:r>
      <w:r w:rsidR="00910F69" w:rsidRPr="001371E5">
        <w:rPr>
          <w:b/>
          <w:iCs/>
          <w:color w:val="auto"/>
        </w:rPr>
        <w:t xml:space="preserve"> </w:t>
      </w:r>
    </w:p>
    <w:p w14:paraId="24FF4093" w14:textId="5FD430E9" w:rsidR="00C07277" w:rsidRPr="007D7890" w:rsidRDefault="00C07277" w:rsidP="00B575BB">
      <w:pPr>
        <w:pStyle w:val="ListParagraph"/>
        <w:numPr>
          <w:ilvl w:val="0"/>
          <w:numId w:val="0"/>
        </w:numPr>
        <w:autoSpaceDE w:val="0"/>
        <w:autoSpaceDN w:val="0"/>
        <w:adjustRightInd w:val="0"/>
        <w:spacing w:after="200"/>
        <w:ind w:left="360"/>
        <w:rPr>
          <w:b/>
          <w:iCs/>
          <w:color w:val="E50000"/>
        </w:rPr>
      </w:pPr>
    </w:p>
    <w:p w14:paraId="6F5CFB66" w14:textId="77777777" w:rsidR="00C07277" w:rsidRPr="007D7890" w:rsidRDefault="00C07277" w:rsidP="007D7890">
      <w:pPr>
        <w:pStyle w:val="ListParagraph"/>
        <w:numPr>
          <w:ilvl w:val="0"/>
          <w:numId w:val="0"/>
        </w:numPr>
        <w:autoSpaceDE w:val="0"/>
        <w:autoSpaceDN w:val="0"/>
        <w:adjustRightInd w:val="0"/>
        <w:spacing w:after="200"/>
        <w:ind w:left="1080"/>
        <w:rPr>
          <w:b/>
          <w:iCs/>
          <w:color w:val="E50000"/>
        </w:rPr>
      </w:pPr>
    </w:p>
    <w:p w14:paraId="5D257A81" w14:textId="4719785A" w:rsidR="00C07277" w:rsidRPr="007D7890" w:rsidRDefault="00C07277" w:rsidP="005C29FD">
      <w:pPr>
        <w:pStyle w:val="ListParagraph"/>
        <w:numPr>
          <w:ilvl w:val="0"/>
          <w:numId w:val="86"/>
        </w:numPr>
        <w:autoSpaceDE w:val="0"/>
        <w:autoSpaceDN w:val="0"/>
        <w:adjustRightInd w:val="0"/>
        <w:spacing w:after="200"/>
        <w:rPr>
          <w:b/>
          <w:iCs/>
          <w:color w:val="E50000"/>
        </w:rPr>
      </w:pPr>
      <w:r w:rsidRPr="007D7890">
        <w:rPr>
          <w:b/>
          <w:iCs/>
          <w:color w:val="E50000"/>
        </w:rPr>
        <w:t xml:space="preserve">Although aimed at schools/colleges, the following links provide further information for </w:t>
      </w:r>
      <w:r w:rsidR="00B575BB">
        <w:rPr>
          <w:b/>
          <w:iCs/>
          <w:color w:val="E50000"/>
        </w:rPr>
        <w:t>the setting</w:t>
      </w:r>
      <w:r w:rsidRPr="007D7890">
        <w:rPr>
          <w:b/>
          <w:iCs/>
          <w:color w:val="E50000"/>
        </w:rPr>
        <w:t xml:space="preserve"> to consider:</w:t>
      </w:r>
    </w:p>
    <w:p w14:paraId="01D989D9" w14:textId="77777777" w:rsidR="00C07277" w:rsidRPr="007D7890" w:rsidRDefault="00C07277" w:rsidP="005C29FD">
      <w:pPr>
        <w:pStyle w:val="ListParagraph"/>
        <w:numPr>
          <w:ilvl w:val="0"/>
          <w:numId w:val="87"/>
        </w:numPr>
        <w:autoSpaceDE w:val="0"/>
        <w:autoSpaceDN w:val="0"/>
        <w:adjustRightInd w:val="0"/>
        <w:spacing w:after="200"/>
        <w:rPr>
          <w:rStyle w:val="Hyperlink"/>
        </w:rPr>
      </w:pPr>
      <w:hyperlink r:id="rId86" w:history="1">
        <w:r w:rsidRPr="007D7890">
          <w:rPr>
            <w:rStyle w:val="Hyperlink"/>
            <w:b/>
            <w:bCs/>
          </w:rPr>
          <w:t>Generative artificial intelligence (AI) in education - GOV.UK</w:t>
        </w:r>
      </w:hyperlink>
    </w:p>
    <w:p w14:paraId="1189FB4A" w14:textId="77777777" w:rsidR="00C07277" w:rsidRPr="007D7890" w:rsidRDefault="00C07277" w:rsidP="005C29FD">
      <w:pPr>
        <w:pStyle w:val="ListParagraph"/>
        <w:numPr>
          <w:ilvl w:val="0"/>
          <w:numId w:val="87"/>
        </w:numPr>
        <w:autoSpaceDE w:val="0"/>
        <w:autoSpaceDN w:val="0"/>
        <w:adjustRightInd w:val="0"/>
        <w:spacing w:after="200"/>
        <w:rPr>
          <w:b/>
          <w:bCs/>
        </w:rPr>
      </w:pPr>
      <w:hyperlink r:id="rId87" w:history="1">
        <w:r w:rsidRPr="007D7890">
          <w:rPr>
            <w:rStyle w:val="Hyperlink"/>
            <w:b/>
            <w:bCs/>
          </w:rPr>
          <w:t>Using AI in education settings: support materials - GOV.UK</w:t>
        </w:r>
      </w:hyperlink>
    </w:p>
    <w:p w14:paraId="7579F4DD" w14:textId="77777777" w:rsidR="00C07277" w:rsidRPr="007D7890" w:rsidRDefault="00C07277" w:rsidP="005C29FD">
      <w:pPr>
        <w:pStyle w:val="ListParagraph"/>
        <w:numPr>
          <w:ilvl w:val="0"/>
          <w:numId w:val="87"/>
        </w:numPr>
        <w:autoSpaceDE w:val="0"/>
        <w:autoSpaceDN w:val="0"/>
        <w:adjustRightInd w:val="0"/>
        <w:spacing w:after="200"/>
        <w:rPr>
          <w:b/>
          <w:bCs/>
        </w:rPr>
      </w:pPr>
      <w:hyperlink r:id="rId88" w:history="1">
        <w:r w:rsidRPr="007D7890">
          <w:rPr>
            <w:rStyle w:val="Hyperlink"/>
            <w:b/>
            <w:bCs/>
          </w:rPr>
          <w:t>Generative AI: product safety expectations - GOV.UK</w:t>
        </w:r>
      </w:hyperlink>
    </w:p>
    <w:p w14:paraId="62B3AEDB" w14:textId="77777777" w:rsidR="00C07277" w:rsidRPr="007D7890" w:rsidRDefault="00C07277" w:rsidP="005C29FD">
      <w:pPr>
        <w:pStyle w:val="ListParagraph"/>
        <w:numPr>
          <w:ilvl w:val="0"/>
          <w:numId w:val="87"/>
        </w:numPr>
        <w:autoSpaceDE w:val="0"/>
        <w:autoSpaceDN w:val="0"/>
        <w:adjustRightInd w:val="0"/>
        <w:spacing w:after="200"/>
        <w:rPr>
          <w:b/>
          <w:bCs/>
        </w:rPr>
      </w:pPr>
      <w:hyperlink r:id="rId89" w:history="1">
        <w:r w:rsidRPr="007D7890">
          <w:rPr>
            <w:rStyle w:val="Hyperlink"/>
            <w:b/>
            <w:bCs/>
          </w:rPr>
          <w:t>Generative AI in education: user research and technical report - GOV.UK</w:t>
        </w:r>
      </w:hyperlink>
    </w:p>
    <w:p w14:paraId="2247E90B" w14:textId="77777777" w:rsidR="00C07277" w:rsidRPr="007D7890" w:rsidRDefault="00C07277" w:rsidP="005C29FD">
      <w:pPr>
        <w:pStyle w:val="ListParagraph"/>
        <w:numPr>
          <w:ilvl w:val="0"/>
          <w:numId w:val="87"/>
        </w:numPr>
        <w:autoSpaceDE w:val="0"/>
        <w:autoSpaceDN w:val="0"/>
        <w:adjustRightInd w:val="0"/>
        <w:spacing w:after="200"/>
        <w:rPr>
          <w:b/>
          <w:bCs/>
        </w:rPr>
      </w:pPr>
      <w:hyperlink r:id="rId90" w:history="1">
        <w:r w:rsidRPr="007D7890">
          <w:rPr>
            <w:rStyle w:val="Hyperlink"/>
            <w:b/>
            <w:bCs/>
          </w:rPr>
          <w:t>Generative AI in education: educator and expert views - GOV.UK</w:t>
        </w:r>
      </w:hyperlink>
    </w:p>
    <w:p w14:paraId="3BC40A89" w14:textId="77777777" w:rsidR="00C07277" w:rsidRPr="007D7890" w:rsidRDefault="00C07277" w:rsidP="005C29FD">
      <w:pPr>
        <w:pStyle w:val="ListParagraph"/>
        <w:numPr>
          <w:ilvl w:val="0"/>
          <w:numId w:val="87"/>
        </w:numPr>
        <w:autoSpaceDE w:val="0"/>
        <w:autoSpaceDN w:val="0"/>
        <w:adjustRightInd w:val="0"/>
        <w:spacing w:after="200"/>
        <w:rPr>
          <w:b/>
          <w:bCs/>
        </w:rPr>
      </w:pPr>
      <w:hyperlink r:id="rId91" w:history="1">
        <w:r w:rsidRPr="007D7890">
          <w:rPr>
            <w:rStyle w:val="Hyperlink"/>
            <w:b/>
            <w:bCs/>
          </w:rPr>
          <w:t>Data protection in schools - Artificial intelligence (AI) and data protection in schools - Guidance - GOV.UK (www.gov.uk)</w:t>
        </w:r>
      </w:hyperlink>
    </w:p>
    <w:p w14:paraId="6AD504CE" w14:textId="77777777" w:rsidR="00C07277" w:rsidRPr="007D7890" w:rsidRDefault="00C07277" w:rsidP="005C29FD">
      <w:pPr>
        <w:pStyle w:val="ListParagraph"/>
        <w:numPr>
          <w:ilvl w:val="0"/>
          <w:numId w:val="87"/>
        </w:numPr>
        <w:autoSpaceDE w:val="0"/>
        <w:autoSpaceDN w:val="0"/>
        <w:adjustRightInd w:val="0"/>
        <w:spacing w:after="200"/>
        <w:rPr>
          <w:b/>
          <w:bCs/>
        </w:rPr>
      </w:pPr>
      <w:hyperlink r:id="rId92" w:history="1">
        <w:r w:rsidRPr="007D7890">
          <w:rPr>
            <w:rStyle w:val="Hyperlink"/>
            <w:b/>
            <w:bCs/>
          </w:rPr>
          <w:t xml:space="preserve">Artificial Intelligence and Online Safety | </w:t>
        </w:r>
        <w:proofErr w:type="spellStart"/>
        <w:r w:rsidRPr="007D7890">
          <w:rPr>
            <w:rStyle w:val="Hyperlink"/>
            <w:b/>
            <w:bCs/>
          </w:rPr>
          <w:t>SWGfL</w:t>
        </w:r>
        <w:proofErr w:type="spellEnd"/>
      </w:hyperlink>
    </w:p>
    <w:p w14:paraId="09264747" w14:textId="77777777" w:rsidR="00C07277" w:rsidRPr="007D7890" w:rsidRDefault="00C07277" w:rsidP="005C29FD">
      <w:pPr>
        <w:pStyle w:val="ListParagraph"/>
        <w:numPr>
          <w:ilvl w:val="0"/>
          <w:numId w:val="87"/>
        </w:numPr>
        <w:autoSpaceDE w:val="0"/>
        <w:autoSpaceDN w:val="0"/>
        <w:adjustRightInd w:val="0"/>
        <w:spacing w:after="200"/>
        <w:rPr>
          <w:b/>
          <w:bCs/>
        </w:rPr>
      </w:pPr>
      <w:hyperlink r:id="rId93" w:history="1">
        <w:r w:rsidRPr="007D7890">
          <w:rPr>
            <w:rStyle w:val="Hyperlink"/>
            <w:b/>
            <w:bCs/>
          </w:rPr>
          <w:t>Using artificial intelligence (AI) safely | Internet Matters</w:t>
        </w:r>
      </w:hyperlink>
    </w:p>
    <w:p w14:paraId="1C892CC3" w14:textId="77777777" w:rsidR="00C07277" w:rsidRPr="007D7890" w:rsidRDefault="00C07277" w:rsidP="005C29FD">
      <w:pPr>
        <w:pStyle w:val="ListParagraph"/>
        <w:numPr>
          <w:ilvl w:val="0"/>
          <w:numId w:val="87"/>
        </w:numPr>
        <w:autoSpaceDE w:val="0"/>
        <w:autoSpaceDN w:val="0"/>
        <w:adjustRightInd w:val="0"/>
        <w:spacing w:after="200"/>
        <w:rPr>
          <w:b/>
          <w:bCs/>
        </w:rPr>
      </w:pPr>
      <w:hyperlink r:id="rId94" w:history="1">
        <w:r w:rsidRPr="007D7890">
          <w:rPr>
            <w:rStyle w:val="Hyperlink"/>
            <w:b/>
            <w:bCs/>
          </w:rPr>
          <w:t xml:space="preserve">Integrating AI in Schools: New Policy Template Available | </w:t>
        </w:r>
        <w:proofErr w:type="spellStart"/>
        <w:r w:rsidRPr="007D7890">
          <w:rPr>
            <w:rStyle w:val="Hyperlink"/>
            <w:b/>
            <w:bCs/>
          </w:rPr>
          <w:t>SWGfL</w:t>
        </w:r>
        <w:proofErr w:type="spellEnd"/>
      </w:hyperlink>
    </w:p>
    <w:p w14:paraId="5586F0A2" w14:textId="77777777" w:rsidR="00C07277" w:rsidRPr="007D7890" w:rsidRDefault="00C07277" w:rsidP="005C29FD">
      <w:pPr>
        <w:pStyle w:val="ListParagraph"/>
        <w:numPr>
          <w:ilvl w:val="0"/>
          <w:numId w:val="87"/>
        </w:numPr>
        <w:autoSpaceDE w:val="0"/>
        <w:autoSpaceDN w:val="0"/>
        <w:adjustRightInd w:val="0"/>
        <w:spacing w:after="200"/>
        <w:rPr>
          <w:b/>
          <w:bCs/>
        </w:rPr>
      </w:pPr>
      <w:hyperlink r:id="rId95" w:history="1">
        <w:r w:rsidRPr="007D7890">
          <w:rPr>
            <w:rStyle w:val="Hyperlink"/>
            <w:b/>
            <w:bCs/>
          </w:rPr>
          <w:t>Ofsted's approach to artificial intelligence (AI) - GOV.UK</w:t>
        </w:r>
      </w:hyperlink>
    </w:p>
    <w:p w14:paraId="34CA4EBE" w14:textId="77777777" w:rsidR="00C07277" w:rsidRPr="007D7890" w:rsidRDefault="00C07277" w:rsidP="005C29FD">
      <w:pPr>
        <w:pStyle w:val="ListParagraph"/>
        <w:numPr>
          <w:ilvl w:val="0"/>
          <w:numId w:val="87"/>
        </w:numPr>
        <w:autoSpaceDE w:val="0"/>
        <w:autoSpaceDN w:val="0"/>
        <w:adjustRightInd w:val="0"/>
        <w:spacing w:after="200"/>
        <w:rPr>
          <w:b/>
          <w:bCs/>
        </w:rPr>
      </w:pPr>
      <w:hyperlink r:id="rId96" w:history="1">
        <w:r w:rsidRPr="007D7890">
          <w:rPr>
            <w:rStyle w:val="Hyperlink"/>
            <w:b/>
            <w:bCs/>
          </w:rPr>
          <w:t>National AI Strategy - GOV.UK</w:t>
        </w:r>
      </w:hyperlink>
    </w:p>
    <w:p w14:paraId="369BFEB1" w14:textId="77777777" w:rsidR="000F3984" w:rsidRDefault="000F3984" w:rsidP="007D7890">
      <w:pPr>
        <w:pStyle w:val="Heading2"/>
      </w:pPr>
      <w:bookmarkStart w:id="90" w:name="_Toc203392770"/>
      <w:bookmarkStart w:id="91" w:name="_Toc230169190"/>
      <w:r w:rsidRPr="00E00013">
        <w:t>Appropriate filtering and monitoring</w:t>
      </w:r>
      <w:bookmarkEnd w:id="90"/>
      <w:bookmarkEnd w:id="91"/>
      <w:r w:rsidRPr="00E00013">
        <w:t xml:space="preserve"> </w:t>
      </w:r>
      <w:r w:rsidRPr="00E00013">
        <w:tab/>
      </w:r>
    </w:p>
    <w:p w14:paraId="39088604" w14:textId="0AFB53D5" w:rsidR="00BF2257" w:rsidRPr="00BF2257" w:rsidRDefault="00BF2257" w:rsidP="00BF2257"/>
    <w:p w14:paraId="198690B7" w14:textId="77777777" w:rsidR="000F3984" w:rsidRPr="00C44F80" w:rsidRDefault="000F3984" w:rsidP="000F3984"/>
    <w:p w14:paraId="196B3C6F" w14:textId="77777777" w:rsidR="0066793B" w:rsidRPr="007D7890" w:rsidRDefault="0066793B" w:rsidP="0066793B">
      <w:pPr>
        <w:rPr>
          <w:b/>
          <w:iCs/>
          <w:color w:val="ED0000"/>
        </w:rPr>
      </w:pPr>
      <w:r w:rsidRPr="007D7890">
        <w:rPr>
          <w:b/>
          <w:iCs/>
          <w:color w:val="ED0000"/>
        </w:rPr>
        <w:t xml:space="preserve">The </w:t>
      </w:r>
      <w:hyperlink r:id="rId97" w:history="1">
        <w:r w:rsidRPr="007D7890">
          <w:rPr>
            <w:rStyle w:val="Hyperlink"/>
            <w:b/>
            <w:iCs/>
          </w:rPr>
          <w:t>UK Safer Internet Centre</w:t>
        </w:r>
      </w:hyperlink>
      <w:r w:rsidRPr="007D7890">
        <w:rPr>
          <w:b/>
          <w:iCs/>
          <w:color w:val="ED0000"/>
        </w:rPr>
        <w:t xml:space="preserve"> has published guidance as to what “appropriate” filtering and monitoring might look like.  T</w:t>
      </w:r>
      <w:r w:rsidRPr="007D7890">
        <w:rPr>
          <w:b/>
          <w:color w:val="ED0000"/>
        </w:rPr>
        <w:t xml:space="preserve">he </w:t>
      </w:r>
      <w:hyperlink r:id="rId98" w:history="1">
        <w:r w:rsidRPr="007D7890">
          <w:rPr>
            <w:rStyle w:val="Hyperlink"/>
            <w:b/>
          </w:rPr>
          <w:t xml:space="preserve">DfE filtering and monitoring </w:t>
        </w:r>
        <w:r w:rsidRPr="007D7890">
          <w:rPr>
            <w:rStyle w:val="Hyperlink"/>
            <w:b/>
          </w:rPr>
          <w:lastRenderedPageBreak/>
          <w:t>standards</w:t>
        </w:r>
      </w:hyperlink>
      <w:r w:rsidRPr="007D7890">
        <w:rPr>
          <w:b/>
          <w:color w:val="ED0000"/>
        </w:rPr>
        <w:t>, whilst aimed at schools and colleges, may also be helpful for leaders and DSLs in early years settings to access.</w:t>
      </w:r>
    </w:p>
    <w:p w14:paraId="41FA2A7E" w14:textId="77777777" w:rsidR="0066793B" w:rsidRPr="00E00013" w:rsidRDefault="0066793B" w:rsidP="0066793B">
      <w:pPr>
        <w:ind w:left="720"/>
        <w:rPr>
          <w:b/>
        </w:rPr>
      </w:pPr>
    </w:p>
    <w:p w14:paraId="0BA4F1D9" w14:textId="0310C0C9" w:rsidR="00BC3864" w:rsidRPr="007D7890" w:rsidRDefault="0066793B" w:rsidP="005C29FD">
      <w:pPr>
        <w:numPr>
          <w:ilvl w:val="0"/>
          <w:numId w:val="60"/>
        </w:numPr>
        <w:spacing w:after="0" w:line="240" w:lineRule="auto"/>
        <w:rPr>
          <w:b/>
          <w:i/>
        </w:rPr>
      </w:pPr>
      <w:r w:rsidRPr="007D7890">
        <w:t xml:space="preserve">In line with requirements of the </w:t>
      </w:r>
      <w:hyperlink r:id="rId99" w:history="1">
        <w:r w:rsidRPr="007D7890">
          <w:rPr>
            <w:rStyle w:val="Hyperlink"/>
          </w:rPr>
          <w:t>Prevent duty</w:t>
        </w:r>
      </w:hyperlink>
      <w:r w:rsidRPr="00E02A64">
        <w:rPr>
          <w:color w:val="0070C0"/>
        </w:rPr>
        <w:t xml:space="preserve">, </w:t>
      </w:r>
      <w:r w:rsidR="00CA150C">
        <w:rPr>
          <w:color w:val="0070C0"/>
        </w:rPr>
        <w:t xml:space="preserve">Frimley Green Pre-School </w:t>
      </w:r>
      <w:r w:rsidRPr="007D7890">
        <w:t xml:space="preserve">will do all we reasonably can to limit children and/or </w:t>
      </w:r>
      <w:proofErr w:type="gramStart"/>
      <w:r w:rsidRPr="007D7890">
        <w:t>adults</w:t>
      </w:r>
      <w:proofErr w:type="gramEnd"/>
      <w:r w:rsidRPr="007D7890">
        <w:t xml:space="preserve"> exposure to online risks through setting provided devices and systems and will ensure that appropriate filtering and monitoring systems are in place.</w:t>
      </w:r>
    </w:p>
    <w:p w14:paraId="7F086B25" w14:textId="77777777" w:rsidR="0066793B" w:rsidRPr="007D7890" w:rsidRDefault="0066793B" w:rsidP="007D7890">
      <w:pPr>
        <w:spacing w:after="0" w:line="240" w:lineRule="auto"/>
        <w:ind w:left="360"/>
        <w:rPr>
          <w:b/>
          <w:i/>
        </w:rPr>
      </w:pPr>
    </w:p>
    <w:p w14:paraId="776C1CEF" w14:textId="76AC1E3D" w:rsidR="0066793B" w:rsidRPr="00E00013" w:rsidRDefault="00AE7A28" w:rsidP="005C29FD">
      <w:pPr>
        <w:pStyle w:val="NoSpacing"/>
        <w:numPr>
          <w:ilvl w:val="0"/>
          <w:numId w:val="60"/>
        </w:numPr>
        <w:ind w:left="426"/>
        <w:rPr>
          <w:rFonts w:eastAsia="Times New Roman"/>
          <w:b/>
          <w:iCs/>
          <w:color w:val="ED0000"/>
          <w:lang w:val="en-US" w:eastAsia="en-GB"/>
        </w:rPr>
      </w:pPr>
      <w:r>
        <w:rPr>
          <w:lang w:val="en-US"/>
        </w:rPr>
        <w:t>The leadership</w:t>
      </w:r>
      <w:r w:rsidR="0066793B" w:rsidRPr="00E00013">
        <w:rPr>
          <w:lang w:val="en-US"/>
        </w:rPr>
        <w:t xml:space="preserve"> team </w:t>
      </w:r>
      <w:proofErr w:type="gramStart"/>
      <w:r w:rsidR="0066793B" w:rsidRPr="00E00013">
        <w:rPr>
          <w:lang w:val="en-US"/>
        </w:rPr>
        <w:t>are</w:t>
      </w:r>
      <w:proofErr w:type="gramEnd"/>
      <w:r w:rsidR="0066793B" w:rsidRPr="00E00013">
        <w:rPr>
          <w:lang w:val="en-US"/>
        </w:rPr>
        <w:t xml:space="preserve"> responsible for </w:t>
      </w:r>
    </w:p>
    <w:p w14:paraId="099F02BA" w14:textId="154AB639" w:rsidR="0066793B" w:rsidRPr="00E00013" w:rsidRDefault="004C3D4E" w:rsidP="005C29FD">
      <w:pPr>
        <w:pStyle w:val="NoSpacing"/>
        <w:numPr>
          <w:ilvl w:val="1"/>
          <w:numId w:val="60"/>
        </w:numPr>
      </w:pPr>
      <w:r>
        <w:t>ensuring</w:t>
      </w:r>
      <w:r w:rsidR="0066793B" w:rsidRPr="00E00013">
        <w:t xml:space="preserve"> filtering and monitoring systems</w:t>
      </w:r>
      <w:r>
        <w:t xml:space="preserve"> are in place</w:t>
      </w:r>
      <w:r w:rsidR="0066793B" w:rsidRPr="00E00013">
        <w:t>.</w:t>
      </w:r>
    </w:p>
    <w:p w14:paraId="05A8DE0B" w14:textId="478564FC" w:rsidR="0066793B" w:rsidRPr="004C3D4E" w:rsidRDefault="0066793B" w:rsidP="004C3D4E">
      <w:pPr>
        <w:pStyle w:val="NoSpacing"/>
        <w:numPr>
          <w:ilvl w:val="1"/>
          <w:numId w:val="60"/>
        </w:numPr>
        <w:rPr>
          <w:lang w:val="en-US"/>
        </w:rPr>
      </w:pPr>
      <w:r w:rsidRPr="00E00013">
        <w:rPr>
          <w:lang w:val="en-US"/>
        </w:rPr>
        <w:t>Regularly reviewing the effectiveness of our provision.</w:t>
      </w:r>
    </w:p>
    <w:p w14:paraId="3A5AF2BC" w14:textId="77777777" w:rsidR="0066793B" w:rsidRPr="007D7890" w:rsidRDefault="0066793B" w:rsidP="005C29FD">
      <w:pPr>
        <w:pStyle w:val="NoSpacing"/>
        <w:numPr>
          <w:ilvl w:val="1"/>
          <w:numId w:val="60"/>
        </w:numPr>
      </w:pPr>
      <w:r w:rsidRPr="007D7890">
        <w:t>ensuring that all staff understand their role, are appropriately trained, follow our policies, processes and procedures, and act on reports and concerns.</w:t>
      </w:r>
    </w:p>
    <w:p w14:paraId="385DB0CE" w14:textId="59AB5F4E" w:rsidR="0066793B" w:rsidRPr="008E71F9" w:rsidRDefault="0066793B" w:rsidP="008E71F9">
      <w:pPr>
        <w:pStyle w:val="NoSpacing"/>
        <w:numPr>
          <w:ilvl w:val="0"/>
          <w:numId w:val="88"/>
        </w:numPr>
        <w:rPr>
          <w:rFonts w:eastAsia="Times New Roman"/>
          <w:b/>
          <w:iCs/>
          <w:color w:val="ED0000"/>
          <w:lang w:val="en-US" w:eastAsia="en-GB"/>
        </w:rPr>
      </w:pPr>
      <w:r w:rsidRPr="00E00013">
        <w:rPr>
          <w:rFonts w:eastAsia="Times New Roman"/>
          <w:lang w:val="en-US" w:eastAsia="en-GB"/>
        </w:rPr>
        <w:t xml:space="preserve">The DSL has lead responsibility for overseeing and acting on: </w:t>
      </w:r>
    </w:p>
    <w:p w14:paraId="7D54A467" w14:textId="77777777" w:rsidR="0066793B" w:rsidRPr="00E00013" w:rsidRDefault="0066793B" w:rsidP="005C29FD">
      <w:pPr>
        <w:pStyle w:val="NoSpacing"/>
        <w:numPr>
          <w:ilvl w:val="1"/>
          <w:numId w:val="60"/>
        </w:numPr>
      </w:pPr>
      <w:r w:rsidRPr="00E00013">
        <w:t xml:space="preserve">any child protection or </w:t>
      </w:r>
      <w:r w:rsidRPr="00E00013">
        <w:rPr>
          <w:lang w:val="en-US"/>
        </w:rPr>
        <w:t>safeguarding concerns</w:t>
      </w:r>
      <w:r w:rsidRPr="00E00013">
        <w:t xml:space="preserve"> identified. </w:t>
      </w:r>
    </w:p>
    <w:p w14:paraId="3333F95B" w14:textId="77777777" w:rsidR="0066793B" w:rsidRPr="00E00013" w:rsidRDefault="0066793B" w:rsidP="005C29FD">
      <w:pPr>
        <w:pStyle w:val="NoSpacing"/>
        <w:numPr>
          <w:ilvl w:val="1"/>
          <w:numId w:val="60"/>
        </w:numPr>
      </w:pPr>
      <w:r w:rsidRPr="00E00013">
        <w:t>checks to filtering and monitoring system.</w:t>
      </w:r>
    </w:p>
    <w:p w14:paraId="6BF1EE4C" w14:textId="77777777" w:rsidR="0066793B" w:rsidRPr="007D7890" w:rsidRDefault="0066793B" w:rsidP="0066793B">
      <w:pPr>
        <w:shd w:val="clear" w:color="auto" w:fill="FFFFFF"/>
        <w:spacing w:after="75"/>
      </w:pPr>
    </w:p>
    <w:p w14:paraId="3B4FDC6F" w14:textId="725121B6" w:rsidR="0066793B" w:rsidRPr="00F45F92" w:rsidRDefault="0066793B" w:rsidP="005C29FD">
      <w:pPr>
        <w:pStyle w:val="NoSpacing"/>
        <w:numPr>
          <w:ilvl w:val="0"/>
          <w:numId w:val="88"/>
        </w:numPr>
        <w:rPr>
          <w:rFonts w:eastAsia="Times New Roman"/>
          <w:b/>
          <w:iCs/>
          <w:color w:val="E40000"/>
          <w:lang w:val="en-US" w:eastAsia="en-GB"/>
        </w:rPr>
      </w:pPr>
      <w:r w:rsidRPr="007D7890">
        <w:t xml:space="preserve">The </w:t>
      </w:r>
      <w:r w:rsidR="00F45F92">
        <w:rPr>
          <w:color w:val="0070C0"/>
        </w:rPr>
        <w:t xml:space="preserve">DSL/ Supervisor </w:t>
      </w:r>
      <w:proofErr w:type="gramStart"/>
      <w:r w:rsidRPr="007D7890">
        <w:t>have</w:t>
      </w:r>
      <w:proofErr w:type="gramEnd"/>
      <w:r w:rsidRPr="007D7890">
        <w:t xml:space="preserve"> technical responsibility for:</w:t>
      </w:r>
    </w:p>
    <w:p w14:paraId="61F1A9D0" w14:textId="62B8E286" w:rsidR="00F45F92" w:rsidRPr="007D7890" w:rsidRDefault="00B71375" w:rsidP="00F45F92">
      <w:pPr>
        <w:pStyle w:val="NoSpacing"/>
        <w:ind w:left="360"/>
        <w:rPr>
          <w:rFonts w:eastAsia="Times New Roman"/>
          <w:b/>
          <w:iCs/>
          <w:color w:val="E40000"/>
          <w:lang w:val="en-US" w:eastAsia="en-GB"/>
        </w:rPr>
      </w:pPr>
      <w:r>
        <w:t>(</w:t>
      </w:r>
      <w:r w:rsidR="00A9451F">
        <w:t>As the staff</w:t>
      </w:r>
      <w:r w:rsidR="00074BE7">
        <w:t xml:space="preserve"> team</w:t>
      </w:r>
      <w:r w:rsidR="00A9451F">
        <w:t xml:space="preserve"> are not </w:t>
      </w:r>
      <w:r w:rsidR="00380A96">
        <w:t xml:space="preserve">technical experts, there </w:t>
      </w:r>
      <w:r w:rsidR="00A9451F">
        <w:t>may a requirement to get outside technical support</w:t>
      </w:r>
      <w:r w:rsidR="0015778C">
        <w:t xml:space="preserve"> </w:t>
      </w:r>
      <w:r w:rsidR="00074BE7">
        <w:t>as needed</w:t>
      </w:r>
      <w:r>
        <w:t>)</w:t>
      </w:r>
      <w:r w:rsidR="00074BE7">
        <w:t>.</w:t>
      </w:r>
    </w:p>
    <w:p w14:paraId="01C86DDD" w14:textId="77777777" w:rsidR="0066793B" w:rsidRPr="007D7890" w:rsidRDefault="0066793B" w:rsidP="005C29FD">
      <w:pPr>
        <w:numPr>
          <w:ilvl w:val="1"/>
          <w:numId w:val="60"/>
        </w:numPr>
        <w:shd w:val="clear" w:color="auto" w:fill="FFFFFF"/>
        <w:spacing w:after="75" w:line="240" w:lineRule="auto"/>
      </w:pPr>
      <w:r w:rsidRPr="007D7890">
        <w:t>maintaining filtering and monitoring systems.</w:t>
      </w:r>
    </w:p>
    <w:p w14:paraId="7752C78A" w14:textId="77777777" w:rsidR="0066793B" w:rsidRPr="007D7890" w:rsidRDefault="0066793B" w:rsidP="005C29FD">
      <w:pPr>
        <w:numPr>
          <w:ilvl w:val="1"/>
          <w:numId w:val="60"/>
        </w:numPr>
        <w:shd w:val="clear" w:color="auto" w:fill="FFFFFF"/>
        <w:spacing w:after="75" w:line="240" w:lineRule="auto"/>
      </w:pPr>
      <w:r w:rsidRPr="007D7890">
        <w:t>completing technical actions identified following any concerns or checks to systems.</w:t>
      </w:r>
    </w:p>
    <w:p w14:paraId="3DBDFAD4" w14:textId="37ED43BD" w:rsidR="0066793B" w:rsidRPr="007D7890" w:rsidRDefault="0066793B" w:rsidP="005C29FD">
      <w:pPr>
        <w:numPr>
          <w:ilvl w:val="1"/>
          <w:numId w:val="60"/>
        </w:numPr>
        <w:shd w:val="clear" w:color="auto" w:fill="FFFFFF"/>
        <w:spacing w:after="75" w:line="240" w:lineRule="auto"/>
      </w:pPr>
      <w:r w:rsidRPr="007D7890">
        <w:t>working to procure systems, identify risks, carry out reviews and carry out checks.</w:t>
      </w:r>
    </w:p>
    <w:p w14:paraId="3C4C6DDC" w14:textId="77777777" w:rsidR="0066793B" w:rsidRPr="007D7890" w:rsidRDefault="0066793B" w:rsidP="0066793B">
      <w:pPr>
        <w:shd w:val="clear" w:color="auto" w:fill="FFFFFF"/>
        <w:spacing w:after="75"/>
        <w:ind w:left="1440"/>
      </w:pPr>
    </w:p>
    <w:p w14:paraId="5C8F4C32" w14:textId="17DD64D5" w:rsidR="0066793B" w:rsidRPr="00DA753B" w:rsidRDefault="0066793B" w:rsidP="00036EFC">
      <w:pPr>
        <w:pStyle w:val="ListParagraph"/>
        <w:numPr>
          <w:ilvl w:val="0"/>
          <w:numId w:val="0"/>
        </w:numPr>
        <w:shd w:val="clear" w:color="auto" w:fill="FFFFFF"/>
        <w:spacing w:after="240"/>
        <w:ind w:left="360"/>
        <w:rPr>
          <w:rFonts w:eastAsia="Times New Roman"/>
          <w:lang w:val="en-US" w:eastAsia="en-GB"/>
        </w:rPr>
      </w:pPr>
      <w:r w:rsidRPr="007D7890">
        <w:t>All members of staff are provided with an understanding of the expectations, applicable roles and responsibilities in relation to filtering and monitoring via setting provided devices and networks.</w:t>
      </w:r>
      <w:r w:rsidR="00074BE7">
        <w:t xml:space="preserve"> Main staff members have their own work email address to communicate work matters </w:t>
      </w:r>
      <w:proofErr w:type="spellStart"/>
      <w:r w:rsidR="00074BE7">
        <w:t>e.g</w:t>
      </w:r>
      <w:proofErr w:type="spellEnd"/>
      <w:r w:rsidR="00074BE7">
        <w:t xml:space="preserve"> </w:t>
      </w:r>
      <w:r w:rsidR="00503697">
        <w:t xml:space="preserve">meeting minutes. </w:t>
      </w:r>
      <w:r w:rsidR="0051713F">
        <w:t>We achieve this with our induction process, staff training</w:t>
      </w:r>
      <w:r w:rsidR="00DF69D5">
        <w:t xml:space="preserve">, acceptable use </w:t>
      </w:r>
      <w:r w:rsidR="001350C9">
        <w:t>policy</w:t>
      </w:r>
      <w:r w:rsidR="00DA753B">
        <w:t xml:space="preserve">, </w:t>
      </w:r>
      <w:r w:rsidRPr="007D7890">
        <w:t xml:space="preserve"> </w:t>
      </w:r>
    </w:p>
    <w:p w14:paraId="4BEAAFFC" w14:textId="77777777" w:rsidR="008C46B1" w:rsidRDefault="0066793B" w:rsidP="008C46B1">
      <w:pPr>
        <w:numPr>
          <w:ilvl w:val="0"/>
          <w:numId w:val="60"/>
        </w:numPr>
        <w:shd w:val="clear" w:color="auto" w:fill="FFFFFF"/>
        <w:spacing w:after="240" w:line="240" w:lineRule="auto"/>
        <w:rPr>
          <w:color w:val="4096FF"/>
        </w:rPr>
      </w:pPr>
      <w:r w:rsidRPr="009B05AB">
        <w:t xml:space="preserve">All staff, children and parents/carers have a responsibility to follow this policy to report and record any filtering or monitoring concerns.  </w:t>
      </w:r>
    </w:p>
    <w:p w14:paraId="0E13DFC6" w14:textId="7C16576E" w:rsidR="00F80BDF" w:rsidRPr="00491A11" w:rsidRDefault="00DA753B" w:rsidP="00491A11">
      <w:pPr>
        <w:numPr>
          <w:ilvl w:val="0"/>
          <w:numId w:val="60"/>
        </w:numPr>
        <w:shd w:val="clear" w:color="auto" w:fill="FFFFFF"/>
        <w:spacing w:after="240" w:line="240" w:lineRule="auto"/>
        <w:rPr>
          <w:color w:val="4096FF"/>
        </w:rPr>
      </w:pPr>
      <w:r>
        <w:rPr>
          <w:color w:val="0070C0"/>
        </w:rPr>
        <w:t>Frimley Green Pre</w:t>
      </w:r>
      <w:r w:rsidR="00990E65">
        <w:rPr>
          <w:color w:val="0070C0"/>
        </w:rPr>
        <w:t>-School</w:t>
      </w:r>
      <w:r w:rsidR="0066793B" w:rsidRPr="009B05AB">
        <w:t xml:space="preserve">’s education broadband connectivity is provided </w:t>
      </w:r>
      <w:r w:rsidR="00D44155">
        <w:t>by BT</w:t>
      </w:r>
      <w:r w:rsidR="00843DC1">
        <w:t>.</w:t>
      </w:r>
    </w:p>
    <w:p w14:paraId="5AD4C5C7" w14:textId="77777777" w:rsidR="0066793B" w:rsidRPr="007D7890" w:rsidRDefault="0066793B" w:rsidP="0066793B">
      <w:pPr>
        <w:pStyle w:val="NoSpacing"/>
        <w:ind w:left="1440"/>
        <w:rPr>
          <w:bCs/>
          <w:lang w:val="en-US"/>
        </w:rPr>
      </w:pPr>
    </w:p>
    <w:p w14:paraId="71A079DB" w14:textId="1D4AAC49" w:rsidR="0066793B" w:rsidRPr="00B14284" w:rsidRDefault="00D07DE8" w:rsidP="00E46E04">
      <w:pPr>
        <w:pStyle w:val="NoSpacing"/>
        <w:numPr>
          <w:ilvl w:val="0"/>
          <w:numId w:val="89"/>
        </w:numPr>
        <w:rPr>
          <w:color w:val="E40000"/>
          <w:lang w:val="en-US"/>
        </w:rPr>
      </w:pPr>
      <w:r>
        <w:rPr>
          <w:color w:val="0070C0"/>
        </w:rPr>
        <w:t>B</w:t>
      </w:r>
      <w:r w:rsidR="00A70EF4">
        <w:rPr>
          <w:color w:val="0070C0"/>
        </w:rPr>
        <w:t xml:space="preserve">T </w:t>
      </w:r>
      <w:r w:rsidR="0066793B" w:rsidRPr="007D7890">
        <w:rPr>
          <w:lang w:val="en-US"/>
        </w:rPr>
        <w:t xml:space="preserve">is a member of </w:t>
      </w:r>
      <w:hyperlink r:id="rId100">
        <w:r w:rsidR="0066793B" w:rsidRPr="00E02A64">
          <w:rPr>
            <w:color w:val="0070C0"/>
          </w:rPr>
          <w:t>Internet Watch Foundation</w:t>
        </w:r>
      </w:hyperlink>
      <w:r w:rsidR="0066793B" w:rsidRPr="007D7890">
        <w:rPr>
          <w:lang w:val="en-US"/>
        </w:rPr>
        <w:t xml:space="preserve"> (IWF)</w:t>
      </w:r>
      <w:r w:rsidR="00A70EF4">
        <w:rPr>
          <w:lang w:val="en-US"/>
        </w:rPr>
        <w:t>.</w:t>
      </w:r>
      <w:r w:rsidR="0066793B" w:rsidRPr="007D7890">
        <w:rPr>
          <w:lang w:val="en-US"/>
        </w:rPr>
        <w:t xml:space="preserve"> </w:t>
      </w:r>
    </w:p>
    <w:p w14:paraId="1137ACF3" w14:textId="295A20F0" w:rsidR="00B14284" w:rsidRPr="00EC69CC" w:rsidRDefault="00B14284" w:rsidP="00E46E04">
      <w:pPr>
        <w:pStyle w:val="NoSpacing"/>
        <w:numPr>
          <w:ilvl w:val="0"/>
          <w:numId w:val="89"/>
        </w:numPr>
        <w:rPr>
          <w:color w:val="E40000"/>
          <w:lang w:val="en-US"/>
        </w:rPr>
      </w:pPr>
      <w:r>
        <w:rPr>
          <w:color w:val="0070C0"/>
        </w:rPr>
        <w:t>BT’s filtering system has signed up to counter terrorism internet referral unit list (CTIRU)</w:t>
      </w:r>
    </w:p>
    <w:p w14:paraId="06A5DDC9" w14:textId="720F6744" w:rsidR="00EC69CC" w:rsidRDefault="00EC69CC" w:rsidP="00E46E04">
      <w:pPr>
        <w:pStyle w:val="NoSpacing"/>
        <w:numPr>
          <w:ilvl w:val="0"/>
          <w:numId w:val="89"/>
        </w:numPr>
        <w:rPr>
          <w:color w:val="E40000"/>
          <w:lang w:val="en-US"/>
        </w:rPr>
      </w:pPr>
      <w:r>
        <w:rPr>
          <w:color w:val="0070C0"/>
        </w:rPr>
        <w:t>BT’s filtering system blocks access to sites which could promote or include harmful and/or inappropriate behaviour or material.</w:t>
      </w:r>
    </w:p>
    <w:p w14:paraId="346FB6F4" w14:textId="34AEC46E" w:rsidR="0066793B" w:rsidRPr="00E00013" w:rsidRDefault="0066793B" w:rsidP="00BF07F1">
      <w:pPr>
        <w:pStyle w:val="NoSpacing"/>
        <w:spacing w:after="240"/>
        <w:rPr>
          <w:lang w:val="en-US"/>
        </w:rPr>
      </w:pPr>
    </w:p>
    <w:p w14:paraId="3CCA73CD" w14:textId="77777777" w:rsidR="0066793B" w:rsidRPr="00E00013" w:rsidRDefault="0066793B" w:rsidP="005C29FD">
      <w:pPr>
        <w:pStyle w:val="NoSpacing"/>
        <w:numPr>
          <w:ilvl w:val="1"/>
          <w:numId w:val="61"/>
        </w:numPr>
        <w:spacing w:after="240"/>
        <w:rPr>
          <w:rFonts w:eastAsia="Times New Roman"/>
          <w:lang w:val="en-US" w:eastAsia="en-GB"/>
        </w:rPr>
      </w:pPr>
      <w:r w:rsidRPr="00E00013">
        <w:rPr>
          <w:rFonts w:eastAsia="Times New Roman"/>
          <w:lang w:val="en-US" w:eastAsia="en-GB"/>
        </w:rPr>
        <w:t xml:space="preserve">All users of our devices/systems will be informed at a level appropriate to their age/ability and/or role and access, that use of our device and </w:t>
      </w:r>
      <w:r w:rsidRPr="00E00013">
        <w:rPr>
          <w:rFonts w:eastAsia="Times New Roman"/>
          <w:lang w:val="en-US" w:eastAsia="en-GB"/>
        </w:rPr>
        <w:lastRenderedPageBreak/>
        <w:t xml:space="preserve">systems can be monitored, and that monitoring will be in line with data protection, human rights, and privacy legislation. </w:t>
      </w:r>
    </w:p>
    <w:p w14:paraId="6E775A9F" w14:textId="4B28EBD4" w:rsidR="0066793B" w:rsidRPr="00E00013" w:rsidRDefault="0066793B" w:rsidP="005C29FD">
      <w:pPr>
        <w:pStyle w:val="NoSpacing"/>
        <w:numPr>
          <w:ilvl w:val="1"/>
          <w:numId w:val="61"/>
        </w:numPr>
        <w:rPr>
          <w:lang w:val="en-US"/>
        </w:rPr>
      </w:pPr>
      <w:r w:rsidRPr="00E00013">
        <w:rPr>
          <w:lang w:val="en-US"/>
        </w:rPr>
        <w:t xml:space="preserve">When implementing appropriate filtering and monitoring, </w:t>
      </w:r>
      <w:r w:rsidR="00825DE0">
        <w:rPr>
          <w:color w:val="0070C0"/>
        </w:rPr>
        <w:t>Frimley Green Pre-School</w:t>
      </w:r>
      <w:r w:rsidRPr="00E00013">
        <w:rPr>
          <w:color w:val="0070C0"/>
          <w:lang w:val="en-US"/>
        </w:rPr>
        <w:t xml:space="preserve"> </w:t>
      </w:r>
      <w:r w:rsidRPr="00E00013">
        <w:rPr>
          <w:lang w:val="en-US"/>
        </w:rPr>
        <w:t>will ensure that “over blocking” does not lead to unreasonable restrictions as to what children can be taught with regards to age-appropriate education and safeguarding.</w:t>
      </w:r>
    </w:p>
    <w:p w14:paraId="73DC8609" w14:textId="77777777" w:rsidR="0066793B" w:rsidRPr="00E00013" w:rsidRDefault="0066793B" w:rsidP="0066793B">
      <w:pPr>
        <w:pStyle w:val="NoSpacing"/>
        <w:ind w:left="720"/>
      </w:pPr>
    </w:p>
    <w:p w14:paraId="6E0F0645" w14:textId="77777777" w:rsidR="0066793B" w:rsidRPr="007D7890" w:rsidRDefault="0066793B" w:rsidP="005C29FD">
      <w:pPr>
        <w:numPr>
          <w:ilvl w:val="0"/>
          <w:numId w:val="61"/>
        </w:numPr>
        <w:shd w:val="clear" w:color="auto" w:fill="FFFFFF"/>
        <w:spacing w:after="75" w:line="240" w:lineRule="auto"/>
        <w:ind w:left="426"/>
        <w:rPr>
          <w:color w:val="0B0C0C"/>
        </w:rPr>
      </w:pPr>
      <w:r w:rsidRPr="007D7890">
        <w:t xml:space="preserve">If </w:t>
      </w:r>
      <w:r w:rsidRPr="007D7890">
        <w:rPr>
          <w:color w:val="0B0C0C"/>
        </w:rPr>
        <w:t>there is failure in the software or abuse of the system, for example if children</w:t>
      </w:r>
      <w:r w:rsidRPr="007D7890">
        <w:rPr>
          <w:color w:val="009EFF"/>
        </w:rPr>
        <w:t xml:space="preserve"> </w:t>
      </w:r>
      <w:r w:rsidRPr="007D7890">
        <w:t>or staff accidentally or deliberately access, witness or suspect unsuitable material has been accessed, they are required to:</w:t>
      </w:r>
    </w:p>
    <w:p w14:paraId="517080C6" w14:textId="70FDB8CB" w:rsidR="0066793B" w:rsidRPr="00E02A64" w:rsidRDefault="00BF07F1" w:rsidP="005C29FD">
      <w:pPr>
        <w:pStyle w:val="NoSpacing"/>
        <w:numPr>
          <w:ilvl w:val="1"/>
          <w:numId w:val="61"/>
        </w:numPr>
        <w:rPr>
          <w:color w:val="0070C0"/>
        </w:rPr>
      </w:pPr>
      <w:r>
        <w:rPr>
          <w:color w:val="0070C0"/>
        </w:rPr>
        <w:t>R</w:t>
      </w:r>
      <w:r w:rsidR="0066793B" w:rsidRPr="00E02A64">
        <w:rPr>
          <w:color w:val="0070C0"/>
        </w:rPr>
        <w:t>eport the concern immediately to a member of staff</w:t>
      </w:r>
      <w:r w:rsidR="00A35C30">
        <w:rPr>
          <w:color w:val="0070C0"/>
        </w:rPr>
        <w:t>.</w:t>
      </w:r>
    </w:p>
    <w:p w14:paraId="64090192" w14:textId="3D177A4C" w:rsidR="0066793B" w:rsidRPr="00E00013" w:rsidRDefault="0066793B" w:rsidP="005C29FD">
      <w:pPr>
        <w:pStyle w:val="NoSpacing"/>
        <w:numPr>
          <w:ilvl w:val="1"/>
          <w:numId w:val="61"/>
        </w:numPr>
      </w:pPr>
      <w:r w:rsidRPr="00E00013">
        <w:t>Parents/carers will be informed of filtering breaches involving their child.</w:t>
      </w:r>
      <w:r w:rsidR="00A35C30">
        <w:t xml:space="preserve"> Children do not have unsupervised access to any IT equipment.</w:t>
      </w:r>
    </w:p>
    <w:p w14:paraId="488E2F7B" w14:textId="435C040F" w:rsidR="0066793B" w:rsidRPr="00E00013" w:rsidRDefault="0066793B" w:rsidP="005C29FD">
      <w:pPr>
        <w:pStyle w:val="NoSpacing"/>
        <w:numPr>
          <w:ilvl w:val="1"/>
          <w:numId w:val="61"/>
        </w:numPr>
      </w:pPr>
      <w:r w:rsidRPr="00E00013">
        <w:t xml:space="preserve">Filtering breaches, or where a concern is identified via our monitoring approaches, will be reported to the DSL and </w:t>
      </w:r>
      <w:r w:rsidR="00A35C30">
        <w:t xml:space="preserve">supervisor </w:t>
      </w:r>
      <w:r w:rsidRPr="00E00013">
        <w:t>and concerns will be recorded and escalated as appropriate and in line with relevant policies, including our</w:t>
      </w:r>
      <w:r w:rsidRPr="00E00013">
        <w:rPr>
          <w:rFonts w:eastAsia="Times New Roman"/>
          <w:lang w:val="en-US"/>
        </w:rPr>
        <w:t xml:space="preserve"> </w:t>
      </w:r>
      <w:r w:rsidRPr="00E02A64">
        <w:rPr>
          <w:color w:val="0070C0"/>
        </w:rPr>
        <w:t>child protection, acceptable use,</w:t>
      </w:r>
      <w:r w:rsidRPr="00E00013">
        <w:rPr>
          <w:color w:val="0074DA"/>
        </w:rPr>
        <w:t xml:space="preserve"> </w:t>
      </w:r>
      <w:r w:rsidRPr="00E02A64">
        <w:rPr>
          <w:color w:val="0070C0"/>
        </w:rPr>
        <w:t>allegations against staff and behaviour policies.</w:t>
      </w:r>
      <w:r w:rsidRPr="00E00013">
        <w:t xml:space="preserve"> </w:t>
      </w:r>
    </w:p>
    <w:p w14:paraId="11C05BAD" w14:textId="6E079AAB" w:rsidR="0066793B" w:rsidRPr="00E00013" w:rsidRDefault="0066793B" w:rsidP="005C29FD">
      <w:pPr>
        <w:pStyle w:val="NoSpacing"/>
        <w:numPr>
          <w:ilvl w:val="1"/>
          <w:numId w:val="61"/>
        </w:numPr>
        <w:rPr>
          <w:lang w:val="en-US"/>
        </w:rPr>
      </w:pPr>
      <w:r w:rsidRPr="00E00013">
        <w:rPr>
          <w:lang w:val="en-US"/>
        </w:rPr>
        <w:t xml:space="preserve">Any behaviour or access to material believed to indicate a risk of significant harm, or that could be illegal, will be reported as soon as it is identified to the appropriate agencies. This includes but not limited to the </w:t>
      </w:r>
      <w:hyperlink r:id="rId101">
        <w:r w:rsidRPr="00E00013">
          <w:rPr>
            <w:rStyle w:val="Hyperlink"/>
            <w:lang w:val="en-US"/>
          </w:rPr>
          <w:t>Internet Watch Foundation</w:t>
        </w:r>
      </w:hyperlink>
      <w:r w:rsidRPr="00E00013">
        <w:rPr>
          <w:rStyle w:val="Hyperlink"/>
          <w:lang w:val="en-US"/>
        </w:rPr>
        <w:t xml:space="preserve"> </w:t>
      </w:r>
      <w:r w:rsidRPr="00E00013">
        <w:rPr>
          <w:lang w:val="en-US"/>
        </w:rPr>
        <w:t xml:space="preserve">(where there are concerns about child sexual abuse material), </w:t>
      </w:r>
      <w:hyperlink r:id="rId102">
        <w:r w:rsidR="00612353">
          <w:rPr>
            <w:rStyle w:val="Hyperlink"/>
            <w:lang w:val="en-US"/>
          </w:rPr>
          <w:t>Surrey</w:t>
        </w:r>
        <w:r w:rsidRPr="00E00013">
          <w:rPr>
            <w:rStyle w:val="Hyperlink"/>
            <w:lang w:val="en-US"/>
          </w:rPr>
          <w:t xml:space="preserve"> Police</w:t>
        </w:r>
      </w:hyperlink>
      <w:r w:rsidRPr="00E00013">
        <w:rPr>
          <w:lang w:val="en-US"/>
        </w:rPr>
        <w:t xml:space="preserve">, the LADO, </w:t>
      </w:r>
      <w:hyperlink r:id="rId103">
        <w:r w:rsidRPr="00E00013">
          <w:rPr>
            <w:rStyle w:val="Hyperlink"/>
            <w:lang w:val="en-US"/>
          </w:rPr>
          <w:t>NCA-CEOP</w:t>
        </w:r>
      </w:hyperlink>
      <w:r w:rsidRPr="00E00013">
        <w:rPr>
          <w:lang w:val="en-US"/>
        </w:rPr>
        <w:t xml:space="preserve"> or </w:t>
      </w:r>
      <w:r w:rsidR="00F66B28">
        <w:t>Surrey Children Services via CSPA</w:t>
      </w:r>
    </w:p>
    <w:p w14:paraId="1B89B518" w14:textId="77777777" w:rsidR="0066793B" w:rsidRPr="00E00013" w:rsidRDefault="0066793B" w:rsidP="0066793B">
      <w:pPr>
        <w:pStyle w:val="NoSpacing"/>
        <w:ind w:left="1080"/>
        <w:rPr>
          <w:iCs/>
        </w:rPr>
      </w:pPr>
    </w:p>
    <w:p w14:paraId="0CF52ADF" w14:textId="77777777" w:rsidR="0066793B" w:rsidRPr="00E00013" w:rsidRDefault="0066793B" w:rsidP="005C29FD">
      <w:pPr>
        <w:pStyle w:val="NoSpacing"/>
        <w:numPr>
          <w:ilvl w:val="0"/>
          <w:numId w:val="60"/>
        </w:numPr>
        <w:ind w:left="426"/>
        <w:rPr>
          <w:lang w:val="en-US"/>
        </w:rPr>
      </w:pPr>
      <w:r w:rsidRPr="00E00013">
        <w:rPr>
          <w:lang w:val="en-US"/>
        </w:rPr>
        <w:t>Whilst filtering and monitoring is an important part of our online safety responsibilities, it is only one part of our approach to online safety and we recognise that we cannot rely on filtering and monitoring alone to safeguard children and staff; effective safeguarding practice, robust policies, appropriate behaviour management and regular education/training about safe and responsible use is essential and expected.</w:t>
      </w:r>
    </w:p>
    <w:p w14:paraId="347A55A0" w14:textId="0F88EB74" w:rsidR="0066793B" w:rsidRPr="007D7890" w:rsidRDefault="0066793B" w:rsidP="005C29FD">
      <w:pPr>
        <w:numPr>
          <w:ilvl w:val="1"/>
          <w:numId w:val="60"/>
        </w:numPr>
        <w:spacing w:after="0" w:line="240" w:lineRule="auto"/>
        <w:rPr>
          <w:b/>
          <w:bCs/>
          <w:color w:val="ED0000"/>
        </w:rPr>
      </w:pPr>
      <w:r w:rsidRPr="007D7890">
        <w:t xml:space="preserve">Children will use appropriate search tools, apps and online resources as identified by staff, following an informed risk assessment. </w:t>
      </w:r>
    </w:p>
    <w:p w14:paraId="54339FD5" w14:textId="77777777" w:rsidR="0066793B" w:rsidRPr="007D7890" w:rsidRDefault="0066793B" w:rsidP="005C29FD">
      <w:pPr>
        <w:numPr>
          <w:ilvl w:val="1"/>
          <w:numId w:val="60"/>
        </w:numPr>
        <w:spacing w:after="0" w:line="240" w:lineRule="auto"/>
      </w:pPr>
      <w:r w:rsidRPr="007D7890">
        <w:t>Internet use will be supervised by staff as appropriate to children’s age, ability and potential risk of harm:</w:t>
      </w:r>
    </w:p>
    <w:p w14:paraId="069FB2FF" w14:textId="56D98ED1" w:rsidR="5C5137E8" w:rsidRPr="00E02A64" w:rsidRDefault="5C5137E8" w:rsidP="381A5BC2">
      <w:pPr>
        <w:pStyle w:val="NoSpacing"/>
        <w:numPr>
          <w:ilvl w:val="2"/>
          <w:numId w:val="61"/>
        </w:numPr>
        <w:rPr>
          <w:color w:val="0070C0"/>
        </w:rPr>
      </w:pPr>
      <w:r w:rsidRPr="00E02A64">
        <w:rPr>
          <w:color w:val="0070C0"/>
        </w:rPr>
        <w:t>children will be directly supervised by a member of staff if using intern</w:t>
      </w:r>
      <w:r w:rsidR="00453887">
        <w:rPr>
          <w:color w:val="0070C0"/>
        </w:rPr>
        <w:t>et</w:t>
      </w:r>
      <w:r w:rsidRPr="00E02A64">
        <w:rPr>
          <w:color w:val="0070C0"/>
        </w:rPr>
        <w:t xml:space="preserve"> enabled devices. </w:t>
      </w:r>
    </w:p>
    <w:p w14:paraId="6993AF4F" w14:textId="77777777" w:rsidR="009E2B1D" w:rsidRPr="00C44F80" w:rsidRDefault="009E2B1D" w:rsidP="009E2B1D">
      <w:pPr>
        <w:rPr>
          <w:sz w:val="22"/>
        </w:rPr>
      </w:pPr>
    </w:p>
    <w:p w14:paraId="4CCAB80F" w14:textId="4C3C6BA7" w:rsidR="000251F0" w:rsidRPr="00C44F80" w:rsidRDefault="3488E6F3" w:rsidP="381A5BC2">
      <w:pPr>
        <w:pStyle w:val="Heading2"/>
        <w:rPr>
          <w:b w:val="0"/>
          <w:bCs w:val="0"/>
        </w:rPr>
      </w:pPr>
      <w:bookmarkStart w:id="92" w:name="_Toc203392774"/>
      <w:bookmarkStart w:id="93" w:name="_Toc230169191"/>
      <w:r>
        <w:t>Educating children</w:t>
      </w:r>
      <w:bookmarkEnd w:id="92"/>
      <w:bookmarkEnd w:id="93"/>
    </w:p>
    <w:p w14:paraId="6247CEB7" w14:textId="2A4ED800" w:rsidR="381A5BC2" w:rsidRDefault="381A5BC2" w:rsidP="381A5BC2"/>
    <w:p w14:paraId="0E6C5513" w14:textId="77777777" w:rsidR="00C02E9D" w:rsidRDefault="00B575BB" w:rsidP="007D7890">
      <w:pPr>
        <w:rPr>
          <w:rStyle w:val="Hyperlink"/>
          <w:rFonts w:eastAsia="Calibri"/>
        </w:rPr>
      </w:pPr>
      <w:r>
        <w:rPr>
          <w:color w:val="0070C0"/>
        </w:rPr>
        <w:t xml:space="preserve">Frimley Green Pre-School </w:t>
      </w:r>
      <w:r w:rsidR="000251F0" w:rsidRPr="007D7890">
        <w:t xml:space="preserve">will ensure a comprehensive curriculum response is in place to enable children to learn about and manage online risks effectively as part of providing a broad and balanced age-appropriate curriculum. </w:t>
      </w:r>
      <w:r w:rsidR="000251F0" w:rsidRPr="0047437B">
        <w:rPr>
          <w:rStyle w:val="Hyperlink"/>
          <w:rFonts w:eastAsia="Calibri"/>
        </w:rPr>
        <w:t>‘</w:t>
      </w:r>
    </w:p>
    <w:p w14:paraId="1284A200" w14:textId="432F7370" w:rsidR="006F0549" w:rsidRPr="00C045F1" w:rsidRDefault="000251F0" w:rsidP="007D7890">
      <w:hyperlink r:id="rId104" w:history="1">
        <w:r w:rsidRPr="007D7890">
          <w:rPr>
            <w:rStyle w:val="Hyperlink"/>
            <w:rFonts w:eastAsia="Calibri"/>
            <w:b/>
            <w:iCs/>
          </w:rPr>
          <w:t>Education for a Connected World Framework</w:t>
        </w:r>
      </w:hyperlink>
    </w:p>
    <w:p w14:paraId="1455C625" w14:textId="77777777" w:rsidR="00C045F1" w:rsidRDefault="00C045F1" w:rsidP="00C045F1">
      <w:pPr>
        <w:pStyle w:val="Heading2"/>
      </w:pPr>
      <w:bookmarkStart w:id="94" w:name="_Toc203392775"/>
    </w:p>
    <w:p w14:paraId="34D7AC74" w14:textId="3042F8F6" w:rsidR="00C045F1" w:rsidRPr="00E75249" w:rsidRDefault="00C045F1" w:rsidP="007D7890">
      <w:pPr>
        <w:pStyle w:val="Heading2"/>
        <w:rPr>
          <w:b w:val="0"/>
          <w:bCs w:val="0"/>
        </w:rPr>
      </w:pPr>
      <w:bookmarkStart w:id="95" w:name="_Toc230169192"/>
      <w:r w:rsidRPr="00C44F80">
        <w:t>Working with parents/carers</w:t>
      </w:r>
      <w:bookmarkEnd w:id="94"/>
      <w:bookmarkEnd w:id="95"/>
    </w:p>
    <w:p w14:paraId="50FFB0C9" w14:textId="77777777" w:rsidR="00C045F1" w:rsidRPr="00C44F80" w:rsidRDefault="00C045F1" w:rsidP="00C045F1">
      <w:pPr>
        <w:ind w:left="720"/>
        <w:rPr>
          <w:sz w:val="22"/>
        </w:rPr>
      </w:pPr>
    </w:p>
    <w:p w14:paraId="7C2DF644" w14:textId="7C219891" w:rsidR="00C045F1" w:rsidRPr="007D7890" w:rsidRDefault="00027DDE" w:rsidP="005C29FD">
      <w:pPr>
        <w:numPr>
          <w:ilvl w:val="0"/>
          <w:numId w:val="62"/>
        </w:numPr>
        <w:spacing w:after="0" w:line="240" w:lineRule="auto"/>
      </w:pPr>
      <w:r>
        <w:rPr>
          <w:color w:val="0070C0"/>
        </w:rPr>
        <w:t xml:space="preserve">Frimley Green Pre-School </w:t>
      </w:r>
      <w:r w:rsidR="00C045F1" w:rsidRPr="007D7890">
        <w:t>will build a partnership approach to online safety and will support parents/carers to become aware and alert of the potential benefits and risks and to reinforce the importance of children being safe online by:</w:t>
      </w:r>
    </w:p>
    <w:p w14:paraId="5E2AD81C" w14:textId="01039E85" w:rsidR="00C045F1" w:rsidRPr="007D7890" w:rsidRDefault="007172AC" w:rsidP="00E63B0D">
      <w:pPr>
        <w:numPr>
          <w:ilvl w:val="1"/>
          <w:numId w:val="62"/>
        </w:numPr>
        <w:spacing w:after="0" w:line="240" w:lineRule="auto"/>
      </w:pPr>
      <w:r w:rsidRPr="008102A6">
        <w:rPr>
          <w:b/>
          <w:iCs/>
          <w:color w:val="auto"/>
        </w:rPr>
        <w:t xml:space="preserve">Information is provided on our newsletters and our </w:t>
      </w:r>
      <w:r w:rsidR="008102A6" w:rsidRPr="008102A6">
        <w:rPr>
          <w:b/>
          <w:iCs/>
          <w:color w:val="auto"/>
        </w:rPr>
        <w:t>social media</w:t>
      </w:r>
      <w:r w:rsidR="008102A6" w:rsidRPr="008102A6">
        <w:rPr>
          <w:b/>
          <w:iCs/>
          <w:color w:val="ED0000"/>
        </w:rPr>
        <w:t>.</w:t>
      </w:r>
    </w:p>
    <w:p w14:paraId="4F333122" w14:textId="430B29A6" w:rsidR="00C045F1" w:rsidRPr="007D7890" w:rsidRDefault="008102A6" w:rsidP="00971DCE">
      <w:pPr>
        <w:numPr>
          <w:ilvl w:val="0"/>
          <w:numId w:val="62"/>
        </w:numPr>
        <w:spacing w:after="0" w:line="240" w:lineRule="auto"/>
      </w:pPr>
      <w:r>
        <w:rPr>
          <w:color w:val="0070C0"/>
        </w:rPr>
        <w:t xml:space="preserve">Frimley Green Pre-School </w:t>
      </w:r>
      <w:r w:rsidR="00C045F1" w:rsidRPr="007D7890">
        <w:t>will ensure parents/carers understand</w:t>
      </w:r>
      <w:r w:rsidR="00107145">
        <w:t xml:space="preserve"> that children do not have unsupervised access to the laptop or </w:t>
      </w:r>
      <w:r w:rsidR="00592197">
        <w:t xml:space="preserve">iPad. They will not be interacting </w:t>
      </w:r>
      <w:r w:rsidR="00817596">
        <w:t>with others online.</w:t>
      </w:r>
    </w:p>
    <w:p w14:paraId="79F0B8BE" w14:textId="716911B2" w:rsidR="00C045F1" w:rsidRPr="007D7890" w:rsidRDefault="00C045F1" w:rsidP="005C29FD">
      <w:pPr>
        <w:numPr>
          <w:ilvl w:val="0"/>
          <w:numId w:val="62"/>
        </w:numPr>
        <w:spacing w:after="0" w:line="240" w:lineRule="auto"/>
        <w:rPr>
          <w:b/>
          <w:color w:val="auto"/>
        </w:rPr>
      </w:pPr>
      <w:r w:rsidRPr="007D7890">
        <w:t>Where the setting is made aware of any potentially harmful risks, challenges and/or hoaxes circulating online, national or locally, we will respond in line with the DfE</w:t>
      </w:r>
      <w:r w:rsidRPr="00E02A64">
        <w:rPr>
          <w:color w:val="0070C0"/>
        </w:rPr>
        <w:t xml:space="preserve"> ‘</w:t>
      </w:r>
      <w:hyperlink r:id="rId105" w:history="1">
        <w:r w:rsidRPr="00E02A64">
          <w:rPr>
            <w:color w:val="0070C0"/>
          </w:rPr>
          <w:t>Harmful online challenges and online hoaxes’</w:t>
        </w:r>
      </w:hyperlink>
      <w:r w:rsidRPr="007D7890">
        <w:t xml:space="preserve"> guidance to ensure we adopt a proportional and helpful response. </w:t>
      </w:r>
      <w:r w:rsidRPr="007D7890">
        <w:rPr>
          <w:b/>
          <w:iCs/>
          <w:color w:val="ED0000"/>
        </w:rPr>
        <w:t xml:space="preserve"> </w:t>
      </w:r>
    </w:p>
    <w:p w14:paraId="261D3BB1" w14:textId="77777777" w:rsidR="0033612E" w:rsidRDefault="0033612E" w:rsidP="0033612E">
      <w:pPr>
        <w:spacing w:after="0" w:line="240" w:lineRule="auto"/>
        <w:rPr>
          <w:b/>
          <w:iCs/>
          <w:color w:val="ED0000"/>
        </w:rPr>
      </w:pPr>
    </w:p>
    <w:p w14:paraId="2A786D67" w14:textId="153B926F" w:rsidR="0033612E" w:rsidRPr="0033612E" w:rsidRDefault="0033612E" w:rsidP="0033612E">
      <w:pPr>
        <w:spacing w:after="0" w:line="240" w:lineRule="auto"/>
        <w:rPr>
          <w:b/>
          <w:color w:val="auto"/>
        </w:rPr>
      </w:pPr>
    </w:p>
    <w:p w14:paraId="6909CC60" w14:textId="77777777" w:rsidR="0033612E" w:rsidRPr="0033612E" w:rsidRDefault="0033612E" w:rsidP="007D7890">
      <w:pPr>
        <w:pStyle w:val="Heading2"/>
      </w:pPr>
      <w:bookmarkStart w:id="96" w:name="_Toc230169193"/>
      <w:r w:rsidRPr="0033612E">
        <w:t>Media recordings, audio, image and video (including digital files)</w:t>
      </w:r>
      <w:bookmarkEnd w:id="96"/>
      <w:r w:rsidRPr="0033612E">
        <w:t> </w:t>
      </w:r>
    </w:p>
    <w:p w14:paraId="37F2756A" w14:textId="7741A62E" w:rsidR="0033612E" w:rsidRPr="0033612E" w:rsidRDefault="0033612E" w:rsidP="0033612E">
      <w:pPr>
        <w:spacing w:after="0" w:line="240" w:lineRule="auto"/>
        <w:rPr>
          <w:b/>
          <w:color w:val="auto"/>
        </w:rPr>
      </w:pPr>
    </w:p>
    <w:p w14:paraId="6B8F249E" w14:textId="6CBDF876" w:rsidR="0033612E" w:rsidRPr="007D7890" w:rsidRDefault="0033612E" w:rsidP="0033612E">
      <w:pPr>
        <w:spacing w:after="0" w:line="240" w:lineRule="auto"/>
        <w:rPr>
          <w:bCs/>
          <w:color w:val="auto"/>
        </w:rPr>
      </w:pPr>
      <w:r w:rsidRPr="007D7890">
        <w:rPr>
          <w:bCs/>
          <w:color w:val="auto"/>
        </w:rPr>
        <w:t xml:space="preserve">When we make media recordings of children, such as taking videos or photos, we will gain the child’s (where applicable and their parents’/carers’ consent, make sure the child is appropriately dressed and encourage the child and/or parent to tell us if they are worried about any media that has been taken of them. [See our staff code of conduct and online safety policy, which cover our settings expectations for staff making media recordings. </w:t>
      </w:r>
      <w:r w:rsidR="005136A0">
        <w:rPr>
          <w:color w:val="0070C0"/>
        </w:rPr>
        <w:t xml:space="preserve">This is available </w:t>
      </w:r>
      <w:r w:rsidR="004C16F7">
        <w:rPr>
          <w:color w:val="0070C0"/>
        </w:rPr>
        <w:t>at the setting.</w:t>
      </w:r>
    </w:p>
    <w:p w14:paraId="79056FEF" w14:textId="77777777" w:rsidR="0033612E" w:rsidRPr="007D7890" w:rsidRDefault="0033612E" w:rsidP="007D7890">
      <w:pPr>
        <w:spacing w:after="0" w:line="240" w:lineRule="auto"/>
        <w:rPr>
          <w:b/>
          <w:color w:val="auto"/>
        </w:rPr>
      </w:pPr>
    </w:p>
    <w:p w14:paraId="1030CE54" w14:textId="77777777" w:rsidR="00B94E81" w:rsidRPr="00B94E81" w:rsidRDefault="1BFE189D" w:rsidP="007D7890">
      <w:pPr>
        <w:pStyle w:val="Heading1"/>
      </w:pPr>
      <w:bookmarkStart w:id="97" w:name="_Ref108516994"/>
      <w:bookmarkStart w:id="98" w:name="_Toc203392776"/>
      <w:bookmarkStart w:id="99" w:name="_Toc230169194"/>
      <w:r>
        <w:t>Staff Engagement and Expectations</w:t>
      </w:r>
      <w:bookmarkEnd w:id="97"/>
      <w:bookmarkEnd w:id="98"/>
      <w:bookmarkEnd w:id="99"/>
      <w:r>
        <w:t xml:space="preserve"> </w:t>
      </w:r>
    </w:p>
    <w:p w14:paraId="22CB9A07" w14:textId="155CCFBC" w:rsidR="00B94E81" w:rsidRPr="00B436CB" w:rsidRDefault="00742A93" w:rsidP="381A5BC2">
      <w:pPr>
        <w:keepNext/>
        <w:rPr>
          <w:color w:val="0070C0"/>
        </w:rPr>
      </w:pPr>
      <w:r w:rsidRPr="00B436CB">
        <w:rPr>
          <w:color w:val="0070C0"/>
        </w:rPr>
        <w:t xml:space="preserve">Please read </w:t>
      </w:r>
      <w:r w:rsidR="00B436CB" w:rsidRPr="00B436CB">
        <w:rPr>
          <w:color w:val="0070C0"/>
        </w:rPr>
        <w:t>Staff, assistants, volunteers and students’ policy and procedures found on www.fgps.co.uk</w:t>
      </w:r>
      <w:r w:rsidR="75E819D0" w:rsidRPr="00B436CB">
        <w:rPr>
          <w:color w:val="0070C0"/>
        </w:rPr>
        <w:t>.</w:t>
      </w:r>
    </w:p>
    <w:p w14:paraId="77E0C51F" w14:textId="77777777" w:rsidR="00B94E81" w:rsidRPr="006E47D5" w:rsidRDefault="00B94E81" w:rsidP="007D7890">
      <w:pPr>
        <w:pStyle w:val="Heading2"/>
        <w:rPr>
          <w:b w:val="0"/>
          <w:bCs w:val="0"/>
        </w:rPr>
      </w:pPr>
      <w:bookmarkStart w:id="100" w:name="_Toc203392778"/>
      <w:bookmarkStart w:id="101" w:name="_Toc230169195"/>
      <w:r w:rsidRPr="006E47D5">
        <w:t>Staff awareness, induction and training</w:t>
      </w:r>
      <w:bookmarkEnd w:id="100"/>
      <w:bookmarkEnd w:id="101"/>
    </w:p>
    <w:p w14:paraId="04F73A84" w14:textId="77777777" w:rsidR="00B94E81" w:rsidRPr="00C44F80" w:rsidRDefault="00B94E81" w:rsidP="00B94E81">
      <w:pPr>
        <w:rPr>
          <w:sz w:val="22"/>
          <w:szCs w:val="22"/>
        </w:rPr>
      </w:pPr>
    </w:p>
    <w:p w14:paraId="1B8C7DFF" w14:textId="7F614685" w:rsidR="00B94E81" w:rsidRPr="007D7890" w:rsidRDefault="00E139EE" w:rsidP="005C29FD">
      <w:pPr>
        <w:numPr>
          <w:ilvl w:val="0"/>
          <w:numId w:val="63"/>
        </w:numPr>
        <w:spacing w:after="0" w:line="240" w:lineRule="auto"/>
        <w:ind w:left="360"/>
      </w:pPr>
      <w:r>
        <w:rPr>
          <w:color w:val="0070C0"/>
        </w:rPr>
        <w:t>Frimley Green Pre-School</w:t>
      </w:r>
      <w:r w:rsidR="00B94E81" w:rsidRPr="007D7890">
        <w:t xml:space="preserve"> will ensure all staff understand our settings safeguarding policy and procedures and have up to date knowledge of safeguarding issues. All members of staff will be provided with access to this policy and will sign to say they have read </w:t>
      </w:r>
      <w:r w:rsidR="00B94E81" w:rsidRPr="007D7890">
        <w:rPr>
          <w:b/>
          <w:bCs/>
          <w:u w:val="single"/>
        </w:rPr>
        <w:t>and</w:t>
      </w:r>
      <w:r w:rsidR="00B94E81" w:rsidRPr="007D7890">
        <w:t xml:space="preserve"> understood its contents. All staff are expected to re-read this policy at least annually (and following any updates) to ensure they understand our expectations and requirements. </w:t>
      </w:r>
    </w:p>
    <w:p w14:paraId="6939E901" w14:textId="77777777" w:rsidR="00B94E81" w:rsidRPr="007D7890" w:rsidRDefault="00B94E81" w:rsidP="007D7890">
      <w:pPr>
        <w:spacing w:after="0" w:line="240" w:lineRule="auto"/>
        <w:rPr>
          <w:rStyle w:val="Hyperlink"/>
          <w:b/>
          <w:color w:val="auto"/>
          <w:u w:val="none"/>
        </w:rPr>
      </w:pPr>
    </w:p>
    <w:p w14:paraId="34776A14" w14:textId="347D49F7" w:rsidR="001D6B2B" w:rsidRPr="001D6B2B" w:rsidRDefault="00F450CB" w:rsidP="001D6B2B">
      <w:pPr>
        <w:numPr>
          <w:ilvl w:val="0"/>
          <w:numId w:val="63"/>
        </w:numPr>
        <w:spacing w:after="0" w:line="240" w:lineRule="auto"/>
        <w:ind w:left="360"/>
        <w:rPr>
          <w:color w:val="0070C0"/>
        </w:rPr>
      </w:pPr>
      <w:r w:rsidRPr="007D7890">
        <w:t xml:space="preserve">All new staff and volunteers (including volunteers, agency and third-party staff) will receive safeguarding and child protection training (including online safety) to ensure they are aware of our internal safeguarding policy and processes as part of their induction. The setting will ensure this training is up-to-date and in line with advice from the Surrey safeguarding partners. </w:t>
      </w:r>
      <w:r w:rsidR="00F70D68">
        <w:t>Training will be conducted by Surrey Early Years</w:t>
      </w:r>
      <w:r w:rsidR="00340FD5">
        <w:t xml:space="preserve">, training by supervisor or DSL, e-learning </w:t>
      </w:r>
      <w:r w:rsidR="00445013">
        <w:t>from the Early Years Alliance EY Central</w:t>
      </w:r>
      <w:r w:rsidR="000A53A6">
        <w:t>, Surrey Safeguarding Children’s Partnership My Learning</w:t>
      </w:r>
      <w:r w:rsidR="001D6B2B">
        <w:t>, Home-office on-line training for PREVENT.</w:t>
      </w:r>
    </w:p>
    <w:p w14:paraId="1E30391E" w14:textId="77777777" w:rsidR="00F450CB" w:rsidRPr="007D7890" w:rsidRDefault="00F450CB" w:rsidP="00F450CB">
      <w:pPr>
        <w:pStyle w:val="NormalWeb"/>
        <w:spacing w:before="0" w:beforeAutospacing="0" w:after="0" w:afterAutospacing="0"/>
        <w:rPr>
          <w:rFonts w:ascii="Arial" w:hAnsi="Arial" w:cs="Arial"/>
        </w:rPr>
      </w:pPr>
    </w:p>
    <w:p w14:paraId="3B0BFD1B" w14:textId="77777777" w:rsidR="00F450CB" w:rsidRPr="007D7890" w:rsidRDefault="00F450CB" w:rsidP="005C29FD">
      <w:pPr>
        <w:pStyle w:val="NormalWeb"/>
        <w:numPr>
          <w:ilvl w:val="0"/>
          <w:numId w:val="64"/>
        </w:numPr>
        <w:spacing w:before="0" w:beforeAutospacing="0" w:after="0" w:afterAutospacing="0"/>
        <w:ind w:left="360"/>
        <w:rPr>
          <w:rFonts w:ascii="Arial" w:hAnsi="Arial" w:cs="Arial"/>
        </w:rPr>
      </w:pPr>
      <w:r w:rsidRPr="007D7890">
        <w:rPr>
          <w:rFonts w:ascii="Arial" w:hAnsi="Arial" w:cs="Arial"/>
        </w:rPr>
        <w:lastRenderedPageBreak/>
        <w:t>All staff members (including volunteers’ agency and third-party staff) will receive regular and appropriate child protection training (including online safety).</w:t>
      </w:r>
    </w:p>
    <w:p w14:paraId="55F9BA0B" w14:textId="2381F356" w:rsidR="00F450CB" w:rsidRPr="00E02A64" w:rsidRDefault="00190203" w:rsidP="005C29FD">
      <w:pPr>
        <w:pStyle w:val="NormalWeb"/>
        <w:numPr>
          <w:ilvl w:val="1"/>
          <w:numId w:val="64"/>
        </w:numPr>
        <w:spacing w:before="0" w:beforeAutospacing="0" w:after="0" w:afterAutospacing="0"/>
        <w:rPr>
          <w:rFonts w:ascii="Arial" w:eastAsiaTheme="minorHAnsi" w:hAnsi="Arial" w:cs="Arial"/>
          <w:color w:val="0070C0"/>
          <w:lang w:eastAsia="en-US"/>
        </w:rPr>
      </w:pPr>
      <w:r>
        <w:rPr>
          <w:rFonts w:ascii="Arial" w:eastAsiaTheme="minorHAnsi" w:hAnsi="Arial" w:cs="Arial"/>
          <w:color w:val="0070C0"/>
          <w:lang w:eastAsia="en-US"/>
        </w:rPr>
        <w:t>This will be in person</w:t>
      </w:r>
      <w:r w:rsidR="00B63E0F">
        <w:rPr>
          <w:rFonts w:ascii="Arial" w:eastAsiaTheme="minorHAnsi" w:hAnsi="Arial" w:cs="Arial"/>
          <w:color w:val="0070C0"/>
          <w:lang w:eastAsia="en-US"/>
        </w:rPr>
        <w:t xml:space="preserve"> delivered by the supervisor or DSL, access to courses on-line and in person with Surrey Early Years</w:t>
      </w:r>
      <w:r w:rsidR="00BB5C97">
        <w:rPr>
          <w:rFonts w:ascii="Arial" w:eastAsiaTheme="minorHAnsi" w:hAnsi="Arial" w:cs="Arial"/>
          <w:color w:val="0070C0"/>
          <w:lang w:eastAsia="en-US"/>
        </w:rPr>
        <w:t>, Early Years Alliance EY Central, home-office on</w:t>
      </w:r>
      <w:r w:rsidR="00D9395F">
        <w:rPr>
          <w:rFonts w:ascii="Arial" w:eastAsiaTheme="minorHAnsi" w:hAnsi="Arial" w:cs="Arial"/>
          <w:color w:val="0070C0"/>
          <w:lang w:eastAsia="en-US"/>
        </w:rPr>
        <w:t xml:space="preserve">-line training for prevent duty, Surrey Safeguarding Children’s </w:t>
      </w:r>
      <w:r w:rsidR="002A4E51">
        <w:rPr>
          <w:rFonts w:ascii="Arial" w:eastAsiaTheme="minorHAnsi" w:hAnsi="Arial" w:cs="Arial"/>
          <w:color w:val="0070C0"/>
          <w:lang w:eastAsia="en-US"/>
        </w:rPr>
        <w:t>Partnership My Learning courses</w:t>
      </w:r>
      <w:r w:rsidR="00B1081E">
        <w:rPr>
          <w:rFonts w:ascii="Arial" w:eastAsiaTheme="minorHAnsi" w:hAnsi="Arial" w:cs="Arial"/>
          <w:color w:val="0070C0"/>
          <w:lang w:eastAsia="en-US"/>
        </w:rPr>
        <w:t xml:space="preserve">. Staff </w:t>
      </w:r>
      <w:proofErr w:type="gramStart"/>
      <w:r w:rsidR="00B1081E">
        <w:rPr>
          <w:rFonts w:ascii="Arial" w:eastAsiaTheme="minorHAnsi" w:hAnsi="Arial" w:cs="Arial"/>
          <w:color w:val="0070C0"/>
          <w:lang w:eastAsia="en-US"/>
        </w:rPr>
        <w:t>have the opportunity to</w:t>
      </w:r>
      <w:proofErr w:type="gramEnd"/>
      <w:r w:rsidR="00B1081E">
        <w:rPr>
          <w:rFonts w:ascii="Arial" w:eastAsiaTheme="minorHAnsi" w:hAnsi="Arial" w:cs="Arial"/>
          <w:color w:val="0070C0"/>
          <w:lang w:eastAsia="en-US"/>
        </w:rPr>
        <w:t xml:space="preserve"> discuss their learning at supervisions and staff meetings</w:t>
      </w:r>
      <w:r w:rsidR="00484EC0">
        <w:rPr>
          <w:rFonts w:ascii="Arial" w:eastAsiaTheme="minorHAnsi" w:hAnsi="Arial" w:cs="Arial"/>
          <w:color w:val="0070C0"/>
          <w:lang w:eastAsia="en-US"/>
        </w:rPr>
        <w:t>.</w:t>
      </w:r>
    </w:p>
    <w:p w14:paraId="68630B8A" w14:textId="77777777" w:rsidR="00F450CB" w:rsidRPr="007D7890" w:rsidRDefault="00F450CB" w:rsidP="005C29FD">
      <w:pPr>
        <w:pStyle w:val="NormalWeb"/>
        <w:numPr>
          <w:ilvl w:val="1"/>
          <w:numId w:val="64"/>
        </w:numPr>
        <w:spacing w:before="0" w:beforeAutospacing="0" w:after="0" w:afterAutospacing="0"/>
        <w:rPr>
          <w:rFonts w:ascii="Arial" w:hAnsi="Arial" w:cs="Arial"/>
        </w:rPr>
      </w:pPr>
      <w:r w:rsidRPr="007D7890">
        <w:rPr>
          <w:rFonts w:ascii="Arial" w:hAnsi="Arial" w:cs="Arial"/>
        </w:rPr>
        <w:t xml:space="preserve">This training will be in line with the criteria as set out in annex C of the EYFS and will enable staff </w:t>
      </w:r>
      <w:r w:rsidRPr="007D7890">
        <w:rPr>
          <w:rFonts w:ascii="Arial" w:hAnsi="Arial" w:cs="Arial"/>
          <w:lang w:val="en-US"/>
        </w:rPr>
        <w:t>to identify signs of possible abuse and neglect at the earliest opportunity and respond in a timely and appropriate way in line with the settings safeguarding policy and procedures</w:t>
      </w:r>
      <w:r w:rsidRPr="007D7890">
        <w:rPr>
          <w:rFonts w:ascii="Arial" w:hAnsi="Arial" w:cs="Arial"/>
        </w:rPr>
        <w:t xml:space="preserve">. </w:t>
      </w:r>
    </w:p>
    <w:p w14:paraId="3ABE9B47" w14:textId="7CA29FB5" w:rsidR="00F450CB" w:rsidRPr="007D7890" w:rsidRDefault="00F450CB" w:rsidP="005C29FD">
      <w:pPr>
        <w:pStyle w:val="NormalWeb"/>
        <w:numPr>
          <w:ilvl w:val="1"/>
          <w:numId w:val="64"/>
        </w:numPr>
        <w:spacing w:before="0" w:beforeAutospacing="0" w:after="0" w:afterAutospacing="0"/>
        <w:rPr>
          <w:rFonts w:ascii="Arial" w:hAnsi="Arial" w:cs="Arial"/>
        </w:rPr>
      </w:pPr>
      <w:r w:rsidRPr="007D7890">
        <w:rPr>
          <w:rFonts w:ascii="Arial" w:hAnsi="Arial" w:cs="Arial"/>
        </w:rPr>
        <w:t xml:space="preserve">Staff training will be renewed at least every two years; however, </w:t>
      </w:r>
      <w:r w:rsidRPr="007D7890">
        <w:rPr>
          <w:rFonts w:ascii="Arial" w:hAnsi="Arial" w:cs="Arial"/>
          <w:lang w:val="en-US"/>
        </w:rPr>
        <w:t xml:space="preserve">staff </w:t>
      </w:r>
      <w:r w:rsidR="004D4F65">
        <w:rPr>
          <w:rFonts w:ascii="Arial" w:eastAsiaTheme="minorHAnsi" w:hAnsi="Arial" w:cs="Arial"/>
          <w:color w:val="0070C0"/>
          <w:lang w:eastAsia="en-US"/>
        </w:rPr>
        <w:t>may</w:t>
      </w:r>
      <w:r w:rsidRPr="007D7890">
        <w:rPr>
          <w:rFonts w:ascii="Arial" w:hAnsi="Arial" w:cs="Arial"/>
          <w:lang w:val="en-US"/>
        </w:rPr>
        <w:t xml:space="preserve"> also be required to undertake and engage with annual training during any two-year period to help maintain basic skills and keep up to date with any changes to safeguarding procedures or as a result of any safeguarding concerns that occur in the setting</w:t>
      </w:r>
      <w:r w:rsidR="00484EC0">
        <w:rPr>
          <w:rFonts w:ascii="Arial" w:hAnsi="Arial" w:cs="Arial"/>
          <w:lang w:val="en-US"/>
        </w:rPr>
        <w:t xml:space="preserve">. </w:t>
      </w:r>
    </w:p>
    <w:p w14:paraId="3D57CD15" w14:textId="77777777" w:rsidR="00F450CB" w:rsidRPr="007D7890" w:rsidRDefault="00F450CB" w:rsidP="00F450CB">
      <w:pPr>
        <w:pStyle w:val="NormalWeb"/>
        <w:spacing w:before="0" w:beforeAutospacing="0" w:after="0" w:afterAutospacing="0"/>
        <w:rPr>
          <w:rFonts w:ascii="Arial" w:hAnsi="Arial" w:cs="Arial"/>
        </w:rPr>
      </w:pPr>
    </w:p>
    <w:p w14:paraId="78EFBB85" w14:textId="3C26AD7E" w:rsidR="00BC2A6D" w:rsidRPr="00971DCE" w:rsidRDefault="00F450CB" w:rsidP="00845266">
      <w:pPr>
        <w:pStyle w:val="NormalWeb"/>
        <w:numPr>
          <w:ilvl w:val="0"/>
          <w:numId w:val="64"/>
        </w:numPr>
        <w:spacing w:before="0" w:beforeAutospacing="0" w:after="0" w:afterAutospacing="0"/>
        <w:ind w:left="360"/>
        <w:rPr>
          <w:rFonts w:ascii="Arial" w:hAnsi="Arial" w:cs="Arial"/>
          <w:color w:val="006FD5"/>
        </w:rPr>
      </w:pPr>
      <w:r w:rsidRPr="00971DCE">
        <w:rPr>
          <w:rFonts w:ascii="Arial" w:hAnsi="Arial" w:cs="Arial"/>
        </w:rPr>
        <w:t xml:space="preserve">In addition to specific and regular child protection training, all staff will receive regular safeguarding and child protection updates, at least annually, to maintain their skills and knowledge to safeguard children effectively and in line with our policies and procedures. </w:t>
      </w:r>
      <w:r w:rsidR="004D4F65" w:rsidRPr="00971DCE">
        <w:rPr>
          <w:rFonts w:ascii="Arial" w:hAnsi="Arial" w:cs="Arial"/>
        </w:rPr>
        <w:t xml:space="preserve">This is achieved by staff </w:t>
      </w:r>
      <w:r w:rsidR="003636FD" w:rsidRPr="00971DCE">
        <w:rPr>
          <w:rFonts w:ascii="Arial" w:hAnsi="Arial" w:cs="Arial"/>
        </w:rPr>
        <w:t>meetings, via email, e-bulletins</w:t>
      </w:r>
      <w:r w:rsidR="008F40B5" w:rsidRPr="00971DCE">
        <w:rPr>
          <w:rFonts w:ascii="Arial" w:hAnsi="Arial" w:cs="Arial"/>
        </w:rPr>
        <w:t>, on-line courses.</w:t>
      </w:r>
    </w:p>
    <w:p w14:paraId="79CE426D" w14:textId="018DD243" w:rsidR="00BC2A6D" w:rsidRPr="007D7890" w:rsidRDefault="00165E7E" w:rsidP="005C29FD">
      <w:pPr>
        <w:pStyle w:val="NormalWeb"/>
        <w:numPr>
          <w:ilvl w:val="0"/>
          <w:numId w:val="64"/>
        </w:numPr>
        <w:spacing w:before="0" w:beforeAutospacing="0" w:after="0" w:afterAutospacing="0"/>
        <w:ind w:left="360"/>
        <w:rPr>
          <w:rFonts w:ascii="Arial" w:hAnsi="Arial" w:cs="Arial"/>
        </w:rPr>
      </w:pPr>
      <w:r>
        <w:rPr>
          <w:rFonts w:ascii="Arial" w:eastAsiaTheme="minorHAnsi" w:hAnsi="Arial" w:cs="Arial"/>
          <w:color w:val="0070C0"/>
          <w:lang w:eastAsia="en-US"/>
        </w:rPr>
        <w:t xml:space="preserve">Frimley Green Pre-School </w:t>
      </w:r>
      <w:r w:rsidR="00BC2A6D" w:rsidRPr="007D7890">
        <w:rPr>
          <w:rFonts w:ascii="Arial" w:hAnsi="Arial" w:cs="Arial"/>
        </w:rPr>
        <w:t xml:space="preserve">recognises the expertise staff build by undertaking safeguarding training and from managing safeguarding concerns </w:t>
      </w:r>
      <w:proofErr w:type="gramStart"/>
      <w:r w:rsidR="00BC2A6D" w:rsidRPr="007D7890">
        <w:rPr>
          <w:rFonts w:ascii="Arial" w:hAnsi="Arial" w:cs="Arial"/>
        </w:rPr>
        <w:t>on a daily basis</w:t>
      </w:r>
      <w:proofErr w:type="gramEnd"/>
      <w:r w:rsidR="00BC2A6D" w:rsidRPr="007D7890">
        <w:rPr>
          <w:rFonts w:ascii="Arial" w:hAnsi="Arial" w:cs="Arial"/>
        </w:rPr>
        <w:t xml:space="preserve"> and staff are encouraged to contribute to and shape our safeguarding arrangements and child protection policies.</w:t>
      </w:r>
      <w:r w:rsidR="00BC2A6D" w:rsidRPr="00E02A64">
        <w:rPr>
          <w:rFonts w:ascii="Arial" w:eastAsiaTheme="minorHAnsi" w:hAnsi="Arial" w:cs="Arial"/>
          <w:color w:val="0070C0"/>
          <w:lang w:eastAsia="en-US"/>
        </w:rPr>
        <w:t xml:space="preserve"> </w:t>
      </w:r>
      <w:r>
        <w:rPr>
          <w:rFonts w:ascii="Arial" w:eastAsiaTheme="minorHAnsi" w:hAnsi="Arial" w:cs="Arial"/>
          <w:color w:val="0070C0"/>
          <w:lang w:eastAsia="en-US"/>
        </w:rPr>
        <w:t xml:space="preserve"> This is achieved </w:t>
      </w:r>
      <w:r w:rsidR="001579B7">
        <w:rPr>
          <w:rFonts w:ascii="Arial" w:eastAsiaTheme="minorHAnsi" w:hAnsi="Arial" w:cs="Arial"/>
          <w:color w:val="0070C0"/>
          <w:lang w:eastAsia="en-US"/>
        </w:rPr>
        <w:t>via input from knowledgeable and experienced staff</w:t>
      </w:r>
      <w:r w:rsidR="00E52323">
        <w:rPr>
          <w:rFonts w:ascii="Arial" w:eastAsiaTheme="minorHAnsi" w:hAnsi="Arial" w:cs="Arial"/>
          <w:color w:val="0070C0"/>
          <w:lang w:eastAsia="en-US"/>
        </w:rPr>
        <w:t xml:space="preserve">, inviting staff </w:t>
      </w:r>
      <w:proofErr w:type="gramStart"/>
      <w:r w:rsidR="00E52323">
        <w:rPr>
          <w:rFonts w:ascii="Arial" w:eastAsiaTheme="minorHAnsi" w:hAnsi="Arial" w:cs="Arial"/>
          <w:color w:val="0070C0"/>
          <w:lang w:eastAsia="en-US"/>
        </w:rPr>
        <w:t>input</w:t>
      </w:r>
      <w:proofErr w:type="gramEnd"/>
      <w:r w:rsidR="00E52323">
        <w:rPr>
          <w:rFonts w:ascii="Arial" w:eastAsiaTheme="minorHAnsi" w:hAnsi="Arial" w:cs="Arial"/>
          <w:color w:val="0070C0"/>
          <w:lang w:eastAsia="en-US"/>
        </w:rPr>
        <w:t xml:space="preserve"> at staff meetings, staff feedback from courses </w:t>
      </w:r>
      <w:r w:rsidR="00EA4B08">
        <w:rPr>
          <w:rFonts w:ascii="Arial" w:eastAsiaTheme="minorHAnsi" w:hAnsi="Arial" w:cs="Arial"/>
          <w:color w:val="0070C0"/>
          <w:lang w:eastAsia="en-US"/>
        </w:rPr>
        <w:t>attended.</w:t>
      </w:r>
    </w:p>
    <w:p w14:paraId="78D74B4D" w14:textId="77777777" w:rsidR="00BC2A6D" w:rsidRPr="007D7890" w:rsidRDefault="00BC2A6D" w:rsidP="00BC2A6D">
      <w:pPr>
        <w:pStyle w:val="NormalWeb"/>
        <w:spacing w:before="0" w:beforeAutospacing="0" w:after="0" w:afterAutospacing="0"/>
        <w:rPr>
          <w:rFonts w:ascii="Arial" w:hAnsi="Arial" w:cs="Arial"/>
        </w:rPr>
      </w:pPr>
    </w:p>
    <w:p w14:paraId="7670C4FA" w14:textId="3C20A677" w:rsidR="00BC2A6D" w:rsidRPr="00777878" w:rsidRDefault="00BC2A6D" w:rsidP="005C29FD">
      <w:pPr>
        <w:pStyle w:val="NormalWeb"/>
        <w:numPr>
          <w:ilvl w:val="0"/>
          <w:numId w:val="64"/>
        </w:numPr>
        <w:spacing w:before="0" w:beforeAutospacing="0" w:after="0" w:afterAutospacing="0"/>
        <w:ind w:left="360"/>
        <w:rPr>
          <w:rFonts w:ascii="Arial" w:hAnsi="Arial" w:cs="Arial"/>
          <w:color w:val="0070C0"/>
        </w:rPr>
      </w:pPr>
      <w:r w:rsidRPr="007D7890">
        <w:rPr>
          <w:rFonts w:ascii="Arial" w:hAnsi="Arial" w:cs="Arial"/>
        </w:rPr>
        <w:t xml:space="preserve">The DSL will maintain an up-to-date record of who has been trained and will </w:t>
      </w:r>
      <w:r w:rsidR="003C579C">
        <w:rPr>
          <w:rFonts w:ascii="Arial" w:hAnsi="Arial" w:cs="Arial"/>
        </w:rPr>
        <w:t>update</w:t>
      </w:r>
      <w:r w:rsidRPr="007D7890">
        <w:rPr>
          <w:rFonts w:ascii="Arial" w:hAnsi="Arial" w:cs="Arial"/>
        </w:rPr>
        <w:t xml:space="preserve"> the </w:t>
      </w:r>
      <w:r w:rsidR="00104FDE">
        <w:rPr>
          <w:rFonts w:ascii="Arial" w:eastAsiaTheme="minorHAnsi" w:hAnsi="Arial" w:cs="Arial"/>
          <w:color w:val="0070C0"/>
          <w:lang w:eastAsia="en-US"/>
        </w:rPr>
        <w:t xml:space="preserve">supervisor </w:t>
      </w:r>
      <w:r w:rsidRPr="007D7890">
        <w:rPr>
          <w:rFonts w:ascii="Arial" w:hAnsi="Arial" w:cs="Arial"/>
        </w:rPr>
        <w:t xml:space="preserve">detailing safeguarding training undertaken. </w:t>
      </w:r>
      <w:r w:rsidR="0070571B" w:rsidRPr="00777878">
        <w:rPr>
          <w:rFonts w:ascii="Arial" w:hAnsi="Arial" w:cs="Arial"/>
          <w:color w:val="0070C0"/>
        </w:rPr>
        <w:t>The supervisor has a list of statutory courses that hav</w:t>
      </w:r>
      <w:r w:rsidR="00777878" w:rsidRPr="00777878">
        <w:rPr>
          <w:rFonts w:ascii="Arial" w:hAnsi="Arial" w:cs="Arial"/>
          <w:color w:val="0070C0"/>
        </w:rPr>
        <w:t>e been completed and when they need to be renewed.</w:t>
      </w:r>
    </w:p>
    <w:p w14:paraId="1C95C976" w14:textId="5CBF9740" w:rsidR="00BC2A6D" w:rsidRPr="007D7890" w:rsidRDefault="00BC2A6D" w:rsidP="381A5BC2">
      <w:pPr>
        <w:pStyle w:val="NormalWeb"/>
        <w:spacing w:before="0" w:beforeAutospacing="0" w:after="0" w:afterAutospacing="0"/>
        <w:rPr>
          <w:rFonts w:ascii="Arial" w:hAnsi="Arial" w:cs="Arial"/>
          <w:highlight w:val="yellow"/>
        </w:rPr>
      </w:pPr>
      <w:r w:rsidRPr="00777878">
        <w:rPr>
          <w:color w:val="0070C0"/>
        </w:rPr>
        <w:br/>
      </w:r>
    </w:p>
    <w:p w14:paraId="604EFB2B" w14:textId="40DBF2E5" w:rsidR="003E5CDA" w:rsidRPr="00E75249" w:rsidRDefault="4B321E07" w:rsidP="007D7890">
      <w:pPr>
        <w:pStyle w:val="Heading2"/>
        <w:keepLines w:val="0"/>
        <w:tabs>
          <w:tab w:val="clear" w:pos="720"/>
        </w:tabs>
        <w:spacing w:before="0" w:line="240" w:lineRule="auto"/>
        <w:rPr>
          <w:b w:val="0"/>
          <w:bCs w:val="0"/>
        </w:rPr>
      </w:pPr>
      <w:bookmarkStart w:id="102" w:name="_Toc203392779"/>
      <w:bookmarkStart w:id="103" w:name="_Toc230169196"/>
      <w:r>
        <w:t>Supervision and support</w:t>
      </w:r>
      <w:bookmarkEnd w:id="102"/>
      <w:bookmarkEnd w:id="103"/>
      <w:r>
        <w:t xml:space="preserve"> </w:t>
      </w:r>
    </w:p>
    <w:p w14:paraId="00ABD182" w14:textId="77777777" w:rsidR="003E5CDA" w:rsidRDefault="003E5CDA" w:rsidP="005C29FD">
      <w:pPr>
        <w:pStyle w:val="Default"/>
        <w:numPr>
          <w:ilvl w:val="0"/>
          <w:numId w:val="65"/>
        </w:numPr>
        <w:spacing w:after="240"/>
        <w:ind w:left="360"/>
        <w:rPr>
          <w:color w:val="auto"/>
        </w:rPr>
      </w:pPr>
      <w:r w:rsidRPr="007D7890">
        <w:rPr>
          <w:color w:val="auto"/>
        </w:rPr>
        <w:t>The induction process will include familiarisation with child protection responsibilities and procedures to be followed if members of staff have any concerns about a child’s safety or welfare.</w:t>
      </w:r>
    </w:p>
    <w:p w14:paraId="19BC357B" w14:textId="6ABC8163" w:rsidR="0037356F" w:rsidRPr="007D7890" w:rsidRDefault="00BB5873" w:rsidP="005C29FD">
      <w:pPr>
        <w:pStyle w:val="Default"/>
        <w:numPr>
          <w:ilvl w:val="0"/>
          <w:numId w:val="65"/>
        </w:numPr>
        <w:spacing w:after="240"/>
        <w:ind w:left="360"/>
        <w:rPr>
          <w:color w:val="auto"/>
        </w:rPr>
      </w:pPr>
      <w:r>
        <w:rPr>
          <w:rStyle w:val="normaltextrun"/>
          <w:shd w:val="clear" w:color="auto" w:fill="FFFFFF"/>
        </w:rPr>
        <w:t xml:space="preserve">All staff receive Safeguarding and Child Protection training at induction in line with advice from </w:t>
      </w:r>
      <w:hyperlink r:id="rId106" w:tgtFrame="_blank" w:history="1">
        <w:r>
          <w:rPr>
            <w:rStyle w:val="normaltextrun"/>
            <w:u w:val="single"/>
            <w:shd w:val="clear" w:color="auto" w:fill="FFFFFF"/>
          </w:rPr>
          <w:t>Surrey Safeguarding Children Partnership</w:t>
        </w:r>
      </w:hyperlink>
      <w:r>
        <w:rPr>
          <w:rStyle w:val="normaltextrun"/>
          <w:u w:val="single"/>
          <w:shd w:val="clear" w:color="auto" w:fill="FFFFFF"/>
        </w:rPr>
        <w:t xml:space="preserve"> </w:t>
      </w:r>
      <w:r>
        <w:rPr>
          <w:rStyle w:val="normaltextrun"/>
          <w:shd w:val="clear" w:color="auto" w:fill="FFFFFF"/>
        </w:rPr>
        <w:t>which is regularly updated. </w:t>
      </w:r>
      <w:r>
        <w:rPr>
          <w:rStyle w:val="eop"/>
          <w:shd w:val="clear" w:color="auto" w:fill="FFFFFF"/>
        </w:rPr>
        <w:t> </w:t>
      </w:r>
    </w:p>
    <w:p w14:paraId="5A9120A5" w14:textId="4C7C70B8" w:rsidR="003E5CDA" w:rsidRPr="007D7890" w:rsidRDefault="00771CDE" w:rsidP="005C29FD">
      <w:pPr>
        <w:pStyle w:val="Default"/>
        <w:numPr>
          <w:ilvl w:val="0"/>
          <w:numId w:val="65"/>
        </w:numPr>
        <w:spacing w:after="240"/>
        <w:ind w:left="360"/>
        <w:rPr>
          <w:color w:val="auto"/>
        </w:rPr>
      </w:pPr>
      <w:r>
        <w:t>The superv</w:t>
      </w:r>
      <w:r w:rsidR="00F233F7">
        <w:t xml:space="preserve">isor </w:t>
      </w:r>
      <w:r w:rsidR="00E20EF5" w:rsidRPr="007D7890">
        <w:t xml:space="preserve">of </w:t>
      </w:r>
      <w:r w:rsidR="00E20EF5">
        <w:rPr>
          <w:color w:val="0070C0"/>
        </w:rPr>
        <w:t>Frimley</w:t>
      </w:r>
      <w:r w:rsidR="00F233F7">
        <w:rPr>
          <w:color w:val="0070C0"/>
        </w:rPr>
        <w:t xml:space="preserve"> Green Pre-School </w:t>
      </w:r>
      <w:r w:rsidR="003E5CDA" w:rsidRPr="007D7890">
        <w:rPr>
          <w:color w:val="auto"/>
        </w:rPr>
        <w:t xml:space="preserve">will </w:t>
      </w:r>
      <w:r w:rsidR="003E5CDA" w:rsidRPr="007D7890">
        <w:t xml:space="preserve">ensure that members of staff are provided with appropriate supervision in accordance with the statutory requirements as outlined in the safeguarding and welfare requirements of the EYFS. </w:t>
      </w:r>
    </w:p>
    <w:p w14:paraId="0C9E5188" w14:textId="2A153518" w:rsidR="003E5CDA" w:rsidRPr="007D7890" w:rsidRDefault="00514CA7" w:rsidP="005C29FD">
      <w:pPr>
        <w:pStyle w:val="Default"/>
        <w:numPr>
          <w:ilvl w:val="0"/>
          <w:numId w:val="65"/>
        </w:numPr>
        <w:spacing w:after="240"/>
        <w:ind w:left="360"/>
        <w:rPr>
          <w:color w:val="auto"/>
        </w:rPr>
      </w:pPr>
      <w:r>
        <w:rPr>
          <w:color w:val="0070C0"/>
        </w:rPr>
        <w:lastRenderedPageBreak/>
        <w:t xml:space="preserve">Frimley Green Pre-School </w:t>
      </w:r>
      <w:r w:rsidR="003E5CDA" w:rsidRPr="007D7890">
        <w:t xml:space="preserve">recognises that regular, planned, and accountable supervision is a two-way process, which offers support and develops the knowledge, skills and values of an individual, group, or team. </w:t>
      </w:r>
    </w:p>
    <w:p w14:paraId="30AA8973" w14:textId="77777777" w:rsidR="003E5CDA" w:rsidRPr="007D7890" w:rsidRDefault="003E5CDA" w:rsidP="005C29FD">
      <w:pPr>
        <w:pStyle w:val="Default"/>
        <w:numPr>
          <w:ilvl w:val="1"/>
          <w:numId w:val="65"/>
        </w:numPr>
        <w:spacing w:after="118"/>
        <w:rPr>
          <w:color w:val="auto"/>
        </w:rPr>
      </w:pPr>
      <w:r w:rsidRPr="007D7890">
        <w:rPr>
          <w:color w:val="auto"/>
        </w:rPr>
        <w:t>Supervision aims to foster a culture of mutual support, teamwork, and continuous improvement, which encourages confidential discussion of sensitive issues.</w:t>
      </w:r>
    </w:p>
    <w:p w14:paraId="1967DFB7" w14:textId="77777777" w:rsidR="003E5CDA" w:rsidRPr="007D7890" w:rsidRDefault="003E5CDA" w:rsidP="005C29FD">
      <w:pPr>
        <w:pStyle w:val="Default"/>
        <w:numPr>
          <w:ilvl w:val="1"/>
          <w:numId w:val="65"/>
        </w:numPr>
        <w:spacing w:after="118"/>
        <w:rPr>
          <w:color w:val="auto"/>
        </w:rPr>
      </w:pPr>
      <w:r w:rsidRPr="007D7890">
        <w:rPr>
          <w:color w:val="auto"/>
        </w:rPr>
        <w:t>Effective supervision will enable our setting t</w:t>
      </w:r>
      <w:r w:rsidRPr="007D7890">
        <w:t xml:space="preserve">o monitor the progress of professional practice and to help staff to improve the quality of the work they do, thus improving outcomes for children as well as achieving agreed objectives. </w:t>
      </w:r>
    </w:p>
    <w:p w14:paraId="40FE2847" w14:textId="77777777" w:rsidR="003E5CDA" w:rsidRPr="007D7890" w:rsidRDefault="003E5CDA" w:rsidP="005C29FD">
      <w:pPr>
        <w:pStyle w:val="Default"/>
        <w:numPr>
          <w:ilvl w:val="1"/>
          <w:numId w:val="65"/>
        </w:numPr>
        <w:spacing w:after="118"/>
        <w:rPr>
          <w:color w:val="auto"/>
        </w:rPr>
      </w:pPr>
      <w:r w:rsidRPr="007D7890">
        <w:t xml:space="preserve">Supervision should provide opportunities for staff to discuss any issues they may have, for example, child development and well-being concerns including child protection concerns, or any concerns they have about the setting or a colleague’s practice. </w:t>
      </w:r>
    </w:p>
    <w:p w14:paraId="3D3C6785" w14:textId="77777777" w:rsidR="00862ACA" w:rsidRPr="007D7890" w:rsidRDefault="00862ACA" w:rsidP="005C29FD">
      <w:pPr>
        <w:pStyle w:val="Default"/>
        <w:numPr>
          <w:ilvl w:val="0"/>
          <w:numId w:val="65"/>
        </w:numPr>
        <w:spacing w:after="118"/>
        <w:ind w:left="360"/>
        <w:rPr>
          <w:color w:val="auto"/>
        </w:rPr>
      </w:pPr>
      <w:r w:rsidRPr="007D7890">
        <w:rPr>
          <w:color w:val="auto"/>
        </w:rPr>
        <w:t xml:space="preserve">The setting will </w:t>
      </w:r>
      <w:r w:rsidRPr="007D7890">
        <w:t xml:space="preserve">ensure all members of staff and volunteers receive regular and planned supervision sessions. Uninterrupted time will be set aside to ensure any supervision sessions are effective for both the practitioner and management to </w:t>
      </w:r>
      <w:r w:rsidRPr="007D7890">
        <w:rPr>
          <w:color w:val="auto"/>
        </w:rPr>
        <w:t>ensure that:</w:t>
      </w:r>
    </w:p>
    <w:p w14:paraId="515C2F09" w14:textId="77777777" w:rsidR="00862ACA" w:rsidRPr="007D7890" w:rsidRDefault="00862ACA" w:rsidP="005C29FD">
      <w:pPr>
        <w:numPr>
          <w:ilvl w:val="1"/>
          <w:numId w:val="65"/>
        </w:numPr>
        <w:spacing w:after="0" w:line="240" w:lineRule="auto"/>
        <w:ind w:left="1080"/>
      </w:pPr>
      <w:r w:rsidRPr="007D7890">
        <w:t>All staff are competent to carry out their responsibilities for safeguarding and promoting the welfare of children</w:t>
      </w:r>
    </w:p>
    <w:p w14:paraId="58853E51" w14:textId="77777777" w:rsidR="00862ACA" w:rsidRPr="007D7890" w:rsidRDefault="00862ACA" w:rsidP="005C29FD">
      <w:pPr>
        <w:numPr>
          <w:ilvl w:val="1"/>
          <w:numId w:val="65"/>
        </w:numPr>
        <w:spacing w:after="0" w:line="240" w:lineRule="auto"/>
        <w:ind w:left="1080"/>
      </w:pPr>
      <w:r w:rsidRPr="007D7890">
        <w:t xml:space="preserve">All staff are supported by the DSL in their safeguarding role. </w:t>
      </w:r>
    </w:p>
    <w:p w14:paraId="0AB47F4C" w14:textId="77777777" w:rsidR="00862ACA" w:rsidRPr="007D7890" w:rsidRDefault="00862ACA" w:rsidP="005C29FD">
      <w:pPr>
        <w:numPr>
          <w:ilvl w:val="1"/>
          <w:numId w:val="65"/>
        </w:numPr>
        <w:spacing w:after="0" w:line="240" w:lineRule="auto"/>
        <w:ind w:left="1080"/>
      </w:pPr>
      <w:r w:rsidRPr="007D7890">
        <w:t xml:space="preserve">All members of staff have regular reviews of their own practice to ensure they improve over time. </w:t>
      </w:r>
      <w:r w:rsidRPr="00862ACA">
        <w:br/>
      </w:r>
    </w:p>
    <w:p w14:paraId="71A0E50E" w14:textId="30DCA45A" w:rsidR="00862ACA" w:rsidRPr="007D7890" w:rsidRDefault="00862ACA" w:rsidP="005C29FD">
      <w:pPr>
        <w:numPr>
          <w:ilvl w:val="0"/>
          <w:numId w:val="65"/>
        </w:numPr>
        <w:spacing w:after="240" w:line="240" w:lineRule="auto"/>
        <w:ind w:left="360"/>
      </w:pPr>
      <w:r w:rsidRPr="007D7890">
        <w:t>Any member of staff affected by issues arising from concerns for children’s welfare or safety can seek support from the DSL.</w:t>
      </w:r>
    </w:p>
    <w:p w14:paraId="04FB6B4B" w14:textId="4570472F" w:rsidR="00C045F1" w:rsidRDefault="00862ACA" w:rsidP="005C29FD">
      <w:pPr>
        <w:numPr>
          <w:ilvl w:val="0"/>
          <w:numId w:val="65"/>
        </w:numPr>
        <w:spacing w:after="240" w:line="240" w:lineRule="auto"/>
        <w:ind w:left="360"/>
      </w:pPr>
      <w:r w:rsidRPr="007D7890">
        <w:t xml:space="preserve">The DSL will also put staff in touch with outside agencies for professional support if they so wish. Staff can also approach organisations such as Unions, or other similar organisations directly. </w:t>
      </w:r>
    </w:p>
    <w:p w14:paraId="4F2B6D89" w14:textId="433A0E27" w:rsidR="004B2971" w:rsidRPr="00E75249" w:rsidRDefault="25357A9E" w:rsidP="381A5BC2">
      <w:pPr>
        <w:pStyle w:val="Heading1"/>
      </w:pPr>
      <w:bookmarkStart w:id="104" w:name="_Toc230169197"/>
      <w:bookmarkStart w:id="105" w:name="_Ref108517004"/>
      <w:bookmarkStart w:id="106" w:name="_Toc203392780"/>
      <w:r>
        <w:t>Safer Recruitment</w:t>
      </w:r>
      <w:bookmarkEnd w:id="104"/>
      <w:r>
        <w:t xml:space="preserve"> </w:t>
      </w:r>
      <w:bookmarkStart w:id="107" w:name="_Toc198632640"/>
      <w:bookmarkStart w:id="108" w:name="_Toc203138637"/>
      <w:bookmarkStart w:id="109" w:name="_Toc203392781"/>
      <w:bookmarkStart w:id="110" w:name="_Toc208933836"/>
      <w:bookmarkStart w:id="111" w:name="_Toc208992874"/>
      <w:bookmarkStart w:id="112" w:name="_Toc209010689"/>
      <w:bookmarkStart w:id="113" w:name="_Toc209012818"/>
      <w:bookmarkStart w:id="114" w:name="_Toc209097972"/>
      <w:bookmarkStart w:id="115" w:name="_Toc209098034"/>
      <w:bookmarkStart w:id="116" w:name="_Toc209098096"/>
      <w:bookmarkStart w:id="117" w:name="_Toc209618858"/>
      <w:bookmarkStart w:id="118" w:name="_Toc209618923"/>
      <w:bookmarkStart w:id="119" w:name="_Toc209618988"/>
      <w:bookmarkStart w:id="120" w:name="_Toc209619053"/>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49655B29" w14:textId="57332ABF" w:rsidR="381A5BC2" w:rsidRDefault="381A5BC2" w:rsidP="381A5BC2"/>
    <w:p w14:paraId="501607CC" w14:textId="77777777" w:rsidR="004B2971" w:rsidRPr="007D7890" w:rsidRDefault="004B2971" w:rsidP="007D7890">
      <w:pPr>
        <w:pStyle w:val="Heading2"/>
        <w:rPr>
          <w:b w:val="0"/>
          <w:bCs w:val="0"/>
        </w:rPr>
      </w:pPr>
      <w:bookmarkStart w:id="121" w:name="_Toc203392782"/>
      <w:bookmarkStart w:id="122" w:name="_Toc230169198"/>
      <w:r w:rsidRPr="007D7890">
        <w:t>Safer recruitment and safeguarding checks</w:t>
      </w:r>
      <w:bookmarkEnd w:id="121"/>
      <w:bookmarkEnd w:id="122"/>
    </w:p>
    <w:p w14:paraId="7835ED94" w14:textId="77777777" w:rsidR="004B2971" w:rsidRPr="007D7890" w:rsidRDefault="004B2971" w:rsidP="004B2971">
      <w:pPr>
        <w:ind w:left="720"/>
        <w:rPr>
          <w:b/>
        </w:rPr>
      </w:pPr>
    </w:p>
    <w:p w14:paraId="35702469" w14:textId="77777777" w:rsidR="004B2971" w:rsidRPr="007D7890" w:rsidRDefault="004B2971" w:rsidP="004B2971">
      <w:pPr>
        <w:ind w:left="720"/>
        <w:rPr>
          <w:b/>
        </w:rPr>
      </w:pPr>
    </w:p>
    <w:p w14:paraId="4C5BF0DA" w14:textId="067FCC81" w:rsidR="004B2971" w:rsidRPr="007D7890" w:rsidRDefault="00143D91" w:rsidP="005C29FD">
      <w:pPr>
        <w:numPr>
          <w:ilvl w:val="0"/>
          <w:numId w:val="66"/>
        </w:numPr>
        <w:spacing w:after="240" w:line="240" w:lineRule="auto"/>
      </w:pPr>
      <w:r>
        <w:rPr>
          <w:color w:val="0070C0"/>
        </w:rPr>
        <w:t xml:space="preserve">Frimley Green Pre-School </w:t>
      </w:r>
      <w:r w:rsidR="004B2971" w:rsidRPr="007D7890">
        <w:t>is committed to developing a safe culture and ensuring that steps are taken to recruit staff and volunteers who are safe to work with children and staff. We recognise that we must ensure that people looking after children in our setting are suitable, have the relevant qualifications, training and have passed any required checks to fulfil their roles, prior to commencing employment.</w:t>
      </w:r>
    </w:p>
    <w:p w14:paraId="1F7B9A0A" w14:textId="49943303" w:rsidR="004B2971" w:rsidRPr="007D7890" w:rsidRDefault="25357A9E" w:rsidP="005C29FD">
      <w:pPr>
        <w:numPr>
          <w:ilvl w:val="0"/>
          <w:numId w:val="66"/>
        </w:numPr>
        <w:spacing w:after="240" w:line="240" w:lineRule="auto"/>
      </w:pPr>
      <w:r w:rsidRPr="00E02A64">
        <w:rPr>
          <w:color w:val="0070C0"/>
        </w:rPr>
        <w:t xml:space="preserve">The </w:t>
      </w:r>
      <w:r w:rsidR="00133885">
        <w:rPr>
          <w:color w:val="0070C0"/>
        </w:rPr>
        <w:t>leadership team</w:t>
      </w:r>
      <w:r w:rsidRPr="381A5BC2">
        <w:rPr>
          <w:color w:val="0075B2"/>
        </w:rPr>
        <w:t xml:space="preserve"> </w:t>
      </w:r>
      <w:r>
        <w:t xml:space="preserve">of </w:t>
      </w:r>
      <w:r w:rsidR="00143D91">
        <w:rPr>
          <w:color w:val="0070C0"/>
        </w:rPr>
        <w:t xml:space="preserve">Frimley Green Pre-School </w:t>
      </w:r>
      <w:r>
        <w:t xml:space="preserve">are responsible for ensuring that the setting adopts an application, vetting and recruitment process which </w:t>
      </w:r>
      <w:r>
        <w:lastRenderedPageBreak/>
        <w:t xml:space="preserve">places safeguarding at its </w:t>
      </w:r>
      <w:r w:rsidR="29B23563">
        <w:t>centre</w:t>
      </w:r>
      <w:r>
        <w:t xml:space="preserve">, regardless of employee or voluntary role, and in line with the expectations listed in section 3 of the EYFS guidance. </w:t>
      </w:r>
    </w:p>
    <w:p w14:paraId="6D8E868B" w14:textId="5ECEE26A" w:rsidR="004B2971" w:rsidRPr="007D7890" w:rsidRDefault="001B35D6" w:rsidP="005C29FD">
      <w:pPr>
        <w:numPr>
          <w:ilvl w:val="0"/>
          <w:numId w:val="66"/>
        </w:numPr>
        <w:spacing w:after="240" w:line="240" w:lineRule="auto"/>
      </w:pPr>
      <w:r>
        <w:rPr>
          <w:color w:val="0070C0"/>
        </w:rPr>
        <w:t xml:space="preserve">The </w:t>
      </w:r>
      <w:r w:rsidR="00E64A1D">
        <w:rPr>
          <w:color w:val="0070C0"/>
        </w:rPr>
        <w:t>leadership team</w:t>
      </w:r>
      <w:r>
        <w:rPr>
          <w:color w:val="0070C0"/>
        </w:rPr>
        <w:t xml:space="preserve"> </w:t>
      </w:r>
      <w:r w:rsidR="004B2971" w:rsidRPr="007D7890">
        <w:t xml:space="preserve">of </w:t>
      </w:r>
      <w:r>
        <w:rPr>
          <w:color w:val="0070C0"/>
        </w:rPr>
        <w:t>Frimley Green Pre-School</w:t>
      </w:r>
      <w:r w:rsidR="004B2971" w:rsidRPr="007D7890">
        <w:t xml:space="preserve"> is responsible for ensuring that the</w:t>
      </w:r>
      <w:r w:rsidR="004B2971" w:rsidRPr="007D7890">
        <w:rPr>
          <w:color w:val="4096FF"/>
        </w:rPr>
        <w:t xml:space="preserve"> </w:t>
      </w:r>
      <w:r w:rsidR="004B2971" w:rsidRPr="007D7890">
        <w:t xml:space="preserve">setting follows safe recruitment processes outlined within national and local guidance. At least one member of the interview panel will have completed safer recruitment training. </w:t>
      </w:r>
    </w:p>
    <w:p w14:paraId="0FCC70B8" w14:textId="77777777" w:rsidR="004B2971" w:rsidRPr="007D7890" w:rsidRDefault="004B2971" w:rsidP="005C29FD">
      <w:pPr>
        <w:numPr>
          <w:ilvl w:val="0"/>
          <w:numId w:val="66"/>
        </w:numPr>
        <w:spacing w:after="0" w:line="240" w:lineRule="auto"/>
      </w:pPr>
      <w:r w:rsidRPr="007D7890">
        <w:t>To check and confirm the suitability of new recruits, the setting will ensure references in line with section 3 of the EYFS are obtained before employment. We will:</w:t>
      </w:r>
    </w:p>
    <w:p w14:paraId="310CFDD0" w14:textId="77777777" w:rsidR="004B2971" w:rsidRPr="007D7890" w:rsidRDefault="004B2971" w:rsidP="005C29FD">
      <w:pPr>
        <w:numPr>
          <w:ilvl w:val="1"/>
          <w:numId w:val="66"/>
        </w:numPr>
        <w:spacing w:after="0" w:line="240" w:lineRule="auto"/>
      </w:pPr>
      <w:r w:rsidRPr="007D7890">
        <w:t>Not accept open references e.g. to whom it may concern.</w:t>
      </w:r>
    </w:p>
    <w:p w14:paraId="5A71EC87" w14:textId="77777777" w:rsidR="004B2971" w:rsidRPr="007D7890" w:rsidRDefault="004B2971" w:rsidP="005C29FD">
      <w:pPr>
        <w:numPr>
          <w:ilvl w:val="1"/>
          <w:numId w:val="66"/>
        </w:numPr>
        <w:spacing w:after="0" w:line="240" w:lineRule="auto"/>
      </w:pPr>
      <w:r w:rsidRPr="007D7890">
        <w:t xml:space="preserve">Not rely on applicants to obtain their reference. </w:t>
      </w:r>
    </w:p>
    <w:p w14:paraId="5F8BDA52" w14:textId="77777777" w:rsidR="004B2971" w:rsidRPr="007D7890" w:rsidRDefault="004B2971" w:rsidP="005C29FD">
      <w:pPr>
        <w:numPr>
          <w:ilvl w:val="1"/>
          <w:numId w:val="66"/>
        </w:numPr>
        <w:spacing w:after="0" w:line="240" w:lineRule="auto"/>
      </w:pPr>
      <w:r w:rsidRPr="007D7890">
        <w:t xml:space="preserve">Ensure any references are from the applicant’s current employer, training provider or education setting and have been completed by a senior person with appropriate authority. </w:t>
      </w:r>
    </w:p>
    <w:p w14:paraId="13436F7B" w14:textId="77777777" w:rsidR="004B2971" w:rsidRPr="007D7890" w:rsidRDefault="004B2971" w:rsidP="005C29FD">
      <w:pPr>
        <w:numPr>
          <w:ilvl w:val="1"/>
          <w:numId w:val="66"/>
        </w:numPr>
        <w:spacing w:after="0" w:line="240" w:lineRule="auto"/>
      </w:pPr>
      <w:r w:rsidRPr="007D7890">
        <w:t xml:space="preserve">Not accept references from a family member. </w:t>
      </w:r>
    </w:p>
    <w:p w14:paraId="1D18868C" w14:textId="77777777" w:rsidR="004B2971" w:rsidRPr="007D7890" w:rsidRDefault="004B2971" w:rsidP="005C29FD">
      <w:pPr>
        <w:numPr>
          <w:ilvl w:val="1"/>
          <w:numId w:val="66"/>
        </w:numPr>
        <w:spacing w:after="0" w:line="240" w:lineRule="auto"/>
      </w:pPr>
      <w:r w:rsidRPr="007D7890">
        <w:t xml:space="preserve">Obtain verification of the individual’s most recent relevant period of employment where the applicant is not currently employed. </w:t>
      </w:r>
    </w:p>
    <w:p w14:paraId="50EE5990" w14:textId="77777777" w:rsidR="004B2971" w:rsidRPr="007D7890" w:rsidRDefault="004B2971" w:rsidP="005C29FD">
      <w:pPr>
        <w:numPr>
          <w:ilvl w:val="1"/>
          <w:numId w:val="66"/>
        </w:numPr>
        <w:spacing w:after="0" w:line="240" w:lineRule="auto"/>
      </w:pPr>
      <w:r w:rsidRPr="007D7890">
        <w:t>Secure a reference from the relevant employer from the last time the applicant worked with children. If the applicant has never worked with children, then we will ensure a reference is from their current employer, training provider or education setting.</w:t>
      </w:r>
    </w:p>
    <w:p w14:paraId="62EEC5B3" w14:textId="77777777" w:rsidR="004B2971" w:rsidRPr="007D7890" w:rsidRDefault="004B2971" w:rsidP="005C29FD">
      <w:pPr>
        <w:numPr>
          <w:ilvl w:val="1"/>
          <w:numId w:val="66"/>
        </w:numPr>
        <w:spacing w:after="0" w:line="240" w:lineRule="auto"/>
      </w:pPr>
      <w:r w:rsidRPr="007D7890">
        <w:t xml:space="preserve">Ensure electronic references originate from a legitimate source. </w:t>
      </w:r>
    </w:p>
    <w:p w14:paraId="7D233C70" w14:textId="77777777" w:rsidR="004B2971" w:rsidRPr="007D7890" w:rsidRDefault="004B2971" w:rsidP="005C29FD">
      <w:pPr>
        <w:numPr>
          <w:ilvl w:val="1"/>
          <w:numId w:val="66"/>
        </w:numPr>
        <w:spacing w:after="0" w:line="240" w:lineRule="auto"/>
      </w:pPr>
      <w:r w:rsidRPr="007D7890">
        <w:t xml:space="preserve">Contact referees to clarify content where information is vague or insufficient information is provided. </w:t>
      </w:r>
    </w:p>
    <w:p w14:paraId="4BD2A1C7" w14:textId="77777777" w:rsidR="004B2971" w:rsidRPr="007D7890" w:rsidRDefault="004B2971" w:rsidP="005C29FD">
      <w:pPr>
        <w:numPr>
          <w:ilvl w:val="1"/>
          <w:numId w:val="66"/>
        </w:numPr>
        <w:spacing w:after="0" w:line="240" w:lineRule="auto"/>
      </w:pPr>
      <w:r w:rsidRPr="007D7890">
        <w:t xml:space="preserve">Compare the information on the application form with that in the reference and take up any discrepancies with the applicant. </w:t>
      </w:r>
    </w:p>
    <w:p w14:paraId="6A952A54" w14:textId="77777777" w:rsidR="004B2971" w:rsidRPr="007D7890" w:rsidRDefault="004B2971" w:rsidP="005C29FD">
      <w:pPr>
        <w:numPr>
          <w:ilvl w:val="1"/>
          <w:numId w:val="66"/>
        </w:numPr>
        <w:spacing w:after="0" w:line="240" w:lineRule="auto"/>
      </w:pPr>
      <w:r w:rsidRPr="007D7890">
        <w:t>Establish the reason for the applicant leaving their current or most recent post, and ensure any concerns are resolved satisfactorily before appointment is confirmed.</w:t>
      </w:r>
    </w:p>
    <w:p w14:paraId="7785CCF3" w14:textId="77777777" w:rsidR="004B2971" w:rsidRPr="007D7890" w:rsidRDefault="004B2971" w:rsidP="004B2971"/>
    <w:p w14:paraId="631490D1" w14:textId="77777777" w:rsidR="004B2971" w:rsidRPr="007D7890" w:rsidRDefault="004B2971" w:rsidP="005C29FD">
      <w:pPr>
        <w:numPr>
          <w:ilvl w:val="0"/>
          <w:numId w:val="66"/>
        </w:numPr>
        <w:spacing w:after="240" w:line="240" w:lineRule="auto"/>
      </w:pPr>
      <w:r w:rsidRPr="007D7890">
        <w:t>The setting will obtain an enhanced check by Disclosure and Barring Service (DBS) in respect of every person aged 16 and over (including unsupervised volunteers, and supervised volunteers who provide personal care) who:</w:t>
      </w:r>
    </w:p>
    <w:p w14:paraId="27049C96" w14:textId="77777777" w:rsidR="004B2971" w:rsidRPr="007D7890" w:rsidRDefault="004B2971" w:rsidP="005C29FD">
      <w:pPr>
        <w:numPr>
          <w:ilvl w:val="1"/>
          <w:numId w:val="66"/>
        </w:numPr>
        <w:spacing w:after="0" w:line="240" w:lineRule="auto"/>
      </w:pPr>
      <w:r w:rsidRPr="007D7890">
        <w:t>works directly with children,</w:t>
      </w:r>
    </w:p>
    <w:p w14:paraId="7111FF50" w14:textId="6938AD9C" w:rsidR="004B2971" w:rsidRDefault="004B2971" w:rsidP="00D44353">
      <w:pPr>
        <w:numPr>
          <w:ilvl w:val="1"/>
          <w:numId w:val="66"/>
        </w:numPr>
        <w:spacing w:after="0" w:line="240" w:lineRule="auto"/>
      </w:pPr>
      <w:r w:rsidRPr="007D7890">
        <w:t xml:space="preserve">works on the premises on which the childcare is provided (unless they do not work on the part of the premises where the childcare takes place, or do not work there at times when children are present). </w:t>
      </w:r>
    </w:p>
    <w:p w14:paraId="5DCB88A3" w14:textId="77777777" w:rsidR="002E1613" w:rsidRPr="007D7890" w:rsidRDefault="002E1613" w:rsidP="002E1613">
      <w:pPr>
        <w:spacing w:after="0" w:line="240" w:lineRule="auto"/>
        <w:ind w:left="1080"/>
      </w:pPr>
    </w:p>
    <w:p w14:paraId="77DB5C84" w14:textId="31451121" w:rsidR="004B2971" w:rsidRPr="007D7890" w:rsidRDefault="25357A9E" w:rsidP="005C29FD">
      <w:pPr>
        <w:numPr>
          <w:ilvl w:val="0"/>
          <w:numId w:val="66"/>
        </w:numPr>
        <w:spacing w:after="240" w:line="240" w:lineRule="auto"/>
      </w:pPr>
      <w:r>
        <w:t>An additional check by the DBS (or checks if more than one country) will also be made for anyone who has lived or worked abroad.</w:t>
      </w:r>
    </w:p>
    <w:p w14:paraId="057F581B" w14:textId="0D947E34" w:rsidR="004B2971" w:rsidRPr="007D7890" w:rsidRDefault="004B2971" w:rsidP="005C29FD">
      <w:pPr>
        <w:numPr>
          <w:ilvl w:val="0"/>
          <w:numId w:val="66"/>
        </w:numPr>
        <w:spacing w:after="240" w:line="240" w:lineRule="auto"/>
        <w:rPr>
          <w:color w:val="0075B2"/>
        </w:rPr>
      </w:pPr>
      <w:r w:rsidRPr="00E02A64">
        <w:rPr>
          <w:color w:val="0070C0"/>
        </w:rPr>
        <w:t xml:space="preserve">The </w:t>
      </w:r>
      <w:r w:rsidR="00762DFD">
        <w:rPr>
          <w:color w:val="0070C0"/>
        </w:rPr>
        <w:t>leadership team</w:t>
      </w:r>
      <w:r w:rsidRPr="007D7890">
        <w:rPr>
          <w:color w:val="0075B2"/>
        </w:rPr>
        <w:t xml:space="preserve"> </w:t>
      </w:r>
      <w:r w:rsidRPr="007D7890">
        <w:t xml:space="preserve">of </w:t>
      </w:r>
      <w:r w:rsidR="002E1613">
        <w:t xml:space="preserve">Frimley Green Pre-School </w:t>
      </w:r>
      <w:r w:rsidRPr="007D7890">
        <w:t>will ensure appropriate steps are taken to verify qualifications, including in cases where physical evidence cannot be produced.</w:t>
      </w:r>
    </w:p>
    <w:p w14:paraId="0163C932" w14:textId="55CEAA38" w:rsidR="004B2971" w:rsidRPr="007D7890" w:rsidRDefault="25357A9E" w:rsidP="005C29FD">
      <w:pPr>
        <w:numPr>
          <w:ilvl w:val="0"/>
          <w:numId w:val="66"/>
        </w:numPr>
        <w:spacing w:after="0" w:line="240" w:lineRule="auto"/>
      </w:pPr>
      <w:r w:rsidRPr="00E02A64">
        <w:rPr>
          <w:color w:val="0070C0"/>
        </w:rPr>
        <w:t xml:space="preserve">The </w:t>
      </w:r>
      <w:r w:rsidR="00762DFD">
        <w:rPr>
          <w:color w:val="0070C0"/>
        </w:rPr>
        <w:t>leadership team</w:t>
      </w:r>
      <w:r w:rsidR="003C1802">
        <w:rPr>
          <w:color w:val="0070C0"/>
        </w:rPr>
        <w:t xml:space="preserve"> </w:t>
      </w:r>
      <w:r>
        <w:t xml:space="preserve">of </w:t>
      </w:r>
      <w:r w:rsidR="003C1802">
        <w:rPr>
          <w:color w:val="0070C0"/>
        </w:rPr>
        <w:t xml:space="preserve">Frimley Green Pre-School </w:t>
      </w:r>
      <w:r>
        <w:t xml:space="preserve">is aware of the requirements to make appropriate checks regarding the disqualification status of all staff, </w:t>
      </w:r>
      <w:r>
        <w:lastRenderedPageBreak/>
        <w:t>including volunteers and temporary staff</w:t>
      </w:r>
      <w:r w:rsidR="58D043BF">
        <w:t xml:space="preserve"> under the </w:t>
      </w:r>
      <w:hyperlink r:id="rId107" w:history="1">
        <w:r w:rsidR="58D043BF" w:rsidRPr="00A96496">
          <w:rPr>
            <w:rStyle w:val="Hyperlink"/>
          </w:rPr>
          <w:t>Disqualification under the Childcare Act 2006 statutory guidance</w:t>
        </w:r>
      </w:hyperlink>
      <w:r w:rsidR="58D043BF">
        <w:t>.</w:t>
      </w:r>
      <w:r w:rsidR="40EEB195">
        <w:t xml:space="preserve"> </w:t>
      </w:r>
      <w:r w:rsidR="00416DA4">
        <w:t xml:space="preserve">Relevant offences that would lead to disqualification will be checked against the </w:t>
      </w:r>
      <w:hyperlink r:id="rId108" w:history="1">
        <w:r w:rsidR="004E158D" w:rsidRPr="004E158D">
          <w:rPr>
            <w:rStyle w:val="Hyperlink"/>
          </w:rPr>
          <w:t>appendices for disqualification</w:t>
        </w:r>
      </w:hyperlink>
      <w:r w:rsidR="004E158D">
        <w:t xml:space="preserve">. </w:t>
      </w:r>
      <w:r w:rsidR="40EEB195">
        <w:t xml:space="preserve">Where a provider is disqualified, they must not continue as an early </w:t>
      </w:r>
      <w:proofErr w:type="gramStart"/>
      <w:r w:rsidR="40EEB195">
        <w:t>years</w:t>
      </w:r>
      <w:proofErr w:type="gramEnd"/>
      <w:r w:rsidR="40EEB195">
        <w:t xml:space="preserve"> provider or be directly involved in the management of any early </w:t>
      </w:r>
      <w:proofErr w:type="gramStart"/>
      <w:r w:rsidR="40EEB195">
        <w:t>years</w:t>
      </w:r>
      <w:proofErr w:type="gramEnd"/>
      <w:r w:rsidR="40EEB195">
        <w:t xml:space="preserve"> provision. When a person is disqualified, providers must not employ that person in connection with early years provision.</w:t>
      </w:r>
    </w:p>
    <w:p w14:paraId="6C2A3E48" w14:textId="77777777" w:rsidR="004B2971" w:rsidRPr="007D7890" w:rsidRDefault="004B2971" w:rsidP="007D7890">
      <w:pPr>
        <w:pStyle w:val="ListParagraph"/>
        <w:numPr>
          <w:ilvl w:val="0"/>
          <w:numId w:val="0"/>
        </w:numPr>
        <w:ind w:left="360"/>
      </w:pPr>
    </w:p>
    <w:p w14:paraId="2BA43610" w14:textId="4D2E2A5C" w:rsidR="004B2971" w:rsidRPr="007D7890" w:rsidRDefault="001400E8" w:rsidP="005C29FD">
      <w:pPr>
        <w:keepLines/>
        <w:numPr>
          <w:ilvl w:val="0"/>
          <w:numId w:val="66"/>
        </w:numPr>
        <w:spacing w:after="0" w:line="240" w:lineRule="auto"/>
        <w:ind w:left="357" w:hanging="357"/>
        <w:rPr>
          <w:b/>
          <w:iCs/>
        </w:rPr>
      </w:pPr>
      <w:r>
        <w:t xml:space="preserve">The </w:t>
      </w:r>
      <w:r w:rsidR="00762DFD">
        <w:t>leadership team</w:t>
      </w:r>
      <w:r>
        <w:t xml:space="preserve"> </w:t>
      </w:r>
      <w:r w:rsidR="004B2971" w:rsidRPr="007D7890">
        <w:t xml:space="preserve">of </w:t>
      </w:r>
      <w:r>
        <w:rPr>
          <w:color w:val="0070C0"/>
        </w:rPr>
        <w:t>Frimley Green Pre-</w:t>
      </w:r>
      <w:r w:rsidR="00810BDD">
        <w:rPr>
          <w:color w:val="0070C0"/>
        </w:rPr>
        <w:t xml:space="preserve">School </w:t>
      </w:r>
      <w:r w:rsidR="00810BDD" w:rsidRPr="00E02A64">
        <w:rPr>
          <w:color w:val="0070C0"/>
        </w:rPr>
        <w:t>will</w:t>
      </w:r>
      <w:r w:rsidR="004B2971" w:rsidRPr="007D7890">
        <w:t xml:space="preserve"> ensure there is accurate maintenance of staff records which evidence the recruitment and vetting processes</w:t>
      </w:r>
      <w:r w:rsidR="004B2971" w:rsidRPr="007D7890">
        <w:rPr>
          <w:color w:val="006FD5"/>
        </w:rPr>
        <w:t xml:space="preserve">. </w:t>
      </w:r>
      <w:r w:rsidR="004B2971" w:rsidRPr="007D7890">
        <w:t xml:space="preserve">These records will list staff, volunteers and </w:t>
      </w:r>
      <w:r w:rsidR="004B2971" w:rsidRPr="001623C4">
        <w:rPr>
          <w:color w:val="0070C0"/>
        </w:rPr>
        <w:t>committee members</w:t>
      </w:r>
      <w:r w:rsidR="004B2971" w:rsidRPr="00E02A64">
        <w:rPr>
          <w:color w:val="0070C0"/>
        </w:rPr>
        <w:t xml:space="preserve"> </w:t>
      </w:r>
      <w:r w:rsidR="004B2971" w:rsidRPr="007D7890">
        <w:t>and include appropriate information, such as:</w:t>
      </w:r>
    </w:p>
    <w:p w14:paraId="55BAC406" w14:textId="77777777" w:rsidR="004B2971" w:rsidRPr="007D7890" w:rsidRDefault="004B2971" w:rsidP="005C29FD">
      <w:pPr>
        <w:numPr>
          <w:ilvl w:val="1"/>
          <w:numId w:val="66"/>
        </w:numPr>
        <w:spacing w:after="0" w:line="240" w:lineRule="auto"/>
      </w:pPr>
      <w:r w:rsidRPr="007D7890">
        <w:t>Dates of recruitment</w:t>
      </w:r>
    </w:p>
    <w:p w14:paraId="78FF0D91" w14:textId="77777777" w:rsidR="004B2971" w:rsidRPr="007D7890" w:rsidRDefault="004B2971" w:rsidP="005C29FD">
      <w:pPr>
        <w:numPr>
          <w:ilvl w:val="1"/>
          <w:numId w:val="66"/>
        </w:numPr>
        <w:spacing w:after="0" w:line="240" w:lineRule="auto"/>
      </w:pPr>
      <w:r w:rsidRPr="007D7890">
        <w:t xml:space="preserve">Dates and details of references </w:t>
      </w:r>
    </w:p>
    <w:p w14:paraId="6BB86963" w14:textId="77777777" w:rsidR="004B2971" w:rsidRPr="007D7890" w:rsidRDefault="004B2971" w:rsidP="005C29FD">
      <w:pPr>
        <w:numPr>
          <w:ilvl w:val="1"/>
          <w:numId w:val="66"/>
        </w:numPr>
        <w:spacing w:after="0" w:line="240" w:lineRule="auto"/>
      </w:pPr>
      <w:r w:rsidRPr="007D7890">
        <w:t xml:space="preserve">Staff qualifications </w:t>
      </w:r>
    </w:p>
    <w:p w14:paraId="1CAFE298" w14:textId="77777777" w:rsidR="004B2971" w:rsidRPr="007D7890" w:rsidRDefault="004B2971" w:rsidP="005C29FD">
      <w:pPr>
        <w:numPr>
          <w:ilvl w:val="1"/>
          <w:numId w:val="66"/>
        </w:numPr>
        <w:spacing w:after="0" w:line="240" w:lineRule="auto"/>
      </w:pPr>
      <w:r w:rsidRPr="007D7890">
        <w:t>Identity checks</w:t>
      </w:r>
    </w:p>
    <w:p w14:paraId="22949CCA" w14:textId="77777777" w:rsidR="004B2971" w:rsidRPr="007D7890" w:rsidRDefault="004B2971" w:rsidP="005C29FD">
      <w:pPr>
        <w:numPr>
          <w:ilvl w:val="1"/>
          <w:numId w:val="66"/>
        </w:numPr>
        <w:spacing w:after="0" w:line="240" w:lineRule="auto"/>
      </w:pPr>
      <w:r w:rsidRPr="007D7890">
        <w:t>Criminal records check reference number, including date a check was obtained and details of who obtained it</w:t>
      </w:r>
    </w:p>
    <w:p w14:paraId="3A4FB45F" w14:textId="77777777" w:rsidR="004B2971" w:rsidRPr="007D7890" w:rsidRDefault="004B2971" w:rsidP="005C29FD">
      <w:pPr>
        <w:numPr>
          <w:ilvl w:val="1"/>
          <w:numId w:val="66"/>
        </w:numPr>
        <w:spacing w:after="0" w:line="240" w:lineRule="auto"/>
      </w:pPr>
      <w:r w:rsidRPr="007D7890">
        <w:t xml:space="preserve">Eligibility to work in the UK checks </w:t>
      </w:r>
    </w:p>
    <w:p w14:paraId="1EC762D3" w14:textId="77777777" w:rsidR="004B2971" w:rsidRPr="007D7890" w:rsidRDefault="004B2971" w:rsidP="005C29FD">
      <w:pPr>
        <w:numPr>
          <w:ilvl w:val="1"/>
          <w:numId w:val="66"/>
        </w:numPr>
        <w:spacing w:after="0" w:line="240" w:lineRule="auto"/>
      </w:pPr>
      <w:r w:rsidRPr="007D7890">
        <w:t>Other essential key data.</w:t>
      </w:r>
      <w:r w:rsidRPr="007D7890">
        <w:rPr>
          <w:b/>
          <w:bCs/>
          <w:color w:val="E40000"/>
        </w:rPr>
        <w:t xml:space="preserve"> </w:t>
      </w:r>
    </w:p>
    <w:p w14:paraId="622708F9" w14:textId="77777777" w:rsidR="004B2971" w:rsidRPr="007D7890" w:rsidRDefault="004B2971" w:rsidP="004B2971">
      <w:pPr>
        <w:rPr>
          <w:b/>
          <w:bCs/>
          <w:color w:val="E40000"/>
        </w:rPr>
      </w:pPr>
    </w:p>
    <w:p w14:paraId="4C3C8FB0" w14:textId="77777777" w:rsidR="004B2971" w:rsidRPr="007D7890" w:rsidRDefault="004B2971" w:rsidP="004B2971">
      <w:pPr>
        <w:ind w:left="360"/>
      </w:pPr>
    </w:p>
    <w:p w14:paraId="4A613E4F" w14:textId="77777777" w:rsidR="004B2971" w:rsidRPr="007D7890" w:rsidRDefault="004B2971" w:rsidP="005C29FD">
      <w:pPr>
        <w:numPr>
          <w:ilvl w:val="0"/>
          <w:numId w:val="66"/>
        </w:numPr>
        <w:spacing w:after="0" w:line="240" w:lineRule="auto"/>
      </w:pPr>
      <w:r w:rsidRPr="007D7890">
        <w:t xml:space="preserve">We advise all staff to disclose any reason that may affect their suitability to work with children including convictions, cautions, court orders, reprimands and warnings. </w:t>
      </w:r>
      <w:r w:rsidRPr="007D7890">
        <w:rPr>
          <w:bCs/>
        </w:rPr>
        <w:t>We will ensure that all staff and volunteers have read our child protection policy and staff behaviour policy/code of conduct and understand that their behaviour and practice must be in line with it.</w:t>
      </w:r>
    </w:p>
    <w:p w14:paraId="0FA041B5" w14:textId="77777777" w:rsidR="004B2971" w:rsidRPr="007D7890" w:rsidRDefault="004B2971" w:rsidP="007D7890">
      <w:pPr>
        <w:pStyle w:val="ListParagraph"/>
        <w:numPr>
          <w:ilvl w:val="0"/>
          <w:numId w:val="0"/>
        </w:numPr>
        <w:ind w:left="340"/>
      </w:pPr>
    </w:p>
    <w:p w14:paraId="12056A8A" w14:textId="77777777" w:rsidR="004B2971" w:rsidRPr="007D7890" w:rsidRDefault="004B2971" w:rsidP="005C29FD">
      <w:pPr>
        <w:numPr>
          <w:ilvl w:val="0"/>
          <w:numId w:val="66"/>
        </w:numPr>
        <w:spacing w:after="0" w:line="240" w:lineRule="auto"/>
      </w:pPr>
      <w:r w:rsidRPr="007D7890">
        <w:t>When asked for references for previous employees, the setting will ensure these are provided in a timely manner by a senior person with appropriate authority. Any references for previous employees will confirm whether the setting was satisfied with the applicant’s suitability to work with children and provide the facts (not opinions) of any substantiated safeguarding concerns or allegations that meet the harm threshold. The setting will not include information about concerns/allegations which are unsubstantiated, unfounded, false, or malicious.</w:t>
      </w:r>
    </w:p>
    <w:p w14:paraId="50B44189" w14:textId="77777777" w:rsidR="005E670B" w:rsidRPr="007D7890" w:rsidRDefault="005E670B" w:rsidP="005E670B"/>
    <w:p w14:paraId="025E867B" w14:textId="76C2D8A6" w:rsidR="00530BF7" w:rsidRPr="00D80055" w:rsidRDefault="00530BF7" w:rsidP="00785DF1">
      <w:pPr>
        <w:pStyle w:val="Heading1"/>
      </w:pPr>
      <w:bookmarkStart w:id="123" w:name="_Allegations/concerns_raised_in"/>
      <w:bookmarkStart w:id="124" w:name="_Toc203392783"/>
      <w:bookmarkStart w:id="125" w:name="_Toc230169199"/>
      <w:bookmarkEnd w:id="123"/>
      <w:r w:rsidRPr="00D80055">
        <w:t>Allegations/concerns raised in relation to staff, including supply</w:t>
      </w:r>
      <w:r w:rsidR="29056510">
        <w:t>/agency</w:t>
      </w:r>
      <w:r w:rsidRPr="00D80055">
        <w:t xml:space="preserve"> </w:t>
      </w:r>
      <w:r w:rsidR="7490C3E7">
        <w:t>staff</w:t>
      </w:r>
      <w:r w:rsidRPr="00D80055">
        <w:t>, volunteers and contractors</w:t>
      </w:r>
      <w:bookmarkEnd w:id="124"/>
      <w:bookmarkEnd w:id="125"/>
    </w:p>
    <w:p w14:paraId="7F59D1E1" w14:textId="77777777" w:rsidR="00530BF7" w:rsidRPr="00D80055" w:rsidRDefault="00530BF7" w:rsidP="00530BF7">
      <w:pPr>
        <w:rPr>
          <w:color w:val="008000"/>
        </w:rPr>
      </w:pPr>
    </w:p>
    <w:p w14:paraId="33D5A398" w14:textId="2DAAD951" w:rsidR="00530BF7" w:rsidRPr="007D7890" w:rsidRDefault="002F1B3C" w:rsidP="005C29FD">
      <w:pPr>
        <w:numPr>
          <w:ilvl w:val="0"/>
          <w:numId w:val="5"/>
        </w:numPr>
        <w:spacing w:after="120" w:line="240" w:lineRule="auto"/>
      </w:pPr>
      <w:r>
        <w:rPr>
          <w:color w:val="0070C0"/>
        </w:rPr>
        <w:t>Frimley Green Pre-School r</w:t>
      </w:r>
      <w:r w:rsidR="45F5CA09">
        <w:t>ecognises that it is possible for any member of staff, including volunteers, contractors, agency and third-party staff (including supply staff) and visitors to be subject to an allegation. In accordance with WTSC</w:t>
      </w:r>
      <w:r w:rsidR="6042D32C">
        <w:t xml:space="preserve"> and SSCP’s procedures</w:t>
      </w:r>
      <w:r w:rsidR="45F5CA09">
        <w:t>, an allegation may relate to a person who works with children who has:</w:t>
      </w:r>
    </w:p>
    <w:p w14:paraId="25F1DC8E" w14:textId="77777777" w:rsidR="00530BF7" w:rsidRPr="007D7890" w:rsidRDefault="00530BF7" w:rsidP="005C29FD">
      <w:pPr>
        <w:numPr>
          <w:ilvl w:val="1"/>
          <w:numId w:val="5"/>
        </w:numPr>
        <w:spacing w:after="120" w:line="240" w:lineRule="auto"/>
      </w:pPr>
      <w:r w:rsidRPr="007D7890">
        <w:t xml:space="preserve">behaved in a way that has harmed a child, or may have harmed a child </w:t>
      </w:r>
    </w:p>
    <w:p w14:paraId="4AA7015C" w14:textId="77777777" w:rsidR="00530BF7" w:rsidRPr="007D7890" w:rsidRDefault="00530BF7" w:rsidP="005C29FD">
      <w:pPr>
        <w:numPr>
          <w:ilvl w:val="1"/>
          <w:numId w:val="5"/>
        </w:numPr>
        <w:spacing w:after="120" w:line="240" w:lineRule="auto"/>
      </w:pPr>
      <w:r w:rsidRPr="007D7890">
        <w:t xml:space="preserve">possibly committed a criminal offence against or related to a child </w:t>
      </w:r>
    </w:p>
    <w:p w14:paraId="03EC1518" w14:textId="77777777" w:rsidR="00530BF7" w:rsidRPr="007D7890" w:rsidRDefault="00530BF7" w:rsidP="005C29FD">
      <w:pPr>
        <w:numPr>
          <w:ilvl w:val="1"/>
          <w:numId w:val="5"/>
        </w:numPr>
        <w:spacing w:after="120" w:line="240" w:lineRule="auto"/>
      </w:pPr>
      <w:r w:rsidRPr="007D7890">
        <w:lastRenderedPageBreak/>
        <w:t xml:space="preserve">behaved towards a child or children in a way that indicates they may pose a risk of harm to children or </w:t>
      </w:r>
    </w:p>
    <w:p w14:paraId="67C63615" w14:textId="580872CA" w:rsidR="00530BF7" w:rsidRPr="007D7890" w:rsidRDefault="45F5CA09" w:rsidP="005C29FD">
      <w:pPr>
        <w:numPr>
          <w:ilvl w:val="1"/>
          <w:numId w:val="5"/>
        </w:numPr>
        <w:spacing w:after="120" w:line="240" w:lineRule="auto"/>
      </w:pPr>
      <w:r>
        <w:t>behaved or may have behaved in a way that indicates they may not be suitable to work with children.</w:t>
      </w:r>
    </w:p>
    <w:p w14:paraId="4E5A7F3C" w14:textId="7EEBB6BB" w:rsidR="381A5BC2" w:rsidRDefault="381A5BC2" w:rsidP="381A5BC2">
      <w:pPr>
        <w:spacing w:after="120" w:line="240" w:lineRule="auto"/>
        <w:rPr>
          <w:rFonts w:eastAsia="Calibri"/>
        </w:rPr>
      </w:pPr>
      <w:r>
        <w:br/>
      </w:r>
      <w:r w:rsidR="50063F08" w:rsidRPr="381A5BC2">
        <w:rPr>
          <w:rFonts w:eastAsia="Calibri"/>
        </w:rPr>
        <w:t>The last bullet point above includes behaviour that may have happened outside an organisation that might make an individual unsuitable to work with children, this is known as transferable risk.</w:t>
      </w:r>
      <w:r w:rsidR="0619E11F" w:rsidRPr="381A5BC2">
        <w:rPr>
          <w:rFonts w:eastAsia="Calibri"/>
        </w:rPr>
        <w:t xml:space="preserve"> </w:t>
      </w:r>
      <w:r w:rsidR="50063F08" w:rsidRPr="381A5BC2">
        <w:rPr>
          <w:rFonts w:eastAsia="Calibri"/>
        </w:rPr>
        <w:t>An allegation can relate to an adult’s behaviour outside work, and their relationships with others, if they:</w:t>
      </w:r>
    </w:p>
    <w:p w14:paraId="175ED4B1" w14:textId="2B5BEED4" w:rsidR="50063F08" w:rsidRDefault="50063F08" w:rsidP="381A5BC2">
      <w:pPr>
        <w:pStyle w:val="ListParagraph"/>
        <w:spacing w:after="120"/>
      </w:pPr>
      <w:r w:rsidRPr="381A5BC2">
        <w:t>Have behaved in a way in their personal life that raises safeguarding concerns. These concerns do not have to directly relate to a child but could, for example, include an arrest for the possession of a weapon;</w:t>
      </w:r>
    </w:p>
    <w:p w14:paraId="6C40E4E2" w14:textId="30D26E79" w:rsidR="50063F08" w:rsidRDefault="50063F08" w:rsidP="381A5BC2">
      <w:pPr>
        <w:pStyle w:val="ListParagraph"/>
        <w:spacing w:after="120"/>
      </w:pPr>
      <w:r w:rsidRPr="381A5BC2">
        <w:t>Have, as a parent or carer, become subject to child protection procedures;</w:t>
      </w:r>
    </w:p>
    <w:p w14:paraId="7ED2C789" w14:textId="029B33CA" w:rsidR="50063F08" w:rsidRDefault="50063F08" w:rsidP="381A5BC2">
      <w:pPr>
        <w:pStyle w:val="ListParagraph"/>
        <w:spacing w:after="120"/>
      </w:pPr>
      <w:r w:rsidRPr="381A5BC2">
        <w:t>Are closely associated with someone in their personal lives (e.g. partner, member of the family or other household member) who may present a risk of harm to child/ren for whom the adult is responsible in their employment/volunteering.</w:t>
      </w:r>
    </w:p>
    <w:p w14:paraId="45E33143" w14:textId="7A4FD034" w:rsidR="381A5BC2" w:rsidRDefault="381A5BC2" w:rsidP="381A5BC2">
      <w:pPr>
        <w:pStyle w:val="ListParagraph"/>
        <w:numPr>
          <w:ilvl w:val="0"/>
          <w:numId w:val="0"/>
        </w:numPr>
        <w:spacing w:after="120"/>
        <w:ind w:left="720"/>
      </w:pPr>
    </w:p>
    <w:p w14:paraId="3A15AD47" w14:textId="1E0F43E1" w:rsidR="00530BF7" w:rsidRPr="005F064A" w:rsidRDefault="00530BF7" w:rsidP="005C29FD">
      <w:pPr>
        <w:numPr>
          <w:ilvl w:val="0"/>
          <w:numId w:val="5"/>
        </w:numPr>
        <w:spacing w:after="120" w:line="240" w:lineRule="auto"/>
        <w:rPr>
          <w:color w:val="FF0000"/>
        </w:rPr>
      </w:pPr>
      <w:r>
        <w:t xml:space="preserve">Any concerns or allegations about staff will be recorded and dealt with appropriately in line with national guidance (Part four of KCSIE) and the </w:t>
      </w:r>
      <w:hyperlink r:id="rId109">
        <w:r w:rsidRPr="1C3852C3">
          <w:rPr>
            <w:rStyle w:val="Hyperlink"/>
          </w:rPr>
          <w:t xml:space="preserve">local </w:t>
        </w:r>
        <w:r w:rsidR="001B31B3" w:rsidRPr="1C3852C3">
          <w:rPr>
            <w:rStyle w:val="Hyperlink"/>
          </w:rPr>
          <w:t xml:space="preserve">Surrey </w:t>
        </w:r>
        <w:r w:rsidRPr="1C3852C3">
          <w:rPr>
            <w:rStyle w:val="Hyperlink"/>
          </w:rPr>
          <w:t>allegations arrangements</w:t>
        </w:r>
      </w:hyperlink>
      <w:r>
        <w:t xml:space="preserve">. </w:t>
      </w:r>
    </w:p>
    <w:p w14:paraId="6CA55AFA" w14:textId="6CC9D4AA" w:rsidR="00530BF7" w:rsidRPr="005F064A" w:rsidRDefault="00530BF7" w:rsidP="005C29FD">
      <w:pPr>
        <w:numPr>
          <w:ilvl w:val="1"/>
          <w:numId w:val="5"/>
        </w:numPr>
        <w:spacing w:after="0" w:line="240" w:lineRule="auto"/>
        <w:ind w:left="1440"/>
        <w:rPr>
          <w:color w:val="ED0000"/>
        </w:rPr>
      </w:pPr>
      <w:r w:rsidRPr="005F064A">
        <w:t xml:space="preserve">In depth information can be found within our </w:t>
      </w:r>
      <w:r w:rsidR="000D05A9">
        <w:t xml:space="preserve">safeguarding policies, </w:t>
      </w:r>
      <w:r w:rsidR="0034012A">
        <w:t xml:space="preserve">staff </w:t>
      </w:r>
      <w:r w:rsidRPr="00E02A64">
        <w:rPr>
          <w:color w:val="0070C0"/>
        </w:rPr>
        <w:t>conduct</w:t>
      </w:r>
      <w:r w:rsidRPr="005F064A">
        <w:t xml:space="preserve"> policy</w:t>
      </w:r>
      <w:r w:rsidRPr="005F064A">
        <w:rPr>
          <w:b/>
          <w:bCs/>
        </w:rPr>
        <w:t xml:space="preserve">. </w:t>
      </w:r>
      <w:r w:rsidRPr="005F064A">
        <w:t>This can be found</w:t>
      </w:r>
      <w:r w:rsidRPr="00E02A64">
        <w:rPr>
          <w:color w:val="0070C0"/>
        </w:rPr>
        <w:t xml:space="preserve"> </w:t>
      </w:r>
      <w:r w:rsidR="004A1C5C">
        <w:rPr>
          <w:color w:val="0070C0"/>
        </w:rPr>
        <w:t>at the setting</w:t>
      </w:r>
      <w:r w:rsidR="0034012A">
        <w:rPr>
          <w:color w:val="0070C0"/>
        </w:rPr>
        <w:t>.</w:t>
      </w:r>
    </w:p>
    <w:p w14:paraId="1EA00F06" w14:textId="77777777" w:rsidR="00530BF7" w:rsidRPr="005F064A" w:rsidRDefault="00530BF7" w:rsidP="005C29FD">
      <w:pPr>
        <w:numPr>
          <w:ilvl w:val="1"/>
          <w:numId w:val="5"/>
        </w:numPr>
        <w:spacing w:after="0" w:line="240" w:lineRule="auto"/>
        <w:ind w:left="1440"/>
        <w:rPr>
          <w:color w:val="FF0000"/>
        </w:rPr>
      </w:pPr>
      <w:r w:rsidRPr="005F064A">
        <w:t xml:space="preserve">Ensuring concerns are dealt with effectively will protect those working in or on behalf of the setting from potential false allegations or misunderstandings. </w:t>
      </w:r>
    </w:p>
    <w:p w14:paraId="7D6D29B9" w14:textId="77777777" w:rsidR="00530BF7" w:rsidRPr="005F064A" w:rsidRDefault="00530BF7" w:rsidP="00530BF7"/>
    <w:p w14:paraId="2EDC0282" w14:textId="73A99212" w:rsidR="00530BF7" w:rsidRPr="007D7890" w:rsidRDefault="45F5CA09" w:rsidP="381A5BC2">
      <w:pPr>
        <w:numPr>
          <w:ilvl w:val="0"/>
          <w:numId w:val="5"/>
        </w:numPr>
        <w:spacing w:after="0" w:line="240" w:lineRule="auto"/>
      </w:pPr>
      <w:r>
        <w:t xml:space="preserve">As part of our approach to safeguarding, our setting adopts an open and transparent culture in which all concerns are dealt with promptly and appropriately. All staff and volunteers should feel able to raise concerns about poor or unsafe practice and potential failures in the setting safeguarding regime. The </w:t>
      </w:r>
      <w:r w:rsidRPr="00E02A64">
        <w:rPr>
          <w:color w:val="0070C0"/>
        </w:rPr>
        <w:t>leadership</w:t>
      </w:r>
      <w:r>
        <w:t xml:space="preserve"> team at </w:t>
      </w:r>
      <w:r w:rsidR="001C7E8C">
        <w:rPr>
          <w:color w:val="0070C0"/>
        </w:rPr>
        <w:t>Frimley Green Pre-School</w:t>
      </w:r>
      <w:r>
        <w:t xml:space="preserve"> will take all concerns or allegations received seriously.</w:t>
      </w:r>
      <w:r w:rsidR="00530BF7">
        <w:br/>
      </w:r>
    </w:p>
    <w:p w14:paraId="77C67ACD" w14:textId="69310EB8" w:rsidR="00530BF7" w:rsidRPr="007D7890" w:rsidRDefault="00530BF7" w:rsidP="005C29FD">
      <w:pPr>
        <w:numPr>
          <w:ilvl w:val="0"/>
          <w:numId w:val="5"/>
        </w:numPr>
        <w:spacing w:after="240" w:line="240" w:lineRule="auto"/>
      </w:pPr>
      <w:r w:rsidRPr="007D7890">
        <w:t xml:space="preserve">Allegations should be referred immediately to the manager who will contact the </w:t>
      </w:r>
      <w:hyperlink r:id="rId110">
        <w:r w:rsidRPr="007D7890">
          <w:rPr>
            <w:rStyle w:val="Hyperlink"/>
          </w:rPr>
          <w:t>Local Authority Designated Officer</w:t>
        </w:r>
      </w:hyperlink>
      <w:r w:rsidRPr="007D7890">
        <w:t xml:space="preserve"> (LADO) to agree further action to be taken in respect of the child and staff member. In the event of allegations of abuse being made against the </w:t>
      </w:r>
      <w:r w:rsidR="004A1C5C">
        <w:t>supervisor</w:t>
      </w:r>
      <w:r w:rsidRPr="007D7890">
        <w:t xml:space="preserve">, staff are advised that allegations should be reported to the </w:t>
      </w:r>
      <w:r w:rsidR="00FD3613">
        <w:t xml:space="preserve">chairperson </w:t>
      </w:r>
      <w:r w:rsidRPr="007D7890">
        <w:t xml:space="preserve">who will contact the LADO. </w:t>
      </w:r>
    </w:p>
    <w:p w14:paraId="11BEAF53" w14:textId="3625AE93" w:rsidR="00530BF7" w:rsidRPr="007D7890" w:rsidRDefault="00530BF7" w:rsidP="005C29FD">
      <w:pPr>
        <w:numPr>
          <w:ilvl w:val="0"/>
          <w:numId w:val="5"/>
        </w:numPr>
        <w:spacing w:after="240" w:line="240" w:lineRule="auto"/>
        <w:ind w:left="284"/>
      </w:pPr>
      <w:r w:rsidRPr="007D7890">
        <w:t>If practitioners are concerned that appropriate safeguarding action is not being taken following an allegation against a colleague, they are advised to follow our whistleblowing process and/or to contact the LADO directly themselves.</w:t>
      </w:r>
    </w:p>
    <w:p w14:paraId="372A71FF" w14:textId="4C8E44A1" w:rsidR="0043375B" w:rsidRPr="00C045F1" w:rsidRDefault="00530BF7" w:rsidP="005C29FD">
      <w:pPr>
        <w:numPr>
          <w:ilvl w:val="0"/>
          <w:numId w:val="5"/>
        </w:numPr>
        <w:spacing w:after="240" w:line="240" w:lineRule="auto"/>
      </w:pPr>
      <w:r w:rsidRPr="007D7890">
        <w:t xml:space="preserve">Where </w:t>
      </w:r>
      <w:r w:rsidR="00FD3613">
        <w:t>supervisor</w:t>
      </w:r>
      <w:r w:rsidRPr="007D7890">
        <w:t xml:space="preserve">s are unsure how to respond to an allegation, advice will be sought via the </w:t>
      </w:r>
      <w:hyperlink r:id="rId111">
        <w:r w:rsidRPr="007D7890">
          <w:rPr>
            <w:rStyle w:val="Hyperlink"/>
          </w:rPr>
          <w:t>LADO Service</w:t>
        </w:r>
      </w:hyperlink>
      <w:r w:rsidRPr="007D7890">
        <w:t xml:space="preserve">. </w:t>
      </w:r>
    </w:p>
    <w:p w14:paraId="1BCB8742" w14:textId="77777777" w:rsidR="001B28B7" w:rsidRDefault="0043375B" w:rsidP="001B28B7">
      <w:pPr>
        <w:spacing w:after="0" w:line="240" w:lineRule="auto"/>
        <w:ind w:left="714" w:hanging="357"/>
        <w:rPr>
          <w:rFonts w:eastAsia="Arial"/>
        </w:rPr>
      </w:pPr>
      <w:r w:rsidRPr="001B28B7">
        <w:rPr>
          <w:rFonts w:eastAsia="Helvetica Neue"/>
        </w:rPr>
        <w:lastRenderedPageBreak/>
        <w:t xml:space="preserve">Phone: </w:t>
      </w:r>
      <w:r w:rsidRPr="001B28B7">
        <w:rPr>
          <w:rFonts w:eastAsia="Arial"/>
        </w:rPr>
        <w:t>0300123 1650 option 3</w:t>
      </w:r>
    </w:p>
    <w:p w14:paraId="1CB103E8" w14:textId="77777777" w:rsidR="001B28B7" w:rsidRDefault="0043375B" w:rsidP="001B28B7">
      <w:pPr>
        <w:spacing w:after="0" w:line="240" w:lineRule="auto"/>
        <w:ind w:left="714" w:hanging="357"/>
        <w:rPr>
          <w:rFonts w:eastAsia="Helvetica Neue"/>
        </w:rPr>
      </w:pPr>
      <w:r w:rsidRPr="001B28B7">
        <w:rPr>
          <w:rFonts w:eastAsia="Helvetica Neue"/>
        </w:rPr>
        <w:t xml:space="preserve">Email: </w:t>
      </w:r>
      <w:hyperlink r:id="rId112">
        <w:r w:rsidRPr="001B28B7">
          <w:rPr>
            <w:rStyle w:val="Hyperlink"/>
            <w:rFonts w:eastAsia="Arial"/>
            <w:color w:val="000000" w:themeColor="text1"/>
          </w:rPr>
          <w:t>LADO@surreycc.gov.uk</w:t>
        </w:r>
      </w:hyperlink>
    </w:p>
    <w:p w14:paraId="7264215F" w14:textId="3A2AF2CA" w:rsidR="0043375B" w:rsidRPr="001B28B7" w:rsidRDefault="0043375B" w:rsidP="001B28B7">
      <w:pPr>
        <w:spacing w:after="0" w:line="240" w:lineRule="auto"/>
        <w:ind w:left="714" w:hanging="357"/>
        <w:rPr>
          <w:rFonts w:eastAsia="Helvetica Neue"/>
        </w:rPr>
      </w:pPr>
      <w:r w:rsidRPr="001B28B7">
        <w:rPr>
          <w:rFonts w:eastAsia="Helvetica Neue"/>
        </w:rPr>
        <w:t xml:space="preserve">Online: </w:t>
      </w:r>
      <w:hyperlink r:id="rId113" w:history="1">
        <w:r w:rsidRPr="001B28B7">
          <w:rPr>
            <w:rStyle w:val="Hyperlink"/>
            <w:rFonts w:eastAsia="Helvetica Neue"/>
            <w:color w:val="000000" w:themeColor="text1"/>
          </w:rPr>
          <w:t>LADO Referral Form</w:t>
        </w:r>
      </w:hyperlink>
    </w:p>
    <w:p w14:paraId="73AB43F2" w14:textId="77777777" w:rsidR="00530BF7" w:rsidRPr="007D7890" w:rsidRDefault="00530BF7" w:rsidP="007D7890">
      <w:pPr>
        <w:pStyle w:val="ListParagraph"/>
        <w:numPr>
          <w:ilvl w:val="0"/>
          <w:numId w:val="0"/>
        </w:numPr>
        <w:ind w:left="2160"/>
      </w:pPr>
    </w:p>
    <w:p w14:paraId="0C5A8504" w14:textId="78CCC3B2" w:rsidR="00530BF7" w:rsidRPr="007D7890" w:rsidRDefault="00530BF7" w:rsidP="005C29FD">
      <w:pPr>
        <w:numPr>
          <w:ilvl w:val="0"/>
          <w:numId w:val="5"/>
        </w:numPr>
        <w:spacing w:after="0" w:line="240" w:lineRule="auto"/>
      </w:pPr>
      <w:r w:rsidRPr="007D7890">
        <w:t xml:space="preserve">If </w:t>
      </w:r>
      <w:r w:rsidR="00841E7A">
        <w:rPr>
          <w:color w:val="0070C0"/>
        </w:rPr>
        <w:t xml:space="preserve">Frimley Green Pre-School </w:t>
      </w:r>
      <w:r w:rsidRPr="007D7890">
        <w:t>becomes aware of any relevant information that may lead to an employee being disqualified, we will take appropriate action to ensure the safety of children.</w:t>
      </w:r>
    </w:p>
    <w:p w14:paraId="07ADA5BA" w14:textId="77777777" w:rsidR="00530BF7" w:rsidRPr="007D7890" w:rsidRDefault="00530BF7" w:rsidP="007D7890">
      <w:pPr>
        <w:pStyle w:val="ListParagraph"/>
        <w:numPr>
          <w:ilvl w:val="0"/>
          <w:numId w:val="0"/>
        </w:numPr>
        <w:ind w:left="340"/>
      </w:pPr>
    </w:p>
    <w:p w14:paraId="2BBB77AF" w14:textId="2AD85275" w:rsidR="00530BF7" w:rsidRPr="007D7890" w:rsidRDefault="00530BF7" w:rsidP="005C29FD">
      <w:pPr>
        <w:numPr>
          <w:ilvl w:val="0"/>
          <w:numId w:val="5"/>
        </w:numPr>
        <w:spacing w:after="0" w:line="240" w:lineRule="auto"/>
      </w:pPr>
      <w:r w:rsidRPr="007D7890">
        <w:t xml:space="preserve">As a registered provider, we will inform </w:t>
      </w:r>
      <w:r w:rsidRPr="00E02A64">
        <w:rPr>
          <w:color w:val="0070C0"/>
        </w:rPr>
        <w:t>Ofsted</w:t>
      </w:r>
      <w:r w:rsidR="00BB65D1">
        <w:rPr>
          <w:color w:val="0070C0"/>
        </w:rPr>
        <w:t xml:space="preserve"> </w:t>
      </w:r>
      <w:r w:rsidRPr="007D7890">
        <w:t xml:space="preserve">of any allegations of serious harm or abuse by anyone living, working, or looking after children at the premises including the disqualification of an employee. </w:t>
      </w:r>
    </w:p>
    <w:p w14:paraId="51EB475F" w14:textId="77777777" w:rsidR="00530BF7" w:rsidRPr="007D7890" w:rsidRDefault="00530BF7" w:rsidP="005C29FD">
      <w:pPr>
        <w:numPr>
          <w:ilvl w:val="1"/>
          <w:numId w:val="5"/>
        </w:numPr>
        <w:spacing w:after="0" w:line="240" w:lineRule="auto"/>
        <w:ind w:left="1440"/>
      </w:pPr>
      <w:r w:rsidRPr="007D7890">
        <w:t xml:space="preserve">This will happen whether the allegations of harm or abuse are alleged to have been committed on the premises or elsewhere, for example, on a visit. </w:t>
      </w:r>
    </w:p>
    <w:p w14:paraId="4A1DD656" w14:textId="2B14753F" w:rsidR="00530BF7" w:rsidRPr="007D7890" w:rsidRDefault="00530BF7" w:rsidP="005C29FD">
      <w:pPr>
        <w:numPr>
          <w:ilvl w:val="1"/>
          <w:numId w:val="5"/>
        </w:numPr>
        <w:spacing w:after="0" w:line="240" w:lineRule="auto"/>
        <w:ind w:left="1440"/>
      </w:pPr>
      <w:r w:rsidRPr="007D7890">
        <w:t xml:space="preserve">We will notify </w:t>
      </w:r>
      <w:r w:rsidRPr="00E02A64">
        <w:rPr>
          <w:color w:val="0070C0"/>
        </w:rPr>
        <w:t>Ofsted</w:t>
      </w:r>
      <w:r w:rsidR="00BB65D1">
        <w:rPr>
          <w:color w:val="0070C0"/>
        </w:rPr>
        <w:t xml:space="preserve"> </w:t>
      </w:r>
      <w:r w:rsidRPr="007D7890">
        <w:t xml:space="preserve">of the action taken in response to the allegations. </w:t>
      </w:r>
    </w:p>
    <w:p w14:paraId="75B47E60" w14:textId="3C72253F" w:rsidR="00530BF7" w:rsidRPr="007D7890" w:rsidRDefault="00530BF7" w:rsidP="005C29FD">
      <w:pPr>
        <w:numPr>
          <w:ilvl w:val="1"/>
          <w:numId w:val="5"/>
        </w:numPr>
        <w:spacing w:after="0" w:line="240" w:lineRule="auto"/>
        <w:ind w:left="1440"/>
      </w:pPr>
      <w:r w:rsidRPr="00E02A64">
        <w:rPr>
          <w:color w:val="0070C0"/>
        </w:rPr>
        <w:t>Ofsted</w:t>
      </w:r>
      <w:r w:rsidRPr="007D7890">
        <w:t xml:space="preserve"> will be notified as soon as is reasonably practicable, but in any event within 14 days of the allegations being made. </w:t>
      </w:r>
    </w:p>
    <w:p w14:paraId="2861209D" w14:textId="77777777" w:rsidR="00530BF7" w:rsidRPr="007D7890" w:rsidRDefault="00530BF7" w:rsidP="00530BF7">
      <w:pPr>
        <w:ind w:left="360"/>
      </w:pPr>
    </w:p>
    <w:p w14:paraId="554773BC" w14:textId="403356E1" w:rsidR="00530BF7" w:rsidRPr="007D7890" w:rsidRDefault="00530BF7" w:rsidP="005C29FD">
      <w:pPr>
        <w:numPr>
          <w:ilvl w:val="0"/>
          <w:numId w:val="5"/>
        </w:numPr>
        <w:spacing w:after="240" w:line="240" w:lineRule="auto"/>
      </w:pPr>
      <w:r w:rsidRPr="007D7890">
        <w:t>All records of concerns will be kept confidential and will be held securely and retained and in compliance with safeguarding requirements, as well as the Data Protection Act 2018 and the UK General Data Protection Regulation (UK GDPR) and other relevant policies and procedures</w:t>
      </w:r>
      <w:r w:rsidR="000D0041">
        <w:t>.</w:t>
      </w:r>
    </w:p>
    <w:p w14:paraId="12B7FF90" w14:textId="610D0865" w:rsidR="00530BF7" w:rsidRPr="007D7890" w:rsidRDefault="00530BF7" w:rsidP="005C29FD">
      <w:pPr>
        <w:numPr>
          <w:ilvl w:val="0"/>
          <w:numId w:val="5"/>
        </w:numPr>
        <w:spacing w:after="240" w:line="240" w:lineRule="auto"/>
      </w:pPr>
      <w:r w:rsidRPr="00E02A64">
        <w:rPr>
          <w:color w:val="0070C0"/>
        </w:rPr>
        <w:t xml:space="preserve">The </w:t>
      </w:r>
      <w:r w:rsidR="000D0041">
        <w:rPr>
          <w:color w:val="0070C0"/>
        </w:rPr>
        <w:t>supervisor</w:t>
      </w:r>
      <w:r w:rsidR="00112898">
        <w:rPr>
          <w:color w:val="0070C0"/>
        </w:rPr>
        <w:t xml:space="preserve"> </w:t>
      </w:r>
      <w:r w:rsidRPr="007D7890">
        <w:t xml:space="preserve">of </w:t>
      </w:r>
      <w:r w:rsidR="00112898">
        <w:rPr>
          <w:color w:val="0070C0"/>
        </w:rPr>
        <w:t xml:space="preserve">Frimley Green Pre-School </w:t>
      </w:r>
      <w:r w:rsidRPr="007D7890">
        <w:t>will make a referral to the Disclosure and Barring Service if a member of staff is dismissed (or would have been, had they not left the setting first) because they have harmed a child or put a child at risk of harm.</w:t>
      </w:r>
    </w:p>
    <w:p w14:paraId="37D3E40C" w14:textId="25ACE388" w:rsidR="00530BF7" w:rsidRPr="007D7890" w:rsidRDefault="00530BF7" w:rsidP="00112898">
      <w:pPr>
        <w:spacing w:after="0" w:line="240" w:lineRule="auto"/>
        <w:rPr>
          <w:color w:val="auto"/>
        </w:rPr>
      </w:pPr>
    </w:p>
    <w:p w14:paraId="322D6365" w14:textId="77777777" w:rsidR="00A32150" w:rsidRPr="00D84AB5" w:rsidRDefault="00A32150" w:rsidP="00D84AB5">
      <w:pPr>
        <w:rPr>
          <w:rFonts w:ascii="Segoe UI" w:hAnsi="Segoe UI" w:cs="Segoe UI"/>
          <w:color w:val="000000"/>
          <w:sz w:val="18"/>
          <w:szCs w:val="18"/>
        </w:rPr>
      </w:pPr>
      <w:bookmarkStart w:id="126" w:name="_Ref108517020"/>
      <w:bookmarkStart w:id="127" w:name="_Toc203392784"/>
    </w:p>
    <w:p w14:paraId="279EE7DF" w14:textId="77777777" w:rsidR="00376CF8" w:rsidRPr="007D7890" w:rsidRDefault="00376CF8" w:rsidP="005C29FD">
      <w:pPr>
        <w:pStyle w:val="paragraph"/>
        <w:numPr>
          <w:ilvl w:val="0"/>
          <w:numId w:val="5"/>
        </w:numPr>
        <w:spacing w:before="0" w:beforeAutospacing="0" w:after="0" w:afterAutospacing="0"/>
        <w:textAlignment w:val="baseline"/>
        <w:rPr>
          <w:rStyle w:val="eop"/>
          <w:rFonts w:ascii="Segoe UI" w:hAnsi="Segoe UI" w:cs="Segoe UI"/>
          <w:color w:val="000000"/>
          <w:sz w:val="18"/>
          <w:szCs w:val="18"/>
        </w:rPr>
      </w:pPr>
      <w:r>
        <w:rPr>
          <w:rStyle w:val="normaltextrun"/>
          <w:rFonts w:ascii="Arial" w:hAnsi="Arial" w:cs="Arial"/>
          <w:color w:val="000000"/>
        </w:rPr>
        <w:t>The term low-level concern does not mean that it is insignificant. A low-level concern is any concern – no matter how small, and even if no more than causing a sense of unease or a ‘nagging doubt’ - that an adult working in or on behalf of the setting may have acted in a way that: </w:t>
      </w:r>
      <w:r>
        <w:rPr>
          <w:rStyle w:val="eop"/>
          <w:rFonts w:ascii="Arial" w:hAnsi="Arial" w:cs="Arial"/>
          <w:color w:val="000000"/>
        </w:rPr>
        <w:t> </w:t>
      </w:r>
    </w:p>
    <w:p w14:paraId="7C70569E" w14:textId="77777777" w:rsidR="00CE018A" w:rsidRDefault="00CE018A" w:rsidP="005C29FD">
      <w:pPr>
        <w:pStyle w:val="paragraph"/>
        <w:numPr>
          <w:ilvl w:val="1"/>
          <w:numId w:val="73"/>
        </w:numPr>
        <w:spacing w:before="0" w:beforeAutospacing="0" w:after="0" w:afterAutospacing="0"/>
        <w:textAlignment w:val="baseline"/>
        <w:rPr>
          <w:rFonts w:ascii="Arial" w:hAnsi="Arial" w:cs="Arial"/>
          <w:color w:val="000000"/>
        </w:rPr>
      </w:pPr>
      <w:r>
        <w:rPr>
          <w:rStyle w:val="normaltextrun"/>
          <w:rFonts w:ascii="Arial" w:hAnsi="Arial" w:cs="Arial"/>
          <w:color w:val="000000"/>
        </w:rPr>
        <w:t>is inconsistent with the staff code of conduct, including inappropriate conduct outside of work and </w:t>
      </w:r>
      <w:r>
        <w:rPr>
          <w:rStyle w:val="eop"/>
          <w:rFonts w:ascii="Arial" w:hAnsi="Arial" w:cs="Arial"/>
          <w:color w:val="000000"/>
        </w:rPr>
        <w:t> </w:t>
      </w:r>
    </w:p>
    <w:p w14:paraId="7CB7E90D" w14:textId="77777777" w:rsidR="00CE018A" w:rsidRDefault="00CE018A" w:rsidP="005C29FD">
      <w:pPr>
        <w:pStyle w:val="paragraph"/>
        <w:numPr>
          <w:ilvl w:val="1"/>
          <w:numId w:val="73"/>
        </w:numPr>
        <w:spacing w:before="0" w:beforeAutospacing="0" w:after="0" w:afterAutospacing="0"/>
        <w:textAlignment w:val="baseline"/>
        <w:rPr>
          <w:rFonts w:ascii="Arial" w:hAnsi="Arial" w:cs="Arial"/>
          <w:color w:val="000000"/>
        </w:rPr>
      </w:pPr>
      <w:r>
        <w:rPr>
          <w:rStyle w:val="normaltextrun"/>
          <w:rFonts w:ascii="Arial" w:hAnsi="Arial" w:cs="Arial"/>
          <w:color w:val="000000"/>
        </w:rPr>
        <w:t>does not meet the harm threshold or is otherwise not serious enough to consider a referral to the LADO.</w:t>
      </w:r>
      <w:r>
        <w:rPr>
          <w:rStyle w:val="eop"/>
          <w:rFonts w:ascii="Arial" w:hAnsi="Arial" w:cs="Arial"/>
          <w:color w:val="000000"/>
        </w:rPr>
        <w:t> </w:t>
      </w:r>
    </w:p>
    <w:p w14:paraId="03991FD7" w14:textId="77777777" w:rsidR="00CE018A" w:rsidRDefault="00CE018A" w:rsidP="00930411">
      <w:pPr>
        <w:pStyle w:val="paragraph"/>
        <w:spacing w:before="0" w:beforeAutospacing="0" w:after="0" w:afterAutospacing="0"/>
        <w:textAlignment w:val="baseline"/>
        <w:rPr>
          <w:rFonts w:ascii="Segoe UI" w:hAnsi="Segoe UI" w:cs="Segoe UI"/>
          <w:color w:val="000000"/>
          <w:sz w:val="18"/>
          <w:szCs w:val="18"/>
        </w:rPr>
      </w:pPr>
    </w:p>
    <w:p w14:paraId="0A1B948A" w14:textId="5B2790BD" w:rsidR="00A32150" w:rsidRPr="007D7890" w:rsidRDefault="00930411" w:rsidP="007D7890">
      <w:pPr>
        <w:pStyle w:val="paragraph"/>
        <w:spacing w:before="0" w:beforeAutospacing="0" w:after="0" w:afterAutospacing="0"/>
        <w:ind w:left="360"/>
        <w:textAlignment w:val="baseline"/>
        <w:rPr>
          <w:rFonts w:ascii="Arial" w:hAnsi="Arial" w:cs="Arial"/>
          <w:color w:val="000000"/>
        </w:rPr>
      </w:pPr>
      <w:r w:rsidRPr="007D7890">
        <w:rPr>
          <w:rFonts w:ascii="Arial" w:hAnsi="Arial" w:cs="Arial"/>
          <w:color w:val="000000"/>
        </w:rPr>
        <w:t xml:space="preserve">Reports should be made to the </w:t>
      </w:r>
      <w:r w:rsidR="00280744">
        <w:rPr>
          <w:rFonts w:ascii="Arial" w:hAnsi="Arial" w:cs="Arial"/>
          <w:color w:val="000000"/>
        </w:rPr>
        <w:t xml:space="preserve">DSL </w:t>
      </w:r>
      <w:r w:rsidRPr="007D7890">
        <w:rPr>
          <w:rFonts w:ascii="Arial" w:hAnsi="Arial" w:cs="Arial"/>
          <w:color w:val="000000"/>
        </w:rPr>
        <w:t>in a timely manner and follow procedures by informing Ofsted. If th</w:t>
      </w:r>
      <w:r w:rsidR="00280744">
        <w:rPr>
          <w:rFonts w:ascii="Arial" w:hAnsi="Arial" w:cs="Arial"/>
          <w:color w:val="000000"/>
        </w:rPr>
        <w:t>e DSL/Supervisor</w:t>
      </w:r>
      <w:r w:rsidR="00280744">
        <w:rPr>
          <w:rFonts w:ascii="Arial" w:eastAsiaTheme="minorHAnsi" w:hAnsi="Arial" w:cs="Arial"/>
          <w:color w:val="0070C0"/>
          <w:lang w:eastAsia="en-US"/>
        </w:rPr>
        <w:t xml:space="preserve"> </w:t>
      </w:r>
      <w:r w:rsidRPr="007D7890">
        <w:rPr>
          <w:rFonts w:ascii="Arial" w:hAnsi="Arial" w:cs="Arial"/>
          <w:color w:val="000000"/>
        </w:rPr>
        <w:t>has any doubt as to whether the information which has been shared about the individual as a low-level concern in fact meets the harm threshold, they will consult with the LADO.  </w:t>
      </w:r>
    </w:p>
    <w:p w14:paraId="1C38826F" w14:textId="77777777" w:rsidR="00EC07C0" w:rsidRPr="00A32150" w:rsidRDefault="00EC07C0" w:rsidP="007D7890">
      <w:pPr>
        <w:pStyle w:val="paragraph"/>
        <w:spacing w:before="0" w:beforeAutospacing="0" w:after="0" w:afterAutospacing="0"/>
        <w:ind w:left="360"/>
        <w:textAlignment w:val="baseline"/>
      </w:pPr>
    </w:p>
    <w:p w14:paraId="1D25DD0D" w14:textId="199FA2E2" w:rsidR="00D70CC8" w:rsidRDefault="00D70CC8" w:rsidP="007D7890">
      <w:pPr>
        <w:pStyle w:val="Heading1"/>
      </w:pPr>
      <w:bookmarkStart w:id="128" w:name="_Toc230169200"/>
      <w:r w:rsidRPr="00EC07C0">
        <w:t>Physical Safety</w:t>
      </w:r>
      <w:bookmarkEnd w:id="126"/>
      <w:bookmarkEnd w:id="127"/>
      <w:bookmarkEnd w:id="128"/>
    </w:p>
    <w:p w14:paraId="72B68C57" w14:textId="659FF78D" w:rsidR="00B436CB" w:rsidRPr="00EA0284" w:rsidRDefault="00B436CB" w:rsidP="00B436CB">
      <w:pPr>
        <w:rPr>
          <w:color w:val="0070C0"/>
        </w:rPr>
      </w:pPr>
      <w:r w:rsidRPr="00EA0284">
        <w:rPr>
          <w:color w:val="0070C0"/>
        </w:rPr>
        <w:t xml:space="preserve">Please read the </w:t>
      </w:r>
      <w:r w:rsidR="00190231" w:rsidRPr="00EA0284">
        <w:rPr>
          <w:color w:val="0070C0"/>
        </w:rPr>
        <w:t>Promoting Positive Behaviour and the Frimley Green Pre-School Touch policy</w:t>
      </w:r>
      <w:r w:rsidR="00EA0284" w:rsidRPr="00EA0284">
        <w:rPr>
          <w:color w:val="0070C0"/>
        </w:rPr>
        <w:t xml:space="preserve"> on www.fgps.co.uk</w:t>
      </w:r>
    </w:p>
    <w:p w14:paraId="56A0812E" w14:textId="7E1D5DF0" w:rsidR="00D70CC8" w:rsidRPr="00EC07C0" w:rsidRDefault="00D70CC8" w:rsidP="381A5BC2">
      <w:pPr>
        <w:keepNext/>
        <w:ind w:left="720"/>
        <w:rPr>
          <w:b/>
          <w:bCs/>
        </w:rPr>
      </w:pPr>
      <w:bookmarkStart w:id="129" w:name="_Toc198632644"/>
      <w:bookmarkStart w:id="130" w:name="_Toc203138641"/>
      <w:bookmarkStart w:id="131" w:name="_Toc203392785"/>
      <w:bookmarkStart w:id="132" w:name="_Toc208933840"/>
      <w:bookmarkStart w:id="133" w:name="_Toc208992878"/>
      <w:bookmarkStart w:id="134" w:name="_Toc209010693"/>
      <w:bookmarkStart w:id="135" w:name="_Toc209012822"/>
      <w:bookmarkStart w:id="136" w:name="_Toc209097976"/>
      <w:bookmarkStart w:id="137" w:name="_Toc209098038"/>
      <w:bookmarkStart w:id="138" w:name="_Toc209098100"/>
      <w:bookmarkStart w:id="139" w:name="_Toc209618862"/>
      <w:bookmarkStart w:id="140" w:name="_Toc209618927"/>
      <w:bookmarkStart w:id="141" w:name="_Toc209618992"/>
      <w:bookmarkStart w:id="142" w:name="_Toc20961905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6688A823" w14:textId="77777777" w:rsidR="00D70CC8" w:rsidRPr="00EC07C0" w:rsidRDefault="00D70CC8" w:rsidP="007D7890">
      <w:pPr>
        <w:pStyle w:val="Heading2"/>
        <w:ind w:left="360"/>
        <w:rPr>
          <w:b w:val="0"/>
          <w:bCs w:val="0"/>
        </w:rPr>
      </w:pPr>
      <w:bookmarkStart w:id="143" w:name="_Toc203392786"/>
      <w:bookmarkStart w:id="144" w:name="_Toc230169201"/>
      <w:r w:rsidRPr="00EC07C0">
        <w:t>Physical interventions</w:t>
      </w:r>
      <w:bookmarkEnd w:id="143"/>
      <w:bookmarkEnd w:id="144"/>
    </w:p>
    <w:p w14:paraId="23A72C2B" w14:textId="77777777" w:rsidR="00D70CC8" w:rsidRPr="00EC07C0" w:rsidRDefault="00D70CC8" w:rsidP="00D70CC8">
      <w:pPr>
        <w:ind w:left="720"/>
        <w:rPr>
          <w:b/>
        </w:rPr>
      </w:pPr>
    </w:p>
    <w:p w14:paraId="5F564536" w14:textId="63C319E6" w:rsidR="00D70CC8" w:rsidRPr="007D7890" w:rsidRDefault="00280744" w:rsidP="005C29FD">
      <w:pPr>
        <w:numPr>
          <w:ilvl w:val="0"/>
          <w:numId w:val="22"/>
        </w:numPr>
        <w:spacing w:after="0" w:line="240" w:lineRule="auto"/>
        <w:ind w:left="360"/>
        <w:rPr>
          <w:b/>
          <w:color w:val="4096FF"/>
        </w:rPr>
      </w:pPr>
      <w:r>
        <w:t xml:space="preserve">Frimley Green Pre-School </w:t>
      </w:r>
      <w:r w:rsidR="00D70CC8" w:rsidRPr="007D7890">
        <w:t>recognises that we are responsible for supporting, understanding, and managing children’s behaviour in an appropriate way.</w:t>
      </w:r>
    </w:p>
    <w:p w14:paraId="0BAA0F6C" w14:textId="77777777" w:rsidR="00D70CC8" w:rsidRPr="007D7890" w:rsidRDefault="00D70CC8" w:rsidP="00D70CC8">
      <w:pPr>
        <w:ind w:left="360"/>
        <w:rPr>
          <w:b/>
          <w:color w:val="4096FF"/>
        </w:rPr>
      </w:pPr>
    </w:p>
    <w:p w14:paraId="161E5DCE" w14:textId="77777777" w:rsidR="00D70CC8" w:rsidRPr="007D7890" w:rsidRDefault="00D70CC8" w:rsidP="005C29FD">
      <w:pPr>
        <w:numPr>
          <w:ilvl w:val="0"/>
          <w:numId w:val="22"/>
        </w:numPr>
        <w:spacing w:after="0" w:line="240" w:lineRule="auto"/>
        <w:ind w:left="360"/>
        <w:rPr>
          <w:b/>
          <w:color w:val="4096FF"/>
        </w:rPr>
      </w:pPr>
      <w:r w:rsidRPr="007D7890">
        <w:rPr>
          <w:rFonts w:eastAsia="Arial"/>
        </w:rPr>
        <w:t xml:space="preserve">There may however be circumstances when it is appropriate for staff to use a physical intervention </w:t>
      </w:r>
      <w:proofErr w:type="gramStart"/>
      <w:r w:rsidRPr="007D7890">
        <w:rPr>
          <w:rFonts w:eastAsia="Arial"/>
        </w:rPr>
        <w:t>in order to</w:t>
      </w:r>
      <w:proofErr w:type="gramEnd"/>
      <w:r w:rsidRPr="007D7890">
        <w:rPr>
          <w:rFonts w:eastAsia="Arial"/>
        </w:rPr>
        <w:t xml:space="preserve"> safeguard children from harm, for example to avert immediate danger of personal injury to any person (including the child) </w:t>
      </w:r>
    </w:p>
    <w:p w14:paraId="26016AD3" w14:textId="77777777" w:rsidR="00D70CC8" w:rsidRPr="007D7890" w:rsidRDefault="00D70CC8" w:rsidP="005C29FD">
      <w:pPr>
        <w:numPr>
          <w:ilvl w:val="1"/>
          <w:numId w:val="22"/>
        </w:numPr>
        <w:spacing w:after="0" w:line="240" w:lineRule="auto"/>
        <w:rPr>
          <w:rFonts w:eastAsia="Arial"/>
        </w:rPr>
      </w:pPr>
      <w:r w:rsidRPr="007D7890">
        <w:rPr>
          <w:rFonts w:eastAsia="Arial"/>
        </w:rPr>
        <w:t>Staff will not give or threaten corporal punishment or any punishment which could negatively affect a child's well-being.</w:t>
      </w:r>
    </w:p>
    <w:p w14:paraId="1F6BE2F7" w14:textId="35844AF2" w:rsidR="00D70CC8" w:rsidRPr="007D7890" w:rsidRDefault="00D70CC8" w:rsidP="005C29FD">
      <w:pPr>
        <w:numPr>
          <w:ilvl w:val="1"/>
          <w:numId w:val="22"/>
        </w:numPr>
        <w:spacing w:after="0" w:line="240" w:lineRule="auto"/>
        <w:rPr>
          <w:b/>
          <w:color w:val="0074DA"/>
        </w:rPr>
      </w:pPr>
      <w:r w:rsidRPr="007D7890">
        <w:t>Staff will be made aware of the behaviour management and physical intervention policies</w:t>
      </w:r>
      <w:r w:rsidRPr="007D7890">
        <w:rPr>
          <w:i/>
        </w:rPr>
        <w:t xml:space="preserve">, </w:t>
      </w:r>
      <w:r w:rsidRPr="007D7890">
        <w:t xml:space="preserve">and any physical interventions must be in line with our agreed policy and procedures </w:t>
      </w:r>
      <w:proofErr w:type="gramStart"/>
      <w:r w:rsidR="008E1CFE">
        <w:t>(</w:t>
      </w:r>
      <w:r w:rsidR="008E1CFE" w:rsidRPr="00B436CB">
        <w:rPr>
          <w:color w:val="0070C0"/>
        </w:rPr>
        <w:t xml:space="preserve"> please</w:t>
      </w:r>
      <w:proofErr w:type="gramEnd"/>
      <w:r w:rsidR="008E1CFE" w:rsidRPr="00B436CB">
        <w:rPr>
          <w:color w:val="0070C0"/>
        </w:rPr>
        <w:t xml:space="preserve"> read the </w:t>
      </w:r>
      <w:r w:rsidR="00DC6506" w:rsidRPr="00B436CB">
        <w:rPr>
          <w:color w:val="0070C0"/>
        </w:rPr>
        <w:t>Promoting Positive Behaviour</w:t>
      </w:r>
      <w:r w:rsidR="000A57AD" w:rsidRPr="00B436CB">
        <w:rPr>
          <w:color w:val="0070C0"/>
        </w:rPr>
        <w:t xml:space="preserve"> and </w:t>
      </w:r>
      <w:r w:rsidR="009335F8" w:rsidRPr="00B436CB">
        <w:rPr>
          <w:color w:val="0070C0"/>
        </w:rPr>
        <w:t>the Touch Policy</w:t>
      </w:r>
      <w:r w:rsidR="009335F8">
        <w:t xml:space="preserve">) </w:t>
      </w:r>
      <w:r w:rsidRPr="007D7890">
        <w:t xml:space="preserve">and national guidance.  </w:t>
      </w:r>
    </w:p>
    <w:p w14:paraId="08EEEE0F" w14:textId="2A042CC8" w:rsidR="00D70CC8" w:rsidRPr="007D7890" w:rsidRDefault="00EE7205" w:rsidP="005C29FD">
      <w:pPr>
        <w:numPr>
          <w:ilvl w:val="1"/>
          <w:numId w:val="22"/>
        </w:numPr>
        <w:spacing w:after="0" w:line="240" w:lineRule="auto"/>
      </w:pPr>
      <w:r>
        <w:rPr>
          <w:color w:val="0070C0"/>
        </w:rPr>
        <w:t>Frimley Green Pre-School</w:t>
      </w:r>
      <w:r w:rsidR="00D70CC8" w:rsidRPr="007D7890">
        <w:rPr>
          <w:color w:val="0070C0"/>
        </w:rPr>
        <w:t xml:space="preserve"> </w:t>
      </w:r>
      <w:r w:rsidR="00D70CC8" w:rsidRPr="007D7890">
        <w:t>keeps a record of any occasion where physical intervention is used. Parents and/or carers will be informed of any physical interventions involving their child on the same day, or as soon as reasonably practicable.</w:t>
      </w:r>
    </w:p>
    <w:p w14:paraId="512F5E22" w14:textId="77777777" w:rsidR="00D70CC8" w:rsidRPr="007D7890" w:rsidRDefault="00D70CC8" w:rsidP="00D70CC8">
      <w:pPr>
        <w:rPr>
          <w:color w:val="4096FF"/>
        </w:rPr>
      </w:pPr>
    </w:p>
    <w:p w14:paraId="213B3065" w14:textId="48FB35AD" w:rsidR="00D70CC8" w:rsidRDefault="00D70CC8" w:rsidP="00D70CC8">
      <w:pPr>
        <w:rPr>
          <w:b/>
          <w:bCs/>
          <w:color w:val="ED0000"/>
        </w:rPr>
      </w:pPr>
      <w:r w:rsidRPr="00623C4E">
        <w:rPr>
          <w:b/>
          <w:bCs/>
        </w:rPr>
        <w:t>Depending on the level of need within</w:t>
      </w:r>
      <w:r w:rsidR="00EE7205" w:rsidRPr="00623C4E">
        <w:rPr>
          <w:b/>
          <w:bCs/>
        </w:rPr>
        <w:t xml:space="preserve"> our</w:t>
      </w:r>
      <w:r w:rsidRPr="00623C4E">
        <w:rPr>
          <w:b/>
          <w:bCs/>
        </w:rPr>
        <w:t xml:space="preserve"> setting, for example where there are high levels of SEND, specific physical intervention training may be required to ensure staff are keeping both children and </w:t>
      </w:r>
      <w:proofErr w:type="gramStart"/>
      <w:r w:rsidRPr="00623C4E">
        <w:rPr>
          <w:b/>
          <w:bCs/>
        </w:rPr>
        <w:t>themselves</w:t>
      </w:r>
      <w:proofErr w:type="gramEnd"/>
      <w:r w:rsidRPr="00623C4E">
        <w:rPr>
          <w:b/>
          <w:bCs/>
        </w:rPr>
        <w:t xml:space="preserve"> safe from harm and/or allegations</w:t>
      </w:r>
      <w:r w:rsidRPr="007D7890">
        <w:rPr>
          <w:b/>
          <w:bCs/>
          <w:color w:val="ED0000"/>
        </w:rPr>
        <w:t>.</w:t>
      </w:r>
    </w:p>
    <w:p w14:paraId="084C7020" w14:textId="5CEA4759" w:rsidR="00EE7205" w:rsidRPr="00356560" w:rsidRDefault="00EE7205" w:rsidP="00D70CC8">
      <w:pPr>
        <w:rPr>
          <w:b/>
          <w:bCs/>
          <w:color w:val="ED0000"/>
          <w:highlight w:val="cyan"/>
        </w:rPr>
      </w:pPr>
      <w:r w:rsidRPr="00356560">
        <w:rPr>
          <w:b/>
          <w:bCs/>
          <w:color w:val="ED0000"/>
          <w:highlight w:val="cyan"/>
        </w:rPr>
        <w:t xml:space="preserve">Currently all main members of staff have completed Positive Touch </w:t>
      </w:r>
      <w:r w:rsidR="0001116A" w:rsidRPr="00356560">
        <w:rPr>
          <w:b/>
          <w:bCs/>
          <w:color w:val="ED0000"/>
          <w:highlight w:val="cyan"/>
        </w:rPr>
        <w:t xml:space="preserve">Training. </w:t>
      </w:r>
      <w:r w:rsidR="0029508D">
        <w:rPr>
          <w:b/>
          <w:bCs/>
          <w:color w:val="ED0000"/>
          <w:highlight w:val="cyan"/>
        </w:rPr>
        <w:t>All new members of staff will complete the training.</w:t>
      </w:r>
    </w:p>
    <w:p w14:paraId="593EA68D" w14:textId="1FB04BD5" w:rsidR="0001116A" w:rsidRDefault="0001116A" w:rsidP="00D70CC8">
      <w:pPr>
        <w:rPr>
          <w:b/>
          <w:bCs/>
          <w:color w:val="ED0000"/>
        </w:rPr>
      </w:pPr>
      <w:r w:rsidRPr="00356560">
        <w:rPr>
          <w:b/>
          <w:bCs/>
          <w:color w:val="ED0000"/>
          <w:highlight w:val="cyan"/>
        </w:rPr>
        <w:t>All staff and bank staff have co</w:t>
      </w:r>
      <w:r w:rsidR="00356560" w:rsidRPr="00356560">
        <w:rPr>
          <w:b/>
          <w:bCs/>
          <w:color w:val="ED0000"/>
          <w:highlight w:val="cyan"/>
        </w:rPr>
        <w:t>mpleted Moving and handling theory training</w:t>
      </w:r>
      <w:r w:rsidR="00356560">
        <w:rPr>
          <w:b/>
          <w:bCs/>
          <w:color w:val="ED0000"/>
        </w:rPr>
        <w:t>.</w:t>
      </w:r>
    </w:p>
    <w:p w14:paraId="6646AA35" w14:textId="77777777" w:rsidR="0001116A" w:rsidRDefault="0001116A" w:rsidP="00D70CC8">
      <w:pPr>
        <w:rPr>
          <w:b/>
          <w:bCs/>
          <w:color w:val="ED0000"/>
        </w:rPr>
      </w:pPr>
    </w:p>
    <w:p w14:paraId="2FF505FF" w14:textId="77777777" w:rsidR="003B45A8" w:rsidRPr="007D7890" w:rsidRDefault="003B45A8" w:rsidP="00D70CC8">
      <w:pPr>
        <w:rPr>
          <w:b/>
          <w:bCs/>
          <w:color w:val="ED0000"/>
        </w:rPr>
      </w:pPr>
    </w:p>
    <w:p w14:paraId="7D8D5B0D" w14:textId="77777777" w:rsidR="003B45A8" w:rsidRDefault="003B45A8" w:rsidP="007D7890">
      <w:pPr>
        <w:pStyle w:val="Heading2"/>
      </w:pPr>
      <w:bookmarkStart w:id="145" w:name="_Toc203392787"/>
      <w:bookmarkStart w:id="146" w:name="_Toc230169202"/>
      <w:r w:rsidRPr="003B45A8">
        <w:t>The use of premises by other organisations</w:t>
      </w:r>
      <w:bookmarkEnd w:id="145"/>
      <w:bookmarkEnd w:id="146"/>
      <w:r w:rsidRPr="003B45A8">
        <w:t xml:space="preserve"> </w:t>
      </w:r>
    </w:p>
    <w:p w14:paraId="780E67EF" w14:textId="05046037" w:rsidR="000E33A0" w:rsidRDefault="000E33A0" w:rsidP="000E33A0">
      <w:r>
        <w:t>Frimley Green Pre-School rents their premises from The Community Centre, Frimley</w:t>
      </w:r>
      <w:r w:rsidR="000647BD">
        <w:t xml:space="preserve">. </w:t>
      </w:r>
    </w:p>
    <w:p w14:paraId="55EF6848" w14:textId="7F42086C" w:rsidR="000647BD" w:rsidRDefault="006D005F" w:rsidP="000E33A0">
      <w:r>
        <w:t xml:space="preserve">Frimley Community Centre does hire </w:t>
      </w:r>
      <w:r w:rsidR="00466780">
        <w:t xml:space="preserve">out the premises to other organisations and individuals however they are independent </w:t>
      </w:r>
      <w:r w:rsidR="00F74D6B">
        <w:t>to Frimley Green Pre-School.</w:t>
      </w:r>
    </w:p>
    <w:p w14:paraId="6E341C0F" w14:textId="77777777" w:rsidR="009F08E0" w:rsidRPr="009F08E0" w:rsidRDefault="006C7921" w:rsidP="000E33A0">
      <w:r w:rsidRPr="009F08E0">
        <w:t>Where services or activities are provided</w:t>
      </w:r>
      <w:r w:rsidR="008E4AB8" w:rsidRPr="009F08E0">
        <w:t xml:space="preserve"> to Frimley Green Pre-School</w:t>
      </w:r>
      <w:r w:rsidRPr="009F08E0">
        <w:t xml:space="preserve"> separately by an</w:t>
      </w:r>
      <w:r w:rsidR="00D26193" w:rsidRPr="009F08E0">
        <w:t xml:space="preserve"> outside agency</w:t>
      </w:r>
      <w:r w:rsidRPr="009F08E0">
        <w:t xml:space="preserve"> using our</w:t>
      </w:r>
      <w:r w:rsidRPr="009F08E0">
        <w:rPr>
          <w:color w:val="4096FF"/>
        </w:rPr>
        <w:t xml:space="preserve"> </w:t>
      </w:r>
      <w:r w:rsidRPr="009F08E0">
        <w:t>facilities/premises,</w:t>
      </w:r>
      <w:r w:rsidR="0034427E" w:rsidRPr="009F08E0">
        <w:t xml:space="preserve"> </w:t>
      </w:r>
      <w:r w:rsidR="00971DCE" w:rsidRPr="009F08E0">
        <w:t>e.g.</w:t>
      </w:r>
      <w:r w:rsidR="00B7306B" w:rsidRPr="009F08E0">
        <w:t xml:space="preserve"> Visiting dance teachers, playball </w:t>
      </w:r>
      <w:r w:rsidR="0034427E" w:rsidRPr="009F08E0">
        <w:t>etc</w:t>
      </w:r>
      <w:r w:rsidR="008E4AB8" w:rsidRPr="009F08E0">
        <w:t xml:space="preserve"> they will not</w:t>
      </w:r>
      <w:r w:rsidR="004D4614" w:rsidRPr="009F08E0">
        <w:t xml:space="preserve"> be left unsupervised with the children.</w:t>
      </w:r>
      <w:r w:rsidR="0034427E" w:rsidRPr="009F08E0">
        <w:t xml:space="preserve"> </w:t>
      </w:r>
    </w:p>
    <w:p w14:paraId="16D47BC8" w14:textId="33520FC7" w:rsidR="006C7921" w:rsidRPr="000E33A0" w:rsidRDefault="0034427E" w:rsidP="000E33A0">
      <w:r w:rsidRPr="009F08E0">
        <w:t>The</w:t>
      </w:r>
      <w:r w:rsidR="00B7306B" w:rsidRPr="009F08E0">
        <w:t xml:space="preserve"> supervisor or DSL </w:t>
      </w:r>
      <w:r w:rsidR="00861A07" w:rsidRPr="009F08E0">
        <w:t xml:space="preserve">will seek assurance that </w:t>
      </w:r>
      <w:r w:rsidR="004D4614" w:rsidRPr="009F08E0">
        <w:t>the provider</w:t>
      </w:r>
      <w:r w:rsidR="006C7921" w:rsidRPr="009F08E0">
        <w:t xml:space="preserve"> concerned</w:t>
      </w:r>
      <w:r w:rsidR="004D4614" w:rsidRPr="009F08E0">
        <w:t xml:space="preserve"> follows our safeguarding </w:t>
      </w:r>
      <w:r w:rsidR="00451B25" w:rsidRPr="009F08E0">
        <w:t>procedures or</w:t>
      </w:r>
      <w:r w:rsidR="006C7921" w:rsidRPr="009F08E0">
        <w:t xml:space="preserve"> has appropriate safeguarding and child protection policies and procedures in place (including inspecting these as needed); and ensure </w:t>
      </w:r>
      <w:r w:rsidR="006C7921" w:rsidRPr="009F08E0">
        <w:lastRenderedPageBreak/>
        <w:t>that there are arrangements in place for the provider to liaise with the setting on these matters where appropriate.</w:t>
      </w:r>
      <w:r w:rsidR="006C7921" w:rsidRPr="007D7890">
        <w:t xml:space="preserve"> </w:t>
      </w:r>
    </w:p>
    <w:p w14:paraId="32EAFD95" w14:textId="77777777" w:rsidR="003B45A8" w:rsidRPr="003B45A8" w:rsidRDefault="003B45A8" w:rsidP="003B45A8"/>
    <w:p w14:paraId="5E52C784" w14:textId="64D4D3F7" w:rsidR="00CF328E" w:rsidRPr="00451B25" w:rsidRDefault="00CF328E" w:rsidP="00451B25">
      <w:pPr>
        <w:spacing w:after="0" w:line="240" w:lineRule="auto"/>
      </w:pPr>
    </w:p>
    <w:p w14:paraId="7F4C28E2" w14:textId="77777777" w:rsidR="00D84AB5" w:rsidRDefault="00D84AB5" w:rsidP="007D7890">
      <w:pPr>
        <w:pStyle w:val="Heading2"/>
      </w:pPr>
      <w:bookmarkStart w:id="147" w:name="_Toc203392788"/>
    </w:p>
    <w:p w14:paraId="7D6E177B" w14:textId="77777777" w:rsidR="0031763F" w:rsidRDefault="0031763F" w:rsidP="007D7890">
      <w:pPr>
        <w:pStyle w:val="Heading2"/>
      </w:pPr>
    </w:p>
    <w:p w14:paraId="12CCD4DE" w14:textId="77777777" w:rsidR="0031763F" w:rsidRPr="0031763F" w:rsidRDefault="0031763F" w:rsidP="0031763F"/>
    <w:p w14:paraId="2942CAFF" w14:textId="6F6E8195" w:rsidR="00B302A4" w:rsidRPr="00CF328E" w:rsidRDefault="00B302A4" w:rsidP="007D7890">
      <w:pPr>
        <w:pStyle w:val="Heading2"/>
        <w:rPr>
          <w:b w:val="0"/>
          <w:bCs w:val="0"/>
        </w:rPr>
      </w:pPr>
      <w:bookmarkStart w:id="148" w:name="_Toc230169203"/>
      <w:r w:rsidRPr="00CF328E">
        <w:t>Site security and safety</w:t>
      </w:r>
      <w:bookmarkEnd w:id="147"/>
      <w:bookmarkEnd w:id="148"/>
    </w:p>
    <w:p w14:paraId="02725329" w14:textId="77777777" w:rsidR="00B302A4" w:rsidRPr="00CF328E" w:rsidRDefault="00B302A4" w:rsidP="00B302A4">
      <w:pPr>
        <w:rPr>
          <w:b/>
        </w:rPr>
      </w:pPr>
    </w:p>
    <w:p w14:paraId="76ECFA0C" w14:textId="7227960C" w:rsidR="00B302A4" w:rsidRPr="007D7890" w:rsidRDefault="00B302A4" w:rsidP="005C29FD">
      <w:pPr>
        <w:numPr>
          <w:ilvl w:val="0"/>
          <w:numId w:val="67"/>
        </w:numPr>
        <w:spacing w:after="0" w:line="240" w:lineRule="auto"/>
        <w:ind w:left="426"/>
      </w:pPr>
      <w:r w:rsidRPr="007D7890">
        <w:t xml:space="preserve">The following section should be read in conjunction with the following policies: </w:t>
      </w:r>
    </w:p>
    <w:p w14:paraId="261D1A46" w14:textId="215FC62C" w:rsidR="003F4CBF" w:rsidRDefault="003F4CBF" w:rsidP="005C29FD">
      <w:pPr>
        <w:numPr>
          <w:ilvl w:val="1"/>
          <w:numId w:val="15"/>
        </w:numPr>
        <w:spacing w:after="0" w:line="240" w:lineRule="auto"/>
        <w:ind w:left="1134" w:hanging="357"/>
      </w:pPr>
      <w:r>
        <w:t xml:space="preserve">About our early </w:t>
      </w:r>
      <w:r w:rsidR="00F96111">
        <w:t>education</w:t>
      </w:r>
    </w:p>
    <w:p w14:paraId="03DAE4AB" w14:textId="5AAF8A2B" w:rsidR="00D43844" w:rsidRDefault="00D43844" w:rsidP="005C29FD">
      <w:pPr>
        <w:numPr>
          <w:ilvl w:val="1"/>
          <w:numId w:val="15"/>
        </w:numPr>
        <w:spacing w:after="0" w:line="240" w:lineRule="auto"/>
        <w:ind w:left="1134" w:hanging="357"/>
      </w:pPr>
      <w:r>
        <w:t>Early years practice and procedures</w:t>
      </w:r>
    </w:p>
    <w:p w14:paraId="34B34B95" w14:textId="191D71F8" w:rsidR="003F4CBF" w:rsidRDefault="003F4CBF" w:rsidP="005C29FD">
      <w:pPr>
        <w:numPr>
          <w:ilvl w:val="1"/>
          <w:numId w:val="15"/>
        </w:numPr>
        <w:spacing w:after="0" w:line="240" w:lineRule="auto"/>
        <w:ind w:left="1134" w:hanging="357"/>
      </w:pPr>
      <w:r>
        <w:t>Fire safety policies and procedures</w:t>
      </w:r>
    </w:p>
    <w:p w14:paraId="198E914B" w14:textId="3A9954E9" w:rsidR="00A04E63" w:rsidRPr="007D7890" w:rsidRDefault="00A04E63" w:rsidP="005C29FD">
      <w:pPr>
        <w:numPr>
          <w:ilvl w:val="1"/>
          <w:numId w:val="15"/>
        </w:numPr>
        <w:spacing w:after="0" w:line="240" w:lineRule="auto"/>
        <w:ind w:left="1134" w:hanging="357"/>
      </w:pPr>
      <w:r>
        <w:t>Food safety and nutrition policies and procedures.</w:t>
      </w:r>
    </w:p>
    <w:p w14:paraId="7DC8256F" w14:textId="1B6C3D0E" w:rsidR="00B302A4" w:rsidRDefault="00B302A4" w:rsidP="005C29FD">
      <w:pPr>
        <w:numPr>
          <w:ilvl w:val="1"/>
          <w:numId w:val="15"/>
        </w:numPr>
        <w:spacing w:after="0" w:line="240" w:lineRule="auto"/>
        <w:ind w:left="1134" w:hanging="357"/>
      </w:pPr>
      <w:r w:rsidRPr="007D7890">
        <w:t>Health and safety</w:t>
      </w:r>
      <w:r w:rsidR="002A2C16">
        <w:t xml:space="preserve"> policies and procedures</w:t>
      </w:r>
    </w:p>
    <w:p w14:paraId="1390227A" w14:textId="27AEA3F7" w:rsidR="00AF2562" w:rsidRPr="007D7890" w:rsidRDefault="00AF2562" w:rsidP="005C29FD">
      <w:pPr>
        <w:numPr>
          <w:ilvl w:val="1"/>
          <w:numId w:val="15"/>
        </w:numPr>
        <w:spacing w:after="0" w:line="240" w:lineRule="auto"/>
        <w:ind w:left="1134" w:hanging="357"/>
      </w:pPr>
      <w:r>
        <w:t>Health policies and procedures</w:t>
      </w:r>
    </w:p>
    <w:p w14:paraId="7A83DDEE" w14:textId="0E08C67B" w:rsidR="00B302A4" w:rsidRDefault="00B302A4" w:rsidP="005C29FD">
      <w:pPr>
        <w:numPr>
          <w:ilvl w:val="1"/>
          <w:numId w:val="15"/>
        </w:numPr>
        <w:spacing w:after="0" w:line="240" w:lineRule="auto"/>
        <w:ind w:left="1134" w:hanging="357"/>
      </w:pPr>
      <w:r w:rsidRPr="007D7890">
        <w:t>Risk assessments, such as trips/outings</w:t>
      </w:r>
    </w:p>
    <w:p w14:paraId="540A0A16" w14:textId="1543E516" w:rsidR="002C4822" w:rsidRDefault="0055552A" w:rsidP="00EC2997">
      <w:pPr>
        <w:numPr>
          <w:ilvl w:val="1"/>
          <w:numId w:val="15"/>
        </w:numPr>
        <w:spacing w:after="0" w:line="240" w:lineRule="auto"/>
        <w:ind w:left="1134" w:hanging="357"/>
      </w:pPr>
      <w:r>
        <w:t>Safeguarding</w:t>
      </w:r>
      <w:r w:rsidR="00F61C21">
        <w:t xml:space="preserve"> policies and procedures</w:t>
      </w:r>
    </w:p>
    <w:p w14:paraId="2D4F0DFD" w14:textId="33314542" w:rsidR="008C457B" w:rsidRPr="007D7890" w:rsidRDefault="008C457B" w:rsidP="005C29FD">
      <w:pPr>
        <w:numPr>
          <w:ilvl w:val="1"/>
          <w:numId w:val="15"/>
        </w:numPr>
        <w:spacing w:after="0" w:line="240" w:lineRule="auto"/>
        <w:ind w:left="1134" w:hanging="357"/>
      </w:pPr>
      <w:r>
        <w:t xml:space="preserve">Staff, assistants, </w:t>
      </w:r>
      <w:r w:rsidR="00F96111">
        <w:t xml:space="preserve">students and </w:t>
      </w:r>
      <w:proofErr w:type="gramStart"/>
      <w:r w:rsidR="00E45D6B">
        <w:t>volunteers</w:t>
      </w:r>
      <w:proofErr w:type="gramEnd"/>
      <w:r w:rsidR="00E45D6B">
        <w:t xml:space="preserve"> </w:t>
      </w:r>
      <w:r w:rsidR="00F96111">
        <w:t>policy and procedures.</w:t>
      </w:r>
    </w:p>
    <w:p w14:paraId="7B27D2C0" w14:textId="77777777" w:rsidR="00B302A4" w:rsidRPr="007D7890" w:rsidRDefault="00B302A4" w:rsidP="00B302A4"/>
    <w:p w14:paraId="7317D351" w14:textId="54B4299F" w:rsidR="00B302A4" w:rsidRPr="007D7890" w:rsidRDefault="00B302A4" w:rsidP="005C29FD">
      <w:pPr>
        <w:numPr>
          <w:ilvl w:val="0"/>
          <w:numId w:val="69"/>
        </w:numPr>
        <w:spacing w:after="240" w:line="240" w:lineRule="auto"/>
        <w:ind w:left="360"/>
        <w:rPr>
          <w:rFonts w:eastAsia="Arial"/>
        </w:rPr>
      </w:pPr>
      <w:r w:rsidRPr="007D7890">
        <w:t xml:space="preserve">In accordance with our </w:t>
      </w:r>
      <w:r w:rsidRPr="00E02A64">
        <w:rPr>
          <w:color w:val="0070C0"/>
        </w:rPr>
        <w:t xml:space="preserve">health and safety </w:t>
      </w:r>
      <w:r w:rsidRPr="007D7890">
        <w:t xml:space="preserve">policies, our staffing arrangements will ensure we are able to meet the needs of all children and ensure their </w:t>
      </w:r>
      <w:r w:rsidR="00E45D6B" w:rsidRPr="007D7890">
        <w:t>safety.</w:t>
      </w:r>
    </w:p>
    <w:p w14:paraId="0CCC98A7" w14:textId="2424C2A8" w:rsidR="00B302A4" w:rsidRPr="007D7890" w:rsidRDefault="00B302A4" w:rsidP="005C29FD">
      <w:pPr>
        <w:numPr>
          <w:ilvl w:val="0"/>
          <w:numId w:val="69"/>
        </w:numPr>
        <w:spacing w:after="240" w:line="240" w:lineRule="auto"/>
        <w:ind w:left="360"/>
        <w:rPr>
          <w:rFonts w:eastAsia="Arial"/>
        </w:rPr>
      </w:pPr>
      <w:r w:rsidRPr="007D7890">
        <w:t xml:space="preserve">All members of staff have a responsibility for maintaining awareness of buildings and grounds security and for reporting concerns that may come to light. </w:t>
      </w:r>
    </w:p>
    <w:p w14:paraId="1557A36C" w14:textId="1D65F820" w:rsidR="00B302A4" w:rsidRPr="007D7890" w:rsidRDefault="004474CC" w:rsidP="005C29FD">
      <w:pPr>
        <w:numPr>
          <w:ilvl w:val="0"/>
          <w:numId w:val="69"/>
        </w:numPr>
        <w:spacing w:after="240" w:line="240" w:lineRule="auto"/>
        <w:ind w:left="360"/>
      </w:pPr>
      <w:r>
        <w:rPr>
          <w:color w:val="0070C0"/>
        </w:rPr>
        <w:t xml:space="preserve">Frimley Green Pre-School </w:t>
      </w:r>
      <w:r w:rsidR="00B302A4" w:rsidRPr="007D7890">
        <w:t>will ensure children are only released into the care of individuals of whom the parent has explicitly approved/agreed.</w:t>
      </w:r>
      <w:r w:rsidR="00B302A4" w:rsidRPr="007D7890">
        <w:rPr>
          <w:b/>
          <w:iCs/>
          <w:color w:val="ED0000"/>
        </w:rPr>
        <w:t xml:space="preserve"> </w:t>
      </w:r>
      <w:r w:rsidR="0095498F">
        <w:rPr>
          <w:bCs/>
          <w:iCs/>
          <w:color w:val="auto"/>
        </w:rPr>
        <w:t xml:space="preserve">Information </w:t>
      </w:r>
      <w:r w:rsidR="00700827">
        <w:rPr>
          <w:bCs/>
          <w:iCs/>
          <w:color w:val="auto"/>
        </w:rPr>
        <w:t>is collected at registration. Parents are requested to inform pre-school if there is a change to the collection of their child and may send a photograph or password</w:t>
      </w:r>
      <w:r w:rsidR="00CA290F">
        <w:rPr>
          <w:bCs/>
          <w:iCs/>
          <w:color w:val="auto"/>
        </w:rPr>
        <w:t xml:space="preserve"> for identification purposes.</w:t>
      </w:r>
    </w:p>
    <w:p w14:paraId="0E19C1F3" w14:textId="7D08AE91" w:rsidR="00EF6D88" w:rsidRPr="00EF6D88" w:rsidRDefault="00CA290F" w:rsidP="00EF6D88">
      <w:pPr>
        <w:numPr>
          <w:ilvl w:val="0"/>
          <w:numId w:val="69"/>
        </w:numPr>
        <w:spacing w:after="240" w:line="240" w:lineRule="auto"/>
        <w:ind w:left="360"/>
        <w:rPr>
          <w:rFonts w:eastAsia="Arial"/>
        </w:rPr>
      </w:pPr>
      <w:r>
        <w:rPr>
          <w:color w:val="0070C0"/>
        </w:rPr>
        <w:t xml:space="preserve">Frimley Green Pre-School </w:t>
      </w:r>
      <w:r w:rsidR="00B302A4" w:rsidRPr="007D7890">
        <w:t>will ensure children are not able to leave the premises unsupervised and will ensure children are kept safe whilst on outings.</w:t>
      </w:r>
      <w:r w:rsidR="00242A58">
        <w:t xml:space="preserve"> Gates and doors are kept locked. Children line up in the corridor at home </w:t>
      </w:r>
      <w:proofErr w:type="gramStart"/>
      <w:r w:rsidR="00242A58">
        <w:t>time</w:t>
      </w:r>
      <w:proofErr w:type="gramEnd"/>
      <w:r w:rsidR="00242A58">
        <w:t xml:space="preserve"> </w:t>
      </w:r>
      <w:r w:rsidR="008A617E">
        <w:t xml:space="preserve">and </w:t>
      </w:r>
      <w:r w:rsidR="007B5906">
        <w:t xml:space="preserve">the staff member </w:t>
      </w:r>
      <w:r w:rsidR="006E2A80">
        <w:t>identifies the parent/carer before allowing the child to leave</w:t>
      </w:r>
      <w:r w:rsidR="00EF6D88">
        <w:t>.</w:t>
      </w:r>
      <w:r w:rsidR="00B302A4" w:rsidRPr="007D7890">
        <w:rPr>
          <w:b/>
          <w:iCs/>
          <w:color w:val="ED0000"/>
        </w:rPr>
        <w:t xml:space="preserve"> </w:t>
      </w:r>
      <w:r w:rsidR="00AE7538">
        <w:rPr>
          <w:rFonts w:eastAsia="Arial"/>
        </w:rPr>
        <w:t>We risk assess outings and lower the adult to child ratio.</w:t>
      </w:r>
    </w:p>
    <w:p w14:paraId="559713BF" w14:textId="6811956C" w:rsidR="00B302A4" w:rsidRPr="00C81686" w:rsidRDefault="00B302A4" w:rsidP="005C29FD">
      <w:pPr>
        <w:numPr>
          <w:ilvl w:val="0"/>
          <w:numId w:val="69"/>
        </w:numPr>
        <w:spacing w:after="0" w:line="240" w:lineRule="auto"/>
        <w:ind w:left="360"/>
        <w:rPr>
          <w:rFonts w:eastAsia="Arial"/>
          <w:color w:val="auto"/>
        </w:rPr>
      </w:pPr>
      <w:r w:rsidRPr="007D7890">
        <w:t>All reasonable steps will be taken to prevent unauthorised people entering the premises.</w:t>
      </w:r>
      <w:r w:rsidR="00B80B0E">
        <w:t xml:space="preserve"> </w:t>
      </w:r>
      <w:r w:rsidR="00B80B0E" w:rsidRPr="009F08E0">
        <w:rPr>
          <w:color w:val="4472C4" w:themeColor="accent1"/>
        </w:rPr>
        <w:t xml:space="preserve">As the community centre is occasionally </w:t>
      </w:r>
      <w:r w:rsidR="00F45D7E" w:rsidRPr="009F08E0">
        <w:rPr>
          <w:color w:val="4472C4" w:themeColor="accent1"/>
        </w:rPr>
        <w:t xml:space="preserve">shared </w:t>
      </w:r>
      <w:r w:rsidR="00B80B0E" w:rsidRPr="009F08E0">
        <w:rPr>
          <w:color w:val="4472C4" w:themeColor="accent1"/>
        </w:rPr>
        <w:t>by other agencies, we work with centre</w:t>
      </w:r>
      <w:r w:rsidR="00F45D7E" w:rsidRPr="009F08E0">
        <w:rPr>
          <w:color w:val="4472C4" w:themeColor="accent1"/>
        </w:rPr>
        <w:t xml:space="preserve"> and have a risk assessment in place</w:t>
      </w:r>
      <w:r w:rsidR="00C81686" w:rsidRPr="009F08E0">
        <w:rPr>
          <w:color w:val="4472C4" w:themeColor="accent1"/>
        </w:rPr>
        <w:t xml:space="preserve"> for shared use.</w:t>
      </w:r>
    </w:p>
    <w:p w14:paraId="1FDD6F70" w14:textId="77777777" w:rsidR="00B302A4" w:rsidRPr="007D7890" w:rsidRDefault="00B302A4" w:rsidP="005C29FD">
      <w:pPr>
        <w:numPr>
          <w:ilvl w:val="1"/>
          <w:numId w:val="69"/>
        </w:numPr>
        <w:spacing w:after="0" w:line="240" w:lineRule="auto"/>
        <w:rPr>
          <w:rFonts w:eastAsia="Arial"/>
        </w:rPr>
      </w:pPr>
      <w:r w:rsidRPr="007D7890">
        <w:t xml:space="preserve">Appropriate checks will be undertaken in respect of visitors and volunteers coming into the setting as outlined within national guidance. </w:t>
      </w:r>
    </w:p>
    <w:p w14:paraId="0D08E87E" w14:textId="7A0895FF" w:rsidR="00B302A4" w:rsidRPr="007D7890" w:rsidRDefault="00B302A4" w:rsidP="005C29FD">
      <w:pPr>
        <w:numPr>
          <w:ilvl w:val="1"/>
          <w:numId w:val="69"/>
        </w:numPr>
        <w:spacing w:after="0" w:line="240" w:lineRule="auto"/>
        <w:rPr>
          <w:rFonts w:eastAsia="Arial"/>
        </w:rPr>
      </w:pPr>
      <w:r w:rsidRPr="007D7890">
        <w:t>Visitors</w:t>
      </w:r>
      <w:r w:rsidR="009F08E0">
        <w:t xml:space="preserve"> to our</w:t>
      </w:r>
      <w:r w:rsidR="00BE5018">
        <w:t xml:space="preserve"> setting</w:t>
      </w:r>
      <w:r w:rsidRPr="007D7890">
        <w:t xml:space="preserve"> will be expected to sign in and out via the visitors’ </w:t>
      </w:r>
      <w:r w:rsidR="00BE5018">
        <w:t>book</w:t>
      </w:r>
      <w:r w:rsidR="009F08E0">
        <w:t>.</w:t>
      </w:r>
    </w:p>
    <w:p w14:paraId="0DFF05E6" w14:textId="47036C6F" w:rsidR="00B302A4" w:rsidRPr="00C81686" w:rsidRDefault="00B302A4" w:rsidP="00DC3E05">
      <w:pPr>
        <w:numPr>
          <w:ilvl w:val="1"/>
          <w:numId w:val="69"/>
        </w:numPr>
        <w:spacing w:after="0" w:line="240" w:lineRule="auto"/>
        <w:rPr>
          <w:rFonts w:eastAsia="Arial"/>
        </w:rPr>
      </w:pPr>
      <w:r w:rsidRPr="007D7890">
        <w:lastRenderedPageBreak/>
        <w:t xml:space="preserve">Any individual who is not known or identifiable on site should be challenged for clarification and reassurance. </w:t>
      </w:r>
    </w:p>
    <w:p w14:paraId="500BFF25" w14:textId="77777777" w:rsidR="00C81686" w:rsidRPr="00C81686" w:rsidRDefault="00C81686" w:rsidP="00C81686">
      <w:pPr>
        <w:spacing w:after="0" w:line="240" w:lineRule="auto"/>
        <w:ind w:left="1440"/>
        <w:rPr>
          <w:rFonts w:eastAsia="Arial"/>
        </w:rPr>
      </w:pPr>
    </w:p>
    <w:p w14:paraId="7A7BB0B4" w14:textId="0684812F" w:rsidR="00B302A4" w:rsidRPr="007D7890" w:rsidRDefault="00B302A4" w:rsidP="005C29FD">
      <w:pPr>
        <w:numPr>
          <w:ilvl w:val="0"/>
          <w:numId w:val="69"/>
        </w:numPr>
        <w:spacing w:after="240" w:line="240" w:lineRule="auto"/>
        <w:ind w:left="360"/>
      </w:pPr>
      <w:r w:rsidRPr="007D7890">
        <w:t>The setting will not accept the behaviour of any individual (parent or other) that threatens our safety or</w:t>
      </w:r>
      <w:r w:rsidRPr="007D7890">
        <w:rPr>
          <w:color w:val="4096FF"/>
        </w:rPr>
        <w:t xml:space="preserve"> </w:t>
      </w:r>
      <w:r w:rsidRPr="007D7890">
        <w:t>security or leads others (child or adult) to feel unsafe. Such behaviour will be treated as a serious concern and may result in a decision to refuse access for that individual to the site.</w:t>
      </w:r>
    </w:p>
    <w:p w14:paraId="7636ED43" w14:textId="27432565" w:rsidR="00B302A4" w:rsidRPr="007D7890" w:rsidRDefault="00B302A4" w:rsidP="005C29FD">
      <w:pPr>
        <w:numPr>
          <w:ilvl w:val="0"/>
          <w:numId w:val="69"/>
        </w:numPr>
        <w:spacing w:after="240" w:line="240" w:lineRule="auto"/>
        <w:ind w:left="360"/>
      </w:pPr>
      <w:r w:rsidRPr="007D7890">
        <w:t xml:space="preserve">In accordance with our health and safety policies, at least one person who has a current paediatric first aid (PFA) certificate will always be on the premises and available when children are present and will always accompany children on outings. </w:t>
      </w:r>
    </w:p>
    <w:p w14:paraId="3439178E" w14:textId="77777777" w:rsidR="00B302A4" w:rsidRPr="007D7890" w:rsidRDefault="00B302A4" w:rsidP="005C29FD">
      <w:pPr>
        <w:numPr>
          <w:ilvl w:val="1"/>
          <w:numId w:val="69"/>
        </w:numPr>
        <w:spacing w:after="0" w:line="240" w:lineRule="auto"/>
      </w:pPr>
      <w:r w:rsidRPr="007D7890">
        <w:t>The setting will ensure the PFA training accessed by staff is provided by a competent training provider.</w:t>
      </w:r>
    </w:p>
    <w:p w14:paraId="0D4971F0" w14:textId="77777777" w:rsidR="00B302A4" w:rsidRPr="007D7890" w:rsidRDefault="00B302A4" w:rsidP="005C29FD">
      <w:pPr>
        <w:numPr>
          <w:ilvl w:val="1"/>
          <w:numId w:val="69"/>
        </w:numPr>
        <w:spacing w:after="0" w:line="240" w:lineRule="auto"/>
      </w:pPr>
      <w:r w:rsidRPr="007D7890">
        <w:t>Suitable students on long term placements and volunteers (aged 17 or over) and staff working as apprentices in early education (aged 16 or over) may be included in the ratios at the level below their level of study, if our setting is satisfied that they are competent and responsible and if they hold a valid and current PFA qualification.</w:t>
      </w:r>
    </w:p>
    <w:p w14:paraId="55A4C560" w14:textId="77777777" w:rsidR="00B302A4" w:rsidRPr="007D7890" w:rsidRDefault="00B302A4" w:rsidP="00B302A4">
      <w:pPr>
        <w:ind w:left="360"/>
      </w:pPr>
    </w:p>
    <w:p w14:paraId="2D34CEC4" w14:textId="4AA07204" w:rsidR="00B302A4" w:rsidRPr="007D7890" w:rsidRDefault="00874234" w:rsidP="005C29FD">
      <w:pPr>
        <w:numPr>
          <w:ilvl w:val="0"/>
          <w:numId w:val="69"/>
        </w:numPr>
        <w:spacing w:after="0" w:line="240" w:lineRule="auto"/>
        <w:ind w:left="360"/>
      </w:pPr>
      <w:r>
        <w:rPr>
          <w:color w:val="0070C0"/>
        </w:rPr>
        <w:t xml:space="preserve">Frimley Green Pre-School </w:t>
      </w:r>
      <w:r w:rsidR="00B302A4" w:rsidRPr="007D7890">
        <w:t>will ensure that children’s privacy is considered and balanced with safeguarding and support needs when changing nappies and toileting, including</w:t>
      </w:r>
      <w:r>
        <w:t xml:space="preserve"> privacy screens</w:t>
      </w:r>
      <w:r w:rsidR="00CE49FF" w:rsidRPr="007D7890">
        <w:rPr>
          <w:b/>
          <w:iCs/>
          <w:color w:val="ED0000"/>
        </w:rPr>
        <w:t>.</w:t>
      </w:r>
    </w:p>
    <w:p w14:paraId="6E3A5689" w14:textId="77777777" w:rsidR="00B302A4" w:rsidRPr="00DB2EEC" w:rsidRDefault="00B302A4" w:rsidP="003C1DAF">
      <w:pPr>
        <w:rPr>
          <w:rFonts w:ascii="Helvetica Neue" w:eastAsia="Helvetica Neue" w:hAnsi="Helvetica Neue" w:cs="Helvetica Neue"/>
        </w:rPr>
      </w:pPr>
    </w:p>
    <w:p w14:paraId="1A781E23" w14:textId="12387073" w:rsidR="00000C58" w:rsidRDefault="005F25F8" w:rsidP="00E92ACE">
      <w:pPr>
        <w:pStyle w:val="ListParagraph"/>
        <w:numPr>
          <w:ilvl w:val="0"/>
          <w:numId w:val="0"/>
        </w:numPr>
        <w:ind w:left="360"/>
      </w:pPr>
      <w:r w:rsidRPr="005F25F8">
        <w:rPr>
          <w:color w:val="0070C0"/>
        </w:rPr>
        <w:t xml:space="preserve">Frimley Green Pre-School </w:t>
      </w:r>
      <w:r w:rsidRPr="005F25F8">
        <w:rPr>
          <w:color w:val="auto"/>
        </w:rPr>
        <w:t>f</w:t>
      </w:r>
      <w:r w:rsidR="00000C58" w:rsidRPr="00DB2EEC">
        <w:t xml:space="preserve">ollows the latest safer sleeping guidance provided by the NHS and the Lullaby Trust. Sleeping children will be frequently checked to ensure that they are safe. </w:t>
      </w:r>
      <w:r>
        <w:t>At pre-school</w:t>
      </w:r>
      <w:r w:rsidR="007904E8">
        <w:t>, children rarely sleep however we do have</w:t>
      </w:r>
      <w:r w:rsidR="002818C0">
        <w:t xml:space="preserve"> a</w:t>
      </w:r>
      <w:r w:rsidR="007904E8">
        <w:t xml:space="preserve"> </w:t>
      </w:r>
      <w:r w:rsidR="002818C0">
        <w:t>pull-out</w:t>
      </w:r>
      <w:r w:rsidR="007904E8">
        <w:t xml:space="preserve"> bed </w:t>
      </w:r>
      <w:r w:rsidR="002818C0">
        <w:t>if required.</w:t>
      </w:r>
    </w:p>
    <w:p w14:paraId="242FB83B" w14:textId="77777777" w:rsidR="002818C0" w:rsidRPr="00DB2EEC" w:rsidRDefault="002818C0" w:rsidP="00E92ACE">
      <w:pPr>
        <w:pStyle w:val="ListParagraph"/>
        <w:numPr>
          <w:ilvl w:val="0"/>
          <w:numId w:val="0"/>
        </w:numPr>
        <w:ind w:left="360"/>
      </w:pPr>
    </w:p>
    <w:p w14:paraId="1D32ADFA" w14:textId="77777777" w:rsidR="00B34067" w:rsidRPr="007D7890" w:rsidRDefault="00B34067" w:rsidP="007D7890">
      <w:pPr>
        <w:pStyle w:val="ListParagraph"/>
        <w:numPr>
          <w:ilvl w:val="0"/>
          <w:numId w:val="0"/>
        </w:numPr>
        <w:ind w:left="360"/>
        <w:rPr>
          <w:rFonts w:ascii="Helvetica Neue" w:eastAsia="Helvetica Neue" w:hAnsi="Helvetica Neue" w:cs="Helvetica Neue"/>
        </w:rPr>
      </w:pPr>
    </w:p>
    <w:p w14:paraId="7E0F4FA1" w14:textId="77777777" w:rsidR="009C135C" w:rsidRDefault="009C135C" w:rsidP="007D7890">
      <w:pPr>
        <w:pStyle w:val="Heading2"/>
      </w:pPr>
      <w:bookmarkStart w:id="149" w:name="_Toc203392789"/>
      <w:bookmarkStart w:id="150" w:name="_Toc230169204"/>
      <w:r w:rsidRPr="007D7890">
        <w:t>Safer eating</w:t>
      </w:r>
      <w:bookmarkEnd w:id="149"/>
      <w:bookmarkEnd w:id="150"/>
      <w:r w:rsidRPr="007D7890">
        <w:t xml:space="preserve"> </w:t>
      </w:r>
    </w:p>
    <w:p w14:paraId="4C1808F4" w14:textId="0F60C14A" w:rsidR="00903ED5" w:rsidRDefault="00903ED5" w:rsidP="00903ED5">
      <w:r w:rsidRPr="006D4489">
        <w:rPr>
          <w:color w:val="00B0F0"/>
        </w:rPr>
        <w:t xml:space="preserve">Please read our </w:t>
      </w:r>
      <w:r w:rsidR="006B25C4" w:rsidRPr="006D4489">
        <w:rPr>
          <w:color w:val="00B0F0"/>
        </w:rPr>
        <w:t xml:space="preserve">Food Safety and Nutrition Policies </w:t>
      </w:r>
      <w:r w:rsidR="009F11BB" w:rsidRPr="006D4489">
        <w:rPr>
          <w:color w:val="00B0F0"/>
        </w:rPr>
        <w:t xml:space="preserve">found on </w:t>
      </w:r>
      <w:hyperlink r:id="rId114" w:history="1">
        <w:r w:rsidR="009F11BB" w:rsidRPr="006D4489">
          <w:rPr>
            <w:rStyle w:val="Hyperlink"/>
            <w:color w:val="00B0F0"/>
          </w:rPr>
          <w:t>www.fgps.co.uk</w:t>
        </w:r>
      </w:hyperlink>
      <w:r w:rsidR="009F11BB">
        <w:t>.</w:t>
      </w:r>
    </w:p>
    <w:p w14:paraId="03CE8540" w14:textId="05FC6A19" w:rsidR="009F11BB" w:rsidRDefault="009F11BB" w:rsidP="00903ED5">
      <w:r>
        <w:t>Summary Below.</w:t>
      </w:r>
    </w:p>
    <w:p w14:paraId="49955E8E" w14:textId="77777777" w:rsidR="009F11BB" w:rsidRPr="00903ED5" w:rsidRDefault="009F11BB" w:rsidP="00903ED5"/>
    <w:p w14:paraId="170B2EC6" w14:textId="647A0304" w:rsidR="009C135C" w:rsidRPr="007D7890" w:rsidRDefault="009C135C" w:rsidP="005C29FD">
      <w:pPr>
        <w:numPr>
          <w:ilvl w:val="0"/>
          <w:numId w:val="70"/>
        </w:numPr>
        <w:spacing w:after="240" w:line="240" w:lineRule="auto"/>
      </w:pPr>
      <w:r w:rsidRPr="007D7890">
        <w:t>The setting will ensure that there will always be a member of staff in the room with a valid paediatric first aid certificate when children are eating.</w:t>
      </w:r>
    </w:p>
    <w:p w14:paraId="230E26A4" w14:textId="77777777" w:rsidR="009C135C" w:rsidRPr="007D7890" w:rsidRDefault="009C135C" w:rsidP="005C29FD">
      <w:pPr>
        <w:numPr>
          <w:ilvl w:val="0"/>
          <w:numId w:val="70"/>
        </w:numPr>
        <w:spacing w:after="240" w:line="240" w:lineRule="auto"/>
      </w:pPr>
      <w:r w:rsidRPr="007D7890">
        <w:t xml:space="preserve">Before a child is admitted to the setting, we will obtain information about any special dietary requirements, preferences, food allergies and intolerances that the child has, and any special health requirements. </w:t>
      </w:r>
    </w:p>
    <w:p w14:paraId="70ED2AB5" w14:textId="77777777" w:rsidR="009C135C" w:rsidRPr="007D7890" w:rsidRDefault="009C135C" w:rsidP="005C29FD">
      <w:pPr>
        <w:numPr>
          <w:ilvl w:val="1"/>
          <w:numId w:val="70"/>
        </w:numPr>
        <w:spacing w:after="0" w:line="240" w:lineRule="auto"/>
      </w:pPr>
      <w:r w:rsidRPr="007D7890">
        <w:t>This information will be shared with all staff involved in the preparation and handling of food.</w:t>
      </w:r>
    </w:p>
    <w:p w14:paraId="558C4662" w14:textId="38DCB23D" w:rsidR="009C135C" w:rsidRPr="007D7890" w:rsidRDefault="009C135C" w:rsidP="005C29FD">
      <w:pPr>
        <w:numPr>
          <w:ilvl w:val="1"/>
          <w:numId w:val="70"/>
        </w:numPr>
        <w:spacing w:after="0" w:line="240" w:lineRule="auto"/>
      </w:pPr>
      <w:r w:rsidRPr="007D7890">
        <w:t xml:space="preserve">At each </w:t>
      </w:r>
      <w:r w:rsidR="00C66B91">
        <w:t>lunch</w:t>
      </w:r>
      <w:r w:rsidRPr="007D7890">
        <w:t xml:space="preserve">time and snack time </w:t>
      </w:r>
      <w:r w:rsidR="00E65461">
        <w:t>we</w:t>
      </w:r>
      <w:r w:rsidRPr="007D7890">
        <w:t xml:space="preserve"> will </w:t>
      </w:r>
      <w:r w:rsidR="00E65461">
        <w:t xml:space="preserve">ensure a trained </w:t>
      </w:r>
      <w:r w:rsidR="00216C90">
        <w:t>adult</w:t>
      </w:r>
      <w:r w:rsidRPr="007D7890">
        <w:t xml:space="preserve"> is responsible for checking that the food being provided meets all the requirements for each child. </w:t>
      </w:r>
    </w:p>
    <w:p w14:paraId="0174F559" w14:textId="3CEC3B06" w:rsidR="009C135C" w:rsidRPr="007D7890" w:rsidRDefault="00A06EC0" w:rsidP="005C29FD">
      <w:pPr>
        <w:numPr>
          <w:ilvl w:val="1"/>
          <w:numId w:val="70"/>
        </w:numPr>
        <w:spacing w:after="0" w:line="240" w:lineRule="auto"/>
      </w:pPr>
      <w:r>
        <w:rPr>
          <w:color w:val="0070C0"/>
        </w:rPr>
        <w:lastRenderedPageBreak/>
        <w:t xml:space="preserve">Frimley Green Pre-School </w:t>
      </w:r>
      <w:r w:rsidR="009C135C" w:rsidRPr="007D7890">
        <w:t>will have ongoing discussions with parents/carers and, where appropriate, health professionals to develop allergy action plans for managing any known allergies and intolerances. This information will be kept up to date and shared with all staff.</w:t>
      </w:r>
    </w:p>
    <w:p w14:paraId="7EF4FF57" w14:textId="77777777" w:rsidR="009C135C" w:rsidRPr="007D7890" w:rsidRDefault="009C135C" w:rsidP="009C135C">
      <w:pPr>
        <w:ind w:left="1440"/>
      </w:pPr>
    </w:p>
    <w:p w14:paraId="559CD04A" w14:textId="59E1CA24" w:rsidR="009C135C" w:rsidRPr="007D7890" w:rsidRDefault="009C135C" w:rsidP="00C66B91">
      <w:pPr>
        <w:spacing w:after="0" w:line="240" w:lineRule="auto"/>
        <w:ind w:left="720"/>
      </w:pPr>
    </w:p>
    <w:p w14:paraId="7BEF8D62" w14:textId="08340FFC" w:rsidR="009C135C" w:rsidRPr="007D7890" w:rsidRDefault="00C66B91" w:rsidP="005C29FD">
      <w:pPr>
        <w:numPr>
          <w:ilvl w:val="0"/>
          <w:numId w:val="70"/>
        </w:numPr>
        <w:spacing w:after="0" w:line="240" w:lineRule="auto"/>
      </w:pPr>
      <w:r>
        <w:rPr>
          <w:color w:val="0070C0"/>
        </w:rPr>
        <w:t xml:space="preserve">Frimley Green Pre-School </w:t>
      </w:r>
      <w:r w:rsidR="009C135C" w:rsidRPr="007D7890">
        <w:t xml:space="preserve">will prepare and manage food in a way to prevent choking. </w:t>
      </w:r>
      <w:r>
        <w:t>Frimley Green Pre-School provides snack only</w:t>
      </w:r>
      <w:r w:rsidR="00D96284">
        <w:t xml:space="preserve">. Children who stay for lunch club bring a packed </w:t>
      </w:r>
      <w:r w:rsidR="00EA1770">
        <w:t>lunch from home.</w:t>
      </w:r>
    </w:p>
    <w:p w14:paraId="300FD506" w14:textId="4E480294" w:rsidR="009C135C" w:rsidRPr="007D7890" w:rsidRDefault="00EA1770" w:rsidP="005C29FD">
      <w:pPr>
        <w:numPr>
          <w:ilvl w:val="1"/>
          <w:numId w:val="70"/>
        </w:numPr>
        <w:spacing w:after="0" w:line="240" w:lineRule="auto"/>
      </w:pPr>
      <w:r>
        <w:t>C</w:t>
      </w:r>
      <w:r w:rsidR="009C135C" w:rsidRPr="007D7890">
        <w:t xml:space="preserve">hildren will be seated safely in </w:t>
      </w:r>
      <w:r w:rsidR="00D31240">
        <w:t xml:space="preserve">an </w:t>
      </w:r>
      <w:r w:rsidR="009C135C" w:rsidRPr="007D7890">
        <w:t xml:space="preserve">appropriately sized low chair while eating. </w:t>
      </w:r>
    </w:p>
    <w:p w14:paraId="6A6C1AB9" w14:textId="0666F1DC" w:rsidR="009C135C" w:rsidRPr="007D7890" w:rsidRDefault="00D31240" w:rsidP="005C29FD">
      <w:pPr>
        <w:numPr>
          <w:ilvl w:val="1"/>
          <w:numId w:val="70"/>
        </w:numPr>
        <w:spacing w:after="0" w:line="240" w:lineRule="auto"/>
      </w:pPr>
      <w:r>
        <w:t xml:space="preserve">Children sit in the </w:t>
      </w:r>
      <w:r w:rsidR="006D4489">
        <w:t xml:space="preserve">hall near the kitchen as </w:t>
      </w:r>
      <w:r w:rsidR="009C135C" w:rsidRPr="007D7890">
        <w:t xml:space="preserve">a designated eating space where distractions are minimised. </w:t>
      </w:r>
    </w:p>
    <w:p w14:paraId="504A195A" w14:textId="36592657" w:rsidR="009C135C" w:rsidRPr="007D7890" w:rsidRDefault="009C135C" w:rsidP="005C29FD">
      <w:pPr>
        <w:numPr>
          <w:ilvl w:val="1"/>
          <w:numId w:val="70"/>
        </w:numPr>
        <w:spacing w:after="0" w:line="240" w:lineRule="auto"/>
      </w:pPr>
      <w:r w:rsidRPr="007D7890">
        <w:t xml:space="preserve">Children will always be within sight and hearing of a member of staff whilst eating. Choking can be completely silent therefore it is important for staff to be alert to when a child may be starting to choke. </w:t>
      </w:r>
      <w:r w:rsidRPr="006F1001">
        <w:rPr>
          <w:color w:val="0070C0"/>
        </w:rPr>
        <w:t>Where possible</w:t>
      </w:r>
      <w:r w:rsidRPr="007D7890">
        <w:t xml:space="preserve">, staff will sit facing children whilst they eat so they can make sure children are eating in a way to prevent choking and so they can prevent food sharing and be aware of any unexpected allergic reactions. </w:t>
      </w:r>
    </w:p>
    <w:p w14:paraId="45BB6BFC" w14:textId="77777777" w:rsidR="009C135C" w:rsidRPr="007D7890" w:rsidRDefault="009C135C" w:rsidP="009C135C">
      <w:pPr>
        <w:ind w:left="1440"/>
      </w:pPr>
    </w:p>
    <w:p w14:paraId="422A77AA" w14:textId="6A34D229" w:rsidR="009C135C" w:rsidRPr="007D7890" w:rsidRDefault="009C135C" w:rsidP="005C29FD">
      <w:pPr>
        <w:numPr>
          <w:ilvl w:val="0"/>
          <w:numId w:val="70"/>
        </w:numPr>
        <w:spacing w:after="0" w:line="240" w:lineRule="auto"/>
      </w:pPr>
      <w:r w:rsidRPr="007D7890">
        <w:t>When a child experiences a choking incident that requires intervention,</w:t>
      </w:r>
      <w:r w:rsidRPr="006F1001">
        <w:rPr>
          <w:color w:val="0070C0"/>
        </w:rPr>
        <w:t xml:space="preserve"> </w:t>
      </w:r>
      <w:r w:rsidR="006D4489">
        <w:rPr>
          <w:color w:val="0070C0"/>
        </w:rPr>
        <w:t xml:space="preserve">Frimley Green Pre-School </w:t>
      </w:r>
      <w:r w:rsidRPr="007D7890">
        <w:t xml:space="preserve">will record details of where and how the child choked and parents/carers will be made aware. </w:t>
      </w:r>
    </w:p>
    <w:p w14:paraId="723D9BC8" w14:textId="076F6A01" w:rsidR="009C135C" w:rsidRPr="007D7890" w:rsidRDefault="009C135C" w:rsidP="005C29FD">
      <w:pPr>
        <w:numPr>
          <w:ilvl w:val="1"/>
          <w:numId w:val="70"/>
        </w:numPr>
        <w:spacing w:after="0" w:line="240" w:lineRule="auto"/>
      </w:pPr>
      <w:r w:rsidRPr="007D7890">
        <w:t xml:space="preserve">Records will be reviewed regularly to identify if there are trends or common features of incidents that could be addressed to reduce the risk of choking, and the </w:t>
      </w:r>
      <w:r w:rsidRPr="006F1001">
        <w:rPr>
          <w:color w:val="0070C0"/>
        </w:rPr>
        <w:t>leadership</w:t>
      </w:r>
      <w:r w:rsidRPr="007D7890">
        <w:t xml:space="preserve"> team will ensure appropriate action is taken to address any identified concerns.</w:t>
      </w:r>
    </w:p>
    <w:p w14:paraId="08C8CC05" w14:textId="6CDEACD4" w:rsidR="001D0898" w:rsidRPr="001128A4" w:rsidRDefault="001D0898" w:rsidP="009C135C">
      <w:pPr>
        <w:rPr>
          <w:sz w:val="22"/>
          <w:szCs w:val="22"/>
        </w:rPr>
      </w:pPr>
    </w:p>
    <w:p w14:paraId="1A89F5DD" w14:textId="77777777" w:rsidR="00661EB3" w:rsidRPr="00C44F80" w:rsidRDefault="00661EB3" w:rsidP="00872F73">
      <w:pPr>
        <w:pStyle w:val="Heading1"/>
        <w:tabs>
          <w:tab w:val="left" w:pos="0"/>
        </w:tabs>
      </w:pPr>
      <w:bookmarkStart w:id="151" w:name="_Ref108517029"/>
      <w:bookmarkStart w:id="152" w:name="_Toc203392790"/>
      <w:bookmarkStart w:id="153" w:name="_Toc230169205"/>
      <w:r w:rsidRPr="00C44F80">
        <w:t>Local Support</w:t>
      </w:r>
      <w:bookmarkEnd w:id="151"/>
      <w:bookmarkEnd w:id="152"/>
      <w:bookmarkEnd w:id="153"/>
    </w:p>
    <w:p w14:paraId="39A9EDA9" w14:textId="3895351A" w:rsidR="00661EB3" w:rsidRDefault="00661EB3" w:rsidP="00872F73">
      <w:pPr>
        <w:pStyle w:val="NormalWeb"/>
        <w:tabs>
          <w:tab w:val="left" w:pos="864"/>
        </w:tabs>
        <w:spacing w:before="0" w:beforeAutospacing="0" w:after="0" w:afterAutospacing="0"/>
        <w:rPr>
          <w:rFonts w:ascii="Arial" w:hAnsi="Arial" w:cs="Arial"/>
          <w:sz w:val="22"/>
          <w:szCs w:val="22"/>
        </w:rPr>
      </w:pPr>
    </w:p>
    <w:p w14:paraId="30007DBB" w14:textId="77777777" w:rsidR="00661EB3" w:rsidRPr="006F1001" w:rsidRDefault="00661EB3" w:rsidP="00661EB3">
      <w:pPr>
        <w:pStyle w:val="NormalWeb"/>
        <w:tabs>
          <w:tab w:val="left" w:pos="864"/>
        </w:tabs>
        <w:spacing w:before="0" w:beforeAutospacing="0" w:after="0" w:afterAutospacing="0"/>
        <w:ind w:left="360"/>
        <w:rPr>
          <w:rFonts w:ascii="Arial" w:hAnsi="Arial" w:cs="Arial"/>
        </w:rPr>
      </w:pPr>
    </w:p>
    <w:p w14:paraId="1DE42A34" w14:textId="0F56DDD8" w:rsidR="00661EB3" w:rsidRPr="0018136E" w:rsidRDefault="00661EB3" w:rsidP="005C29FD">
      <w:pPr>
        <w:pStyle w:val="NormalWeb"/>
        <w:numPr>
          <w:ilvl w:val="0"/>
          <w:numId w:val="31"/>
        </w:numPr>
        <w:spacing w:before="0" w:beforeAutospacing="0" w:after="0" w:afterAutospacing="0"/>
        <w:ind w:left="360"/>
        <w:rPr>
          <w:rFonts w:ascii="Arial" w:hAnsi="Arial" w:cs="Arial"/>
        </w:rPr>
      </w:pPr>
      <w:r w:rsidRPr="006F1001">
        <w:rPr>
          <w:rFonts w:ascii="Arial" w:hAnsi="Arial" w:cs="Arial"/>
        </w:rPr>
        <w:t xml:space="preserve">All members of staff </w:t>
      </w:r>
      <w:r w:rsidRPr="006F1001">
        <w:rPr>
          <w:rFonts w:ascii="Arial" w:eastAsiaTheme="minorHAnsi" w:hAnsi="Arial" w:cs="Arial"/>
          <w:lang w:eastAsia="en-US"/>
        </w:rPr>
        <w:t xml:space="preserve">in </w:t>
      </w:r>
      <w:r w:rsidR="0018136E">
        <w:rPr>
          <w:rFonts w:ascii="Arial" w:eastAsiaTheme="minorHAnsi" w:hAnsi="Arial" w:cs="Arial"/>
          <w:lang w:eastAsia="en-US"/>
        </w:rPr>
        <w:t xml:space="preserve">Frimley Green Pre-School </w:t>
      </w:r>
      <w:r w:rsidRPr="006F1001">
        <w:rPr>
          <w:rFonts w:ascii="Arial" w:hAnsi="Arial" w:cs="Arial"/>
        </w:rPr>
        <w:t>are made aware of local support available.</w:t>
      </w:r>
      <w:r w:rsidRPr="006F1001">
        <w:rPr>
          <w:rFonts w:ascii="Arial" w:hAnsi="Arial" w:cs="Arial"/>
          <w:b/>
          <w:iCs/>
          <w:color w:val="FF0000"/>
          <w:lang w:val="en-US"/>
        </w:rPr>
        <w:t xml:space="preserve"> </w:t>
      </w:r>
    </w:p>
    <w:p w14:paraId="65ADD512" w14:textId="77777777" w:rsidR="0018136E" w:rsidRPr="006F1001" w:rsidRDefault="0018136E" w:rsidP="0018136E">
      <w:pPr>
        <w:pStyle w:val="NormalWeb"/>
        <w:spacing w:before="0" w:beforeAutospacing="0" w:after="0" w:afterAutospacing="0"/>
        <w:ind w:left="360"/>
        <w:rPr>
          <w:rFonts w:ascii="Arial" w:hAnsi="Arial" w:cs="Arial"/>
        </w:rPr>
      </w:pPr>
    </w:p>
    <w:p w14:paraId="5533DA5E" w14:textId="77777777" w:rsidR="00661EB3" w:rsidRPr="006B1B15" w:rsidRDefault="00661EB3" w:rsidP="00661EB3">
      <w:pPr>
        <w:pStyle w:val="NormalWeb"/>
        <w:spacing w:before="0" w:beforeAutospacing="0" w:after="0" w:afterAutospacing="0"/>
        <w:ind w:left="360"/>
        <w:rPr>
          <w:rFonts w:ascii="Arial" w:hAnsi="Arial" w:cs="Arial"/>
          <w:sz w:val="22"/>
          <w:szCs w:val="22"/>
        </w:rPr>
      </w:pPr>
      <w:r w:rsidRPr="006B1B15">
        <w:rPr>
          <w:rFonts w:ascii="Arial" w:hAnsi="Arial" w:cs="Arial"/>
          <w:sz w:val="22"/>
          <w:szCs w:val="22"/>
        </w:rPr>
        <w:t xml:space="preserve"> </w:t>
      </w:r>
    </w:p>
    <w:p w14:paraId="68531599" w14:textId="3512352E" w:rsidR="0000338C" w:rsidRPr="00E96241" w:rsidRDefault="00BF0DC2" w:rsidP="00E96241">
      <w:pPr>
        <w:pStyle w:val="Heading2"/>
        <w:rPr>
          <w:szCs w:val="28"/>
        </w:rPr>
      </w:pPr>
      <w:bookmarkStart w:id="154" w:name="_Toc203650941"/>
      <w:bookmarkStart w:id="155" w:name="_Toc230169206"/>
      <w:r w:rsidRPr="00C550E1">
        <w:rPr>
          <w:szCs w:val="28"/>
        </w:rPr>
        <w:t>Children’s Single Point of Access (C-SPA)</w:t>
      </w:r>
      <w:bookmarkEnd w:id="154"/>
      <w:bookmarkEnd w:id="155"/>
    </w:p>
    <w:p w14:paraId="4CDD2016" w14:textId="2C5443F5" w:rsidR="00BB0BF8" w:rsidRPr="00C550E1" w:rsidRDefault="00BB0BF8" w:rsidP="005C29FD">
      <w:pPr>
        <w:pStyle w:val="ListParagraph"/>
        <w:numPr>
          <w:ilvl w:val="0"/>
          <w:numId w:val="90"/>
        </w:numPr>
        <w:rPr>
          <w:color w:val="auto"/>
        </w:rPr>
      </w:pPr>
      <w:r w:rsidRPr="00C550E1">
        <w:rPr>
          <w:color w:val="auto"/>
        </w:rPr>
        <w:t xml:space="preserve">Phone: </w:t>
      </w:r>
      <w:r w:rsidRPr="00C550E1">
        <w:rPr>
          <w:rFonts w:eastAsia="Arial"/>
          <w:color w:val="auto"/>
        </w:rPr>
        <w:t>0300 470 9100</w:t>
      </w:r>
    </w:p>
    <w:p w14:paraId="53E96C4D" w14:textId="1702EDC2" w:rsidR="00BF0DC2" w:rsidRPr="00E96241" w:rsidRDefault="00BF0DC2" w:rsidP="005C29FD">
      <w:pPr>
        <w:pStyle w:val="ListParagraph"/>
        <w:numPr>
          <w:ilvl w:val="0"/>
          <w:numId w:val="90"/>
        </w:numPr>
        <w:rPr>
          <w:rFonts w:eastAsia="Arial"/>
          <w:color w:val="auto"/>
          <w:shd w:val="clear" w:color="auto" w:fill="FFFFFF"/>
        </w:rPr>
      </w:pPr>
      <w:r w:rsidRPr="00C550E1">
        <w:rPr>
          <w:rFonts w:eastAsia="Arial"/>
          <w:color w:val="auto"/>
          <w:shd w:val="clear" w:color="auto" w:fill="FFFFFF"/>
        </w:rPr>
        <w:t xml:space="preserve">Surrey’s Child Protection Consultation Line for advice and support </w:t>
      </w:r>
      <w:r w:rsidRPr="00C550E1">
        <w:rPr>
          <w:rFonts w:eastAsia="Arial"/>
          <w:color w:val="auto"/>
        </w:rPr>
        <w:t>0300 470 9100 option 3)</w:t>
      </w:r>
      <w:r w:rsidRPr="00C550E1">
        <w:rPr>
          <w:rFonts w:eastAsia="Arial"/>
          <w:color w:val="auto"/>
          <w:shd w:val="clear" w:color="auto" w:fill="FFFFFF"/>
        </w:rPr>
        <w:t>.</w:t>
      </w:r>
    </w:p>
    <w:p w14:paraId="42CBC58E" w14:textId="00FA27E7" w:rsidR="00BF0DC2" w:rsidRPr="00C550E1" w:rsidRDefault="00BF0DC2" w:rsidP="005C29FD">
      <w:pPr>
        <w:pStyle w:val="ListParagraph"/>
        <w:numPr>
          <w:ilvl w:val="0"/>
          <w:numId w:val="90"/>
        </w:numPr>
        <w:rPr>
          <w:color w:val="auto"/>
        </w:rPr>
      </w:pPr>
      <w:r w:rsidRPr="00C550E1">
        <w:rPr>
          <w:rFonts w:eastAsia="Arial"/>
          <w:color w:val="auto"/>
        </w:rPr>
        <w:t xml:space="preserve">Requests for support should be sent securely by email to </w:t>
      </w:r>
      <w:hyperlink r:id="rId115">
        <w:r w:rsidRPr="00C550E1">
          <w:rPr>
            <w:rStyle w:val="Hyperlink"/>
            <w:rFonts w:eastAsia="Arial"/>
            <w:color w:val="auto"/>
          </w:rPr>
          <w:t>cspa@surreycc.gov.uk</w:t>
        </w:r>
      </w:hyperlink>
      <w:r w:rsidRPr="00C550E1">
        <w:rPr>
          <w:rFonts w:eastAsia="Arial"/>
          <w:color w:val="auto"/>
        </w:rPr>
        <w:t xml:space="preserve"> using the</w:t>
      </w:r>
      <w:hyperlink r:id="rId116">
        <w:r w:rsidRPr="00C550E1">
          <w:rPr>
            <w:rStyle w:val="Hyperlink"/>
            <w:rFonts w:eastAsia="Arial"/>
            <w:color w:val="auto"/>
          </w:rPr>
          <w:t xml:space="preserve"> Request for Support Form</w:t>
        </w:r>
      </w:hyperlink>
      <w:r w:rsidRPr="00C550E1">
        <w:rPr>
          <w:color w:val="auto"/>
        </w:rPr>
        <w:t>.​</w:t>
      </w:r>
    </w:p>
    <w:p w14:paraId="0A894208" w14:textId="77777777" w:rsidR="00BB0BF8" w:rsidRPr="00C550E1" w:rsidRDefault="00BB0BF8" w:rsidP="00BF0DC2">
      <w:pPr>
        <w:pStyle w:val="Heading2"/>
        <w:rPr>
          <w:szCs w:val="28"/>
        </w:rPr>
      </w:pPr>
      <w:bookmarkStart w:id="156" w:name="_Toc203650942"/>
    </w:p>
    <w:p w14:paraId="0CCAFCAE" w14:textId="0F412351" w:rsidR="00BB0BF8" w:rsidRPr="00E96241" w:rsidRDefault="00BF0DC2" w:rsidP="00E96241">
      <w:pPr>
        <w:pStyle w:val="Heading2"/>
        <w:rPr>
          <w:szCs w:val="28"/>
        </w:rPr>
      </w:pPr>
      <w:bookmarkStart w:id="157" w:name="_Toc230169207"/>
      <w:r w:rsidRPr="00C550E1">
        <w:rPr>
          <w:szCs w:val="28"/>
        </w:rPr>
        <w:t>Emergency Duty Team (EDT)</w:t>
      </w:r>
      <w:bookmarkEnd w:id="156"/>
      <w:bookmarkEnd w:id="157"/>
    </w:p>
    <w:p w14:paraId="2D4E1433" w14:textId="79856044" w:rsidR="00BF0DC2" w:rsidRPr="00E96241" w:rsidRDefault="00BF0DC2" w:rsidP="005C29FD">
      <w:pPr>
        <w:pStyle w:val="ListParagraph"/>
        <w:numPr>
          <w:ilvl w:val="0"/>
          <w:numId w:val="91"/>
        </w:numPr>
        <w:autoSpaceDE w:val="0"/>
        <w:autoSpaceDN w:val="0"/>
        <w:rPr>
          <w:color w:val="auto"/>
        </w:rPr>
      </w:pPr>
      <w:r w:rsidRPr="00E96241">
        <w:rPr>
          <w:color w:val="auto"/>
        </w:rPr>
        <w:t xml:space="preserve">EDT is available 5pm-9am, Monday – Friday, Weekends 24 hours a day. </w:t>
      </w:r>
    </w:p>
    <w:p w14:paraId="2769B58E" w14:textId="77777777" w:rsidR="00BF0DC2" w:rsidRPr="00E96241" w:rsidRDefault="00BF0DC2" w:rsidP="005C29FD">
      <w:pPr>
        <w:pStyle w:val="ListParagraph"/>
        <w:numPr>
          <w:ilvl w:val="0"/>
          <w:numId w:val="91"/>
        </w:numPr>
        <w:autoSpaceDE w:val="0"/>
        <w:autoSpaceDN w:val="0"/>
        <w:rPr>
          <w:color w:val="auto"/>
        </w:rPr>
      </w:pPr>
      <w:r w:rsidRPr="00E96241">
        <w:rPr>
          <w:color w:val="auto"/>
        </w:rPr>
        <w:t>Phone: 01483 517898</w:t>
      </w:r>
    </w:p>
    <w:p w14:paraId="1D66D7F0" w14:textId="77777777" w:rsidR="00BF0DC2" w:rsidRPr="00E96241" w:rsidRDefault="00BF0DC2" w:rsidP="005C29FD">
      <w:pPr>
        <w:pStyle w:val="ListParagraph"/>
        <w:numPr>
          <w:ilvl w:val="0"/>
          <w:numId w:val="91"/>
        </w:numPr>
        <w:autoSpaceDE w:val="0"/>
        <w:autoSpaceDN w:val="0"/>
        <w:rPr>
          <w:rStyle w:val="Hyperlink"/>
          <w:color w:val="auto"/>
        </w:rPr>
      </w:pPr>
      <w:r w:rsidRPr="00E96241">
        <w:rPr>
          <w:color w:val="auto"/>
        </w:rPr>
        <w:lastRenderedPageBreak/>
        <w:t xml:space="preserve">Email: </w:t>
      </w:r>
      <w:hyperlink r:id="rId117" w:history="1">
        <w:r w:rsidRPr="00E96241">
          <w:rPr>
            <w:rStyle w:val="Hyperlink"/>
            <w:color w:val="auto"/>
          </w:rPr>
          <w:t>edt.ssd@surreycc.gov.uk</w:t>
        </w:r>
      </w:hyperlink>
    </w:p>
    <w:p w14:paraId="0D76D361" w14:textId="77777777" w:rsidR="00BF0DC2" w:rsidRPr="00C550E1" w:rsidRDefault="00BF0DC2" w:rsidP="00BF0DC2">
      <w:pPr>
        <w:rPr>
          <w:rFonts w:eastAsia="Arial"/>
          <w:color w:val="auto"/>
        </w:rPr>
      </w:pPr>
    </w:p>
    <w:p w14:paraId="2297E4C4" w14:textId="77777777" w:rsidR="00BF0DC2" w:rsidRPr="00C550E1" w:rsidRDefault="00BF0DC2" w:rsidP="00BF0DC2">
      <w:pPr>
        <w:pStyle w:val="Heading2"/>
      </w:pPr>
      <w:bookmarkStart w:id="158" w:name="_Toc203650943"/>
      <w:bookmarkStart w:id="159" w:name="_Toc230169208"/>
      <w:r w:rsidRPr="00C550E1">
        <w:t>Local authority designated officer (LADO)</w:t>
      </w:r>
      <w:bookmarkEnd w:id="158"/>
      <w:bookmarkEnd w:id="159"/>
    </w:p>
    <w:p w14:paraId="1F0D0904" w14:textId="77777777" w:rsidR="00BF0DC2" w:rsidRPr="00C550E1" w:rsidRDefault="00BF0DC2" w:rsidP="005C29FD">
      <w:pPr>
        <w:pStyle w:val="ListParagraph"/>
        <w:numPr>
          <w:ilvl w:val="0"/>
          <w:numId w:val="92"/>
        </w:numPr>
        <w:rPr>
          <w:rFonts w:eastAsia="Helvetica Neue"/>
          <w:color w:val="auto"/>
        </w:rPr>
      </w:pPr>
      <w:r w:rsidRPr="00C550E1">
        <w:rPr>
          <w:rFonts w:eastAsia="Helvetica Neue"/>
          <w:color w:val="auto"/>
        </w:rPr>
        <w:t xml:space="preserve">Email: </w:t>
      </w:r>
      <w:hyperlink r:id="rId118">
        <w:r w:rsidRPr="00C550E1">
          <w:rPr>
            <w:rStyle w:val="Hyperlink"/>
            <w:rFonts w:eastAsia="Arial"/>
            <w:color w:val="auto"/>
          </w:rPr>
          <w:t>LADO@surreycc.gov.uk</w:t>
        </w:r>
      </w:hyperlink>
    </w:p>
    <w:p w14:paraId="222DD21D" w14:textId="77777777" w:rsidR="00BF0DC2" w:rsidRPr="00C550E1" w:rsidRDefault="00BF0DC2" w:rsidP="005C29FD">
      <w:pPr>
        <w:pStyle w:val="ListParagraph"/>
        <w:numPr>
          <w:ilvl w:val="0"/>
          <w:numId w:val="92"/>
        </w:numPr>
        <w:rPr>
          <w:rFonts w:eastAsia="Helvetica Neue"/>
          <w:color w:val="auto"/>
        </w:rPr>
      </w:pPr>
      <w:r w:rsidRPr="00C550E1">
        <w:rPr>
          <w:rFonts w:eastAsia="Helvetica Neue"/>
          <w:color w:val="auto"/>
        </w:rPr>
        <w:t xml:space="preserve">Telephone: </w:t>
      </w:r>
      <w:r w:rsidRPr="00C550E1">
        <w:rPr>
          <w:rFonts w:eastAsia="Arial"/>
          <w:color w:val="auto"/>
        </w:rPr>
        <w:t>0300123 1650 option 3</w:t>
      </w:r>
    </w:p>
    <w:p w14:paraId="5506C957" w14:textId="77777777" w:rsidR="00BF0DC2" w:rsidRPr="00C550E1" w:rsidRDefault="00BF0DC2" w:rsidP="005C29FD">
      <w:pPr>
        <w:pStyle w:val="ListParagraph"/>
        <w:numPr>
          <w:ilvl w:val="0"/>
          <w:numId w:val="92"/>
        </w:numPr>
        <w:rPr>
          <w:rFonts w:eastAsia="Helvetica Neue"/>
          <w:color w:val="auto"/>
        </w:rPr>
      </w:pPr>
      <w:r w:rsidRPr="00C550E1">
        <w:rPr>
          <w:rFonts w:eastAsia="Helvetica Neue"/>
          <w:color w:val="auto"/>
        </w:rPr>
        <w:t xml:space="preserve">Online: </w:t>
      </w:r>
      <w:hyperlink r:id="rId119" w:history="1">
        <w:r w:rsidRPr="00C550E1">
          <w:rPr>
            <w:rStyle w:val="Hyperlink"/>
            <w:rFonts w:eastAsia="Helvetica Neue"/>
            <w:color w:val="auto"/>
          </w:rPr>
          <w:t>LADO Referral Form</w:t>
        </w:r>
      </w:hyperlink>
    </w:p>
    <w:p w14:paraId="5234DF24" w14:textId="77777777" w:rsidR="00661EB3" w:rsidRDefault="00661EB3" w:rsidP="000B7536">
      <w:pPr>
        <w:pStyle w:val="NormalWeb"/>
        <w:spacing w:before="0" w:beforeAutospacing="0" w:after="0" w:afterAutospacing="0"/>
        <w:ind w:left="720"/>
        <w:rPr>
          <w:rFonts w:ascii="Arial" w:hAnsi="Arial" w:cs="Arial"/>
          <w:sz w:val="22"/>
          <w:szCs w:val="22"/>
        </w:rPr>
      </w:pPr>
    </w:p>
    <w:p w14:paraId="3219F94C" w14:textId="77777777" w:rsidR="000B7536" w:rsidRPr="00C550E1" w:rsidRDefault="000B7536" w:rsidP="00872F73">
      <w:pPr>
        <w:pStyle w:val="NormalWeb"/>
        <w:spacing w:before="0" w:beforeAutospacing="0" w:after="0" w:afterAutospacing="0"/>
        <w:ind w:left="720"/>
        <w:rPr>
          <w:rFonts w:ascii="Arial" w:hAnsi="Arial" w:cs="Arial"/>
        </w:rPr>
      </w:pPr>
    </w:p>
    <w:p w14:paraId="51614CC8" w14:textId="194E5372" w:rsidR="00661EB3" w:rsidRPr="00C550E1" w:rsidRDefault="000B7536" w:rsidP="00E96241">
      <w:pPr>
        <w:pStyle w:val="NormalWeb"/>
        <w:spacing w:before="0" w:beforeAutospacing="0" w:after="0" w:afterAutospacing="0"/>
        <w:rPr>
          <w:rFonts w:ascii="Arial" w:hAnsi="Arial" w:cs="Arial"/>
        </w:rPr>
      </w:pPr>
      <w:r w:rsidRPr="00C550E1">
        <w:rPr>
          <w:rFonts w:ascii="Arial" w:hAnsi="Arial" w:cs="Arial"/>
          <w:b/>
        </w:rPr>
        <w:t>Surrey</w:t>
      </w:r>
      <w:r w:rsidR="00661EB3" w:rsidRPr="00C550E1">
        <w:rPr>
          <w:rFonts w:ascii="Arial" w:hAnsi="Arial" w:cs="Arial"/>
          <w:b/>
        </w:rPr>
        <w:t xml:space="preserve"> Police</w:t>
      </w:r>
    </w:p>
    <w:p w14:paraId="1CDB7210" w14:textId="77777777" w:rsidR="006F1001" w:rsidRDefault="00661EB3" w:rsidP="006F1001">
      <w:pPr>
        <w:pStyle w:val="NormalWeb"/>
        <w:numPr>
          <w:ilvl w:val="1"/>
          <w:numId w:val="93"/>
        </w:numPr>
        <w:spacing w:before="0" w:beforeAutospacing="0" w:after="0" w:afterAutospacing="0"/>
        <w:rPr>
          <w:rFonts w:ascii="Arial" w:hAnsi="Arial" w:cs="Arial"/>
        </w:rPr>
      </w:pPr>
      <w:r w:rsidRPr="00C550E1">
        <w:rPr>
          <w:rFonts w:ascii="Arial" w:hAnsi="Arial" w:cs="Arial"/>
        </w:rPr>
        <w:t>101 or 999 if there is an immediate risk of harm</w:t>
      </w:r>
    </w:p>
    <w:p w14:paraId="0132E3DD" w14:textId="62A43664" w:rsidR="00661EB3" w:rsidRPr="00872F73" w:rsidRDefault="00661EB3" w:rsidP="6FD6144F">
      <w:pPr>
        <w:pStyle w:val="NormalWeb"/>
        <w:spacing w:before="240" w:beforeAutospacing="0" w:after="0" w:afterAutospacing="0"/>
        <w:ind w:left="720"/>
        <w:rPr>
          <w:rFonts w:ascii="Arial" w:hAnsi="Arial" w:cs="Arial"/>
          <w:sz w:val="22"/>
          <w:szCs w:val="22"/>
          <w:highlight w:val="yellow"/>
        </w:rPr>
      </w:pPr>
    </w:p>
    <w:p w14:paraId="5329244C" w14:textId="2A8B5288" w:rsidR="6FD6144F" w:rsidRDefault="6FD6144F" w:rsidP="6FD6144F">
      <w:pPr>
        <w:pStyle w:val="NormalWeb"/>
        <w:spacing w:before="240" w:beforeAutospacing="0" w:after="0" w:afterAutospacing="0"/>
        <w:ind w:left="720"/>
        <w:rPr>
          <w:rFonts w:ascii="Arial" w:hAnsi="Arial" w:cs="Arial"/>
          <w:sz w:val="22"/>
          <w:szCs w:val="22"/>
          <w:highlight w:val="yellow"/>
        </w:rPr>
      </w:pPr>
    </w:p>
    <w:p w14:paraId="5F43751C" w14:textId="701A7DEB" w:rsidR="6FD6144F" w:rsidRDefault="6FD6144F" w:rsidP="6FD6144F">
      <w:pPr>
        <w:pStyle w:val="NormalWeb"/>
        <w:spacing w:before="240" w:beforeAutospacing="0" w:after="0" w:afterAutospacing="0"/>
        <w:ind w:left="720"/>
        <w:rPr>
          <w:rFonts w:ascii="Arial" w:hAnsi="Arial" w:cs="Arial"/>
          <w:sz w:val="22"/>
          <w:szCs w:val="22"/>
          <w:highlight w:val="yellow"/>
        </w:rPr>
      </w:pPr>
    </w:p>
    <w:p w14:paraId="48DAB2CF" w14:textId="77777777" w:rsidR="00850B1A" w:rsidRPr="00742A93" w:rsidRDefault="00850B1A" w:rsidP="00850B1A">
      <w:pPr>
        <w:shd w:val="clear" w:color="auto" w:fill="FFFFFF"/>
        <w:spacing w:after="0" w:line="240" w:lineRule="auto"/>
        <w:rPr>
          <w:rFonts w:ascii="Poppins" w:eastAsia="Times New Roman" w:hAnsi="Poppins" w:cs="Poppins"/>
          <w:color w:val="000000"/>
          <w:lang w:eastAsia="en-GB"/>
        </w:rPr>
      </w:pPr>
      <w:r w:rsidRPr="00850B1A">
        <w:rPr>
          <w:rFonts w:ascii="Poppins" w:eastAsia="Times New Roman" w:hAnsi="Poppins" w:cs="Poppins"/>
          <w:b/>
          <w:bCs/>
          <w:color w:val="000000"/>
          <w:sz w:val="26"/>
          <w:szCs w:val="26"/>
          <w:lang w:eastAsia="en-GB"/>
        </w:rPr>
        <w:t>Surrey Heath Young People and Family Centre</w:t>
      </w:r>
      <w:r w:rsidRPr="00850B1A">
        <w:rPr>
          <w:rFonts w:ascii="Poppins" w:eastAsia="Times New Roman" w:hAnsi="Poppins" w:cs="Poppins"/>
          <w:color w:val="000000"/>
          <w:sz w:val="26"/>
          <w:szCs w:val="26"/>
          <w:lang w:eastAsia="en-GB"/>
        </w:rPr>
        <w:br/>
      </w:r>
      <w:r w:rsidRPr="00742A93">
        <w:rPr>
          <w:rFonts w:ascii="Poppins" w:eastAsia="Times New Roman" w:hAnsi="Poppins" w:cs="Poppins"/>
          <w:color w:val="000000"/>
          <w:lang w:eastAsia="en-GB"/>
        </w:rPr>
        <w:t>Kingston Road</w:t>
      </w:r>
      <w:r w:rsidRPr="00742A93">
        <w:rPr>
          <w:rFonts w:ascii="Poppins" w:eastAsia="Times New Roman" w:hAnsi="Poppins" w:cs="Poppins"/>
          <w:color w:val="000000"/>
          <w:lang w:eastAsia="en-GB"/>
        </w:rPr>
        <w:br/>
        <w:t>CAMBERLEY</w:t>
      </w:r>
      <w:r w:rsidRPr="00742A93">
        <w:rPr>
          <w:rFonts w:ascii="Poppins" w:eastAsia="Times New Roman" w:hAnsi="Poppins" w:cs="Poppins"/>
          <w:color w:val="000000"/>
          <w:lang w:eastAsia="en-GB"/>
        </w:rPr>
        <w:br/>
        <w:t>Surrey</w:t>
      </w:r>
      <w:r w:rsidRPr="00742A93">
        <w:rPr>
          <w:rFonts w:ascii="Poppins" w:eastAsia="Times New Roman" w:hAnsi="Poppins" w:cs="Poppins"/>
          <w:color w:val="000000"/>
          <w:lang w:eastAsia="en-GB"/>
        </w:rPr>
        <w:br/>
        <w:t>GU15 4AF</w:t>
      </w:r>
    </w:p>
    <w:p w14:paraId="090A7BAB" w14:textId="77777777" w:rsidR="00850B1A" w:rsidRPr="00742A93" w:rsidRDefault="00850B1A" w:rsidP="00850B1A">
      <w:pPr>
        <w:shd w:val="clear" w:color="auto" w:fill="FFFFFF"/>
        <w:spacing w:after="0" w:line="240" w:lineRule="auto"/>
        <w:rPr>
          <w:rFonts w:ascii="Poppins" w:eastAsia="Times New Roman" w:hAnsi="Poppins" w:cs="Poppins"/>
          <w:color w:val="000000"/>
          <w:lang w:eastAsia="en-GB"/>
        </w:rPr>
      </w:pPr>
      <w:hyperlink r:id="rId120" w:history="1">
        <w:r w:rsidRPr="00742A93">
          <w:rPr>
            <w:rFonts w:ascii="Poppins" w:eastAsia="Times New Roman" w:hAnsi="Poppins" w:cs="Poppins"/>
            <w:color w:val="2A7F8B"/>
            <w:u w:val="single"/>
            <w:lang w:eastAsia="en-GB"/>
          </w:rPr>
          <w:t>01276 462897</w:t>
        </w:r>
      </w:hyperlink>
    </w:p>
    <w:p w14:paraId="7236FD6D" w14:textId="77777777" w:rsidR="00850B1A" w:rsidRPr="00742A93" w:rsidRDefault="00850B1A" w:rsidP="00850B1A">
      <w:pPr>
        <w:shd w:val="clear" w:color="auto" w:fill="FFFFFF"/>
        <w:spacing w:after="0" w:line="240" w:lineRule="auto"/>
        <w:rPr>
          <w:rFonts w:ascii="Poppins" w:eastAsia="Times New Roman" w:hAnsi="Poppins" w:cs="Poppins"/>
          <w:color w:val="000000"/>
          <w:lang w:eastAsia="en-GB"/>
        </w:rPr>
      </w:pPr>
      <w:hyperlink r:id="rId121" w:history="1">
        <w:proofErr w:type="spellStart"/>
        <w:r w:rsidRPr="00742A93">
          <w:rPr>
            <w:rFonts w:ascii="Poppins" w:eastAsia="Times New Roman" w:hAnsi="Poppins" w:cs="Poppins"/>
            <w:color w:val="2A7F8B"/>
            <w:u w:val="single"/>
            <w:lang w:eastAsia="en-GB"/>
          </w:rPr>
          <w:t>surreyheathfamilycentre</w:t>
        </w:r>
        <w:proofErr w:type="spellEnd"/>
        <w:r w:rsidRPr="00742A93">
          <w:rPr>
            <w:rFonts w:ascii="Poppins" w:eastAsia="Times New Roman" w:hAnsi="Poppins" w:cs="Poppins"/>
            <w:color w:val="2A7F8B"/>
            <w:u w:val="single"/>
            <w:lang w:eastAsia="en-GB"/>
          </w:rPr>
          <w:t> @barnardos.org.uk</w:t>
        </w:r>
      </w:hyperlink>
    </w:p>
    <w:p w14:paraId="185C386E" w14:textId="77777777" w:rsidR="00661EB3" w:rsidRDefault="00661EB3" w:rsidP="00661EB3">
      <w:pPr>
        <w:pStyle w:val="NormalWeb"/>
        <w:spacing w:before="0" w:beforeAutospacing="0" w:after="0" w:afterAutospacing="0"/>
        <w:ind w:left="1440"/>
        <w:rPr>
          <w:rFonts w:ascii="Arial" w:hAnsi="Arial" w:cs="Arial"/>
          <w:b/>
          <w:bCs/>
          <w:color w:val="FF0000"/>
          <w:sz w:val="22"/>
          <w:szCs w:val="22"/>
          <w:lang w:val="en-US"/>
        </w:rPr>
      </w:pPr>
    </w:p>
    <w:p w14:paraId="24ED8EB5" w14:textId="77777777" w:rsidR="00661EB3" w:rsidRDefault="00661EB3" w:rsidP="00661EB3">
      <w:pPr>
        <w:pStyle w:val="NormalWeb"/>
        <w:spacing w:before="0" w:beforeAutospacing="0" w:after="0" w:afterAutospacing="0"/>
        <w:ind w:left="1440"/>
        <w:rPr>
          <w:rFonts w:ascii="Arial" w:hAnsi="Arial" w:cs="Arial"/>
          <w:b/>
          <w:bCs/>
          <w:color w:val="FF0000"/>
          <w:sz w:val="22"/>
          <w:szCs w:val="22"/>
          <w:lang w:val="en-US"/>
        </w:rPr>
      </w:pPr>
    </w:p>
    <w:p w14:paraId="036142F2"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427BAF13"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00010914"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1C261811"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6140989E"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4FA85A06"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5EF63B58"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2232864D"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400DF56C"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094AC540"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689BC931"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58C4A317" w14:textId="77777777" w:rsidR="006F1001" w:rsidRDefault="006F1001" w:rsidP="00661EB3">
      <w:pPr>
        <w:pStyle w:val="NormalWeb"/>
        <w:spacing w:before="0" w:beforeAutospacing="0" w:after="0" w:afterAutospacing="0"/>
        <w:ind w:left="1440"/>
        <w:rPr>
          <w:rFonts w:ascii="Arial" w:hAnsi="Arial" w:cs="Arial"/>
          <w:b/>
          <w:bCs/>
          <w:color w:val="FF0000"/>
          <w:sz w:val="22"/>
          <w:szCs w:val="22"/>
          <w:lang w:val="en-US"/>
        </w:rPr>
      </w:pPr>
    </w:p>
    <w:p w14:paraId="4867EE11" w14:textId="77777777" w:rsidR="006F1001" w:rsidRDefault="006F1001" w:rsidP="00833B45">
      <w:pPr>
        <w:pStyle w:val="NormalWeb"/>
        <w:spacing w:before="0" w:beforeAutospacing="0" w:after="0" w:afterAutospacing="0"/>
        <w:rPr>
          <w:rFonts w:ascii="Arial" w:hAnsi="Arial" w:cs="Arial"/>
          <w:b/>
          <w:bCs/>
          <w:color w:val="FF0000"/>
          <w:sz w:val="22"/>
          <w:szCs w:val="22"/>
          <w:lang w:val="en-US"/>
        </w:rPr>
      </w:pPr>
    </w:p>
    <w:p w14:paraId="24B7DD00" w14:textId="2C82878C" w:rsidR="009E5032" w:rsidRPr="00596B7E" w:rsidRDefault="61D91D6C" w:rsidP="008E2EC1">
      <w:pPr>
        <w:pStyle w:val="Heading1"/>
        <w:rPr>
          <w:rFonts w:ascii="Helvetica Neue" w:eastAsia="Helvetica Neue" w:hAnsi="Helvetica Neue" w:cs="Helvetica Neue"/>
        </w:rPr>
      </w:pPr>
      <w:bookmarkStart w:id="160" w:name="_87hp4gem7vcl"/>
      <w:bookmarkStart w:id="161" w:name="_2bn6wsx"/>
      <w:bookmarkStart w:id="162" w:name="_3g7q3g3mnzc6"/>
      <w:bookmarkStart w:id="163" w:name="_x9xkaso71yo3"/>
      <w:bookmarkStart w:id="164" w:name="_Toc230169209"/>
      <w:bookmarkEnd w:id="0"/>
      <w:bookmarkEnd w:id="160"/>
      <w:bookmarkEnd w:id="161"/>
      <w:bookmarkEnd w:id="162"/>
      <w:bookmarkEnd w:id="163"/>
      <w:r>
        <w:t xml:space="preserve">Appendix one: </w:t>
      </w:r>
      <w:r w:rsidR="7BFCFB3E">
        <w:t>Form of Abuse</w:t>
      </w:r>
      <w:bookmarkEnd w:id="164"/>
      <w:r>
        <w:t xml:space="preserve"> </w:t>
      </w:r>
    </w:p>
    <w:p w14:paraId="3CA607B7" w14:textId="77777777" w:rsidR="009E5032" w:rsidRPr="00E87A68" w:rsidRDefault="009E5032" w:rsidP="009E5032">
      <w:pPr>
        <w:rPr>
          <w:lang w:val="en-US" w:bidi="en-US"/>
        </w:rPr>
      </w:pPr>
    </w:p>
    <w:p w14:paraId="2428CBE5" w14:textId="46C8EE56" w:rsidR="00017209" w:rsidRDefault="009E5032" w:rsidP="4398BAD3">
      <w:pPr>
        <w:pStyle w:val="CM27"/>
        <w:spacing w:before="0"/>
        <w:rPr>
          <w:rFonts w:ascii="Arial" w:hAnsi="Arial" w:cs="Arial"/>
          <w:color w:val="000000" w:themeColor="text1"/>
          <w:lang w:val="en-GB"/>
        </w:rPr>
      </w:pPr>
      <w:r w:rsidRPr="00E87A68">
        <w:rPr>
          <w:rFonts w:ascii="Arial" w:hAnsi="Arial" w:cs="Arial"/>
          <w:color w:val="000000" w:themeColor="text1"/>
          <w:lang w:val="en-GB"/>
        </w:rPr>
        <w:t>The following definitions are taken from Working Together to Safeguard Children (20</w:t>
      </w:r>
      <w:r w:rsidR="00312E3C" w:rsidRPr="00E87A68">
        <w:rPr>
          <w:rFonts w:ascii="Arial" w:hAnsi="Arial" w:cs="Arial"/>
          <w:color w:val="000000" w:themeColor="text1"/>
          <w:lang w:val="en-GB"/>
        </w:rPr>
        <w:t>2</w:t>
      </w:r>
      <w:r w:rsidR="00833B45">
        <w:rPr>
          <w:rFonts w:ascii="Arial" w:hAnsi="Arial" w:cs="Arial"/>
          <w:color w:val="000000" w:themeColor="text1"/>
          <w:lang w:val="en-GB"/>
        </w:rPr>
        <w:t>6</w:t>
      </w:r>
      <w:r w:rsidRPr="00E87A68">
        <w:rPr>
          <w:rFonts w:ascii="Arial" w:hAnsi="Arial" w:cs="Arial"/>
          <w:color w:val="000000" w:themeColor="text1"/>
          <w:lang w:val="en-GB"/>
        </w:rPr>
        <w:t xml:space="preserve">). In addition to these definitions, </w:t>
      </w:r>
      <w:proofErr w:type="gramStart"/>
      <w:r w:rsidRPr="00E87A68">
        <w:rPr>
          <w:rFonts w:ascii="Arial" w:hAnsi="Arial" w:cs="Arial"/>
          <w:color w:val="000000" w:themeColor="text1"/>
          <w:lang w:val="en-GB"/>
        </w:rPr>
        <w:t>it should be understood that children</w:t>
      </w:r>
      <w:proofErr w:type="gramEnd"/>
      <w:r w:rsidRPr="00E87A68">
        <w:rPr>
          <w:rFonts w:ascii="Arial" w:hAnsi="Arial" w:cs="Arial"/>
          <w:color w:val="000000" w:themeColor="text1"/>
          <w:lang w:val="en-GB"/>
        </w:rPr>
        <w:t xml:space="preserve"> can also be abused by being sexually exploited, honour-based violence, forced marriage or female genital mutilation. </w:t>
      </w:r>
    </w:p>
    <w:p w14:paraId="6CEA2698" w14:textId="77777777" w:rsidR="00017209" w:rsidRDefault="00017209" w:rsidP="4398BAD3">
      <w:pPr>
        <w:pStyle w:val="CM27"/>
        <w:spacing w:before="0"/>
        <w:rPr>
          <w:rFonts w:ascii="Arial" w:hAnsi="Arial" w:cs="Arial"/>
          <w:color w:val="000000" w:themeColor="text1"/>
          <w:lang w:val="en-GB"/>
        </w:rPr>
      </w:pPr>
    </w:p>
    <w:p w14:paraId="4882D298" w14:textId="48D52FBB" w:rsidR="009E5032" w:rsidRPr="00E87A68" w:rsidRDefault="6A8A7576" w:rsidP="381A5BC2">
      <w:pPr>
        <w:pStyle w:val="CM27"/>
        <w:spacing w:before="0"/>
        <w:rPr>
          <w:rFonts w:ascii="Arial" w:hAnsi="Arial" w:cs="Arial"/>
          <w:b/>
          <w:bCs/>
          <w:i/>
          <w:iCs/>
          <w:color w:val="000000" w:themeColor="text1"/>
          <w:lang w:val="en-GB"/>
        </w:rPr>
      </w:pPr>
      <w:r w:rsidRPr="381A5BC2">
        <w:rPr>
          <w:rFonts w:ascii="Arial" w:hAnsi="Arial" w:cs="Arial"/>
          <w:color w:val="000000" w:themeColor="text1"/>
          <w:lang w:val="en-GB"/>
        </w:rPr>
        <w:lastRenderedPageBreak/>
        <w:t>To support the local context, all staff have access to the</w:t>
      </w:r>
      <w:r w:rsidR="1300D31D" w:rsidRPr="381A5BC2">
        <w:rPr>
          <w:rFonts w:ascii="Arial" w:hAnsi="Arial" w:cs="Arial"/>
          <w:color w:val="000000" w:themeColor="text1"/>
          <w:lang w:val="en-GB"/>
        </w:rPr>
        <w:t xml:space="preserve"> </w:t>
      </w:r>
      <w:hyperlink r:id="rId122" w:history="1">
        <w:r w:rsidR="1300D31D" w:rsidRPr="381A5BC2">
          <w:rPr>
            <w:rStyle w:val="Hyperlink"/>
            <w:rFonts w:ascii="Arial" w:hAnsi="Arial" w:cs="Arial"/>
            <w:lang w:val="en-GB"/>
          </w:rPr>
          <w:t>Continuum of Support for Children and Families Living in Surrey</w:t>
        </w:r>
      </w:hyperlink>
      <w:r w:rsidR="1300D31D" w:rsidRPr="381A5BC2">
        <w:rPr>
          <w:rFonts w:ascii="Arial" w:hAnsi="Arial" w:cs="Arial"/>
          <w:color w:val="000000" w:themeColor="text1"/>
          <w:lang w:val="en-GB"/>
        </w:rPr>
        <w:t xml:space="preserve"> w</w:t>
      </w:r>
      <w:r w:rsidR="74EFC413" w:rsidRPr="381A5BC2">
        <w:rPr>
          <w:rFonts w:ascii="Arial" w:hAnsi="Arial" w:cs="Arial"/>
          <w:color w:val="000000" w:themeColor="text1"/>
          <w:lang w:val="en-GB"/>
        </w:rPr>
        <w:t>hich can be found within the Surrey Safeguarding Children Partnerships Procedures Manual.</w:t>
      </w:r>
      <w:r w:rsidRPr="381A5BC2">
        <w:rPr>
          <w:rFonts w:ascii="Arial" w:hAnsi="Arial" w:cs="Arial"/>
          <w:color w:val="000000" w:themeColor="text1"/>
          <w:lang w:val="en-GB"/>
        </w:rPr>
        <w:t xml:space="preserve"> </w:t>
      </w:r>
    </w:p>
    <w:p w14:paraId="5DD5E643" w14:textId="77777777" w:rsidR="009E5032" w:rsidRPr="00E87A68" w:rsidRDefault="009E5032" w:rsidP="009E5032">
      <w:pPr>
        <w:pStyle w:val="CM25"/>
        <w:spacing w:before="0"/>
        <w:jc w:val="both"/>
        <w:rPr>
          <w:rFonts w:ascii="Arial" w:hAnsi="Arial" w:cs="Arial"/>
          <w:b/>
          <w:bCs/>
          <w:color w:val="000000" w:themeColor="text1"/>
          <w:sz w:val="20"/>
          <w:szCs w:val="20"/>
          <w:lang w:val="en-GB"/>
        </w:rPr>
      </w:pPr>
    </w:p>
    <w:p w14:paraId="71EF7865" w14:textId="77777777" w:rsidR="009E5032" w:rsidRPr="00B15D0D" w:rsidRDefault="009E5032" w:rsidP="00B15D0D">
      <w:pPr>
        <w:rPr>
          <w:b/>
          <w:bCs/>
        </w:rPr>
      </w:pPr>
      <w:r w:rsidRPr="00B15D0D">
        <w:rPr>
          <w:b/>
          <w:bCs/>
        </w:rPr>
        <w:t xml:space="preserve">What is abuse and neglect? </w:t>
      </w:r>
    </w:p>
    <w:p w14:paraId="0AEAB5A7" w14:textId="77777777" w:rsidR="009E5032" w:rsidRPr="00E87A68" w:rsidRDefault="009E5032" w:rsidP="009E5032">
      <w:pPr>
        <w:pStyle w:val="CM27"/>
        <w:spacing w:before="0"/>
        <w:rPr>
          <w:rFonts w:ascii="Arial" w:hAnsi="Arial" w:cs="Arial"/>
          <w:color w:val="000000" w:themeColor="text1"/>
          <w:lang w:val="en-GB"/>
        </w:rPr>
      </w:pPr>
    </w:p>
    <w:p w14:paraId="69477DFD" w14:textId="77777777" w:rsidR="009E5032" w:rsidRPr="00E87A68" w:rsidRDefault="009E5032" w:rsidP="009E5032">
      <w:pPr>
        <w:pStyle w:val="CM27"/>
        <w:spacing w:before="0"/>
        <w:rPr>
          <w:rFonts w:ascii="Arial" w:hAnsi="Arial" w:cs="Arial"/>
          <w:color w:val="000000" w:themeColor="text1"/>
          <w:lang w:val="en-GB"/>
        </w:rPr>
      </w:pPr>
      <w:r w:rsidRPr="00E87A68">
        <w:rPr>
          <w:rFonts w:ascii="Arial" w:hAnsi="Arial" w:cs="Arial"/>
          <w:color w:val="000000" w:themeColor="text1"/>
          <w:lang w:val="en-GB"/>
        </w:rPr>
        <w:t xml:space="preserve">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They may be abused by an adult or adults, or another child or children. </w:t>
      </w:r>
    </w:p>
    <w:p w14:paraId="76B94732" w14:textId="77777777" w:rsidR="009E5032" w:rsidRPr="00E87A68" w:rsidRDefault="009E5032" w:rsidP="009E5032">
      <w:pPr>
        <w:pStyle w:val="CM25"/>
        <w:spacing w:before="0"/>
        <w:rPr>
          <w:rFonts w:ascii="Arial" w:hAnsi="Arial" w:cs="Arial"/>
          <w:b/>
          <w:bCs/>
          <w:color w:val="000000" w:themeColor="text1"/>
          <w:sz w:val="22"/>
          <w:szCs w:val="22"/>
          <w:lang w:val="en-GB"/>
        </w:rPr>
      </w:pPr>
    </w:p>
    <w:p w14:paraId="759A731A" w14:textId="4B2138AE" w:rsidR="009E5032" w:rsidRPr="00B15D0D" w:rsidRDefault="009E5032" w:rsidP="00B15D0D">
      <w:pPr>
        <w:rPr>
          <w:b/>
          <w:bCs/>
        </w:rPr>
      </w:pPr>
      <w:r w:rsidRPr="00B15D0D">
        <w:rPr>
          <w:b/>
          <w:bCs/>
        </w:rPr>
        <w:t>Physical abuse</w:t>
      </w:r>
    </w:p>
    <w:p w14:paraId="413E92CC" w14:textId="77777777" w:rsidR="009E5032" w:rsidRPr="00E87A68" w:rsidRDefault="009E5032" w:rsidP="0094208F">
      <w:r w:rsidRPr="00E87A68">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022B3D6C" w14:textId="73D0D3E7" w:rsidR="0094208F" w:rsidRPr="00B15D0D" w:rsidRDefault="009E5032" w:rsidP="00B15D0D">
      <w:pPr>
        <w:rPr>
          <w:b/>
          <w:bCs/>
        </w:rPr>
      </w:pPr>
      <w:r w:rsidRPr="00B15D0D">
        <w:rPr>
          <w:b/>
          <w:bCs/>
        </w:rPr>
        <w:t xml:space="preserve">Emotional abuse </w:t>
      </w:r>
    </w:p>
    <w:p w14:paraId="457136B3" w14:textId="4FE00F9B" w:rsidR="009E5032" w:rsidRPr="00E87A68" w:rsidRDefault="009E5032" w:rsidP="0094208F">
      <w:r w:rsidRPr="00E87A68">
        <w:t xml:space="preserve">The persistent emotional maltreatment of a child such as to cause severe and persistent adverse effects on the child’s emotional development. </w:t>
      </w:r>
    </w:p>
    <w:p w14:paraId="4238C848" w14:textId="77777777" w:rsidR="009E5032" w:rsidRPr="00E87A68" w:rsidRDefault="009E5032" w:rsidP="0094208F">
      <w:r w:rsidRPr="00E87A68">
        <w:t xml:space="preserve">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w:t>
      </w:r>
    </w:p>
    <w:p w14:paraId="7B606D4E" w14:textId="267AB617" w:rsidR="009E5032" w:rsidRPr="00E87A68" w:rsidRDefault="009E5032" w:rsidP="0094208F">
      <w:r w:rsidRPr="00E87A68">
        <w:t>These may include interactions that are beyond a child’s developmental capability, as well as overprotection and limitation of exploration and learning, or preventing the child participating in normal social interaction. It may involve seeing or hearing the ill-treatment of another.</w:t>
      </w:r>
    </w:p>
    <w:p w14:paraId="17684AA6" w14:textId="77777777" w:rsidR="009E5032" w:rsidRPr="00E87A68" w:rsidRDefault="009E5032" w:rsidP="0094208F">
      <w:r w:rsidRPr="00E87A68">
        <w:t>It may involve serious bullying (including cyber bullying), causing children frequently to feel frightened or in danger, or the exploitation or corruption of children. Some level of emotional abuse is involved in all types of maltreatment of a child, although it may occur in isolation.</w:t>
      </w:r>
    </w:p>
    <w:p w14:paraId="5067CC85" w14:textId="77777777" w:rsidR="009E5032" w:rsidRPr="00B15D0D" w:rsidRDefault="009E5032" w:rsidP="00B15D0D">
      <w:pPr>
        <w:rPr>
          <w:rStyle w:val="Heading2Char"/>
          <w:b w:val="0"/>
          <w:bCs w:val="0"/>
        </w:rPr>
      </w:pPr>
      <w:r w:rsidRPr="00B15D0D">
        <w:rPr>
          <w:b/>
          <w:bCs/>
        </w:rPr>
        <w:t xml:space="preserve">Sexual abuse </w:t>
      </w:r>
    </w:p>
    <w:p w14:paraId="42299DB5" w14:textId="341983D8" w:rsidR="009E5032" w:rsidRDefault="00EF1F59" w:rsidP="009E5032">
      <w:pPr>
        <w:pStyle w:val="CM25"/>
        <w:spacing w:before="0"/>
        <w:jc w:val="both"/>
        <w:rPr>
          <w:rFonts w:ascii="Arial" w:eastAsiaTheme="minorHAnsi" w:hAnsi="Arial" w:cs="Arial"/>
          <w:color w:val="000000" w:themeColor="text1"/>
          <w:lang w:val="en-GB" w:bidi="ar-SA"/>
        </w:rPr>
      </w:pPr>
      <w:r>
        <w:rPr>
          <w:rFonts w:ascii="Arial" w:eastAsiaTheme="minorHAnsi" w:hAnsi="Arial" w:cs="Arial"/>
          <w:color w:val="000000" w:themeColor="text1"/>
          <w:lang w:val="en-GB" w:bidi="ar-SA"/>
        </w:rPr>
        <w:t>Sexual abuse i</w:t>
      </w:r>
      <w:r w:rsidRPr="00EF1F59">
        <w:rPr>
          <w:rFonts w:ascii="Arial" w:eastAsiaTheme="minorHAnsi" w:hAnsi="Arial" w:cs="Arial"/>
          <w:color w:val="000000" w:themeColor="text1"/>
          <w:lang w:val="en-GB" w:bidi="ar-SA"/>
        </w:rPr>
        <w:t xml:space="preserve">nvolves forcing or enticing a child or young person to take part in sexual activities, not necessarily involving a high level of violence, </w:t>
      </w:r>
      <w:proofErr w:type="gramStart"/>
      <w:r w:rsidRPr="00EF1F59">
        <w:rPr>
          <w:rFonts w:ascii="Arial" w:eastAsiaTheme="minorHAnsi" w:hAnsi="Arial" w:cs="Arial"/>
          <w:color w:val="000000" w:themeColor="text1"/>
          <w:lang w:val="en-GB" w:bidi="ar-SA"/>
        </w:rPr>
        <w:t>whether or not</w:t>
      </w:r>
      <w:proofErr w:type="gramEnd"/>
      <w:r w:rsidRPr="00EF1F59">
        <w:rPr>
          <w:rFonts w:ascii="Arial" w:eastAsiaTheme="minorHAnsi" w:hAnsi="Arial" w:cs="Arial"/>
          <w:color w:val="000000" w:themeColor="text1"/>
          <w:lang w:val="en-GB" w:bidi="ar-SA"/>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w:t>
      </w:r>
      <w:r w:rsidRPr="00EF1F59">
        <w:rPr>
          <w:rFonts w:ascii="Arial" w:eastAsiaTheme="minorHAnsi" w:hAnsi="Arial" w:cs="Arial"/>
          <w:color w:val="000000" w:themeColor="text1"/>
          <w:lang w:val="en-GB" w:bidi="ar-SA"/>
        </w:rPr>
        <w:lastRenderedPageBreak/>
        <w:t>abuse. Sexual abuse is not solely perpetrated by adult males. Women can also commit acts of sexual abuse, as can other children</w:t>
      </w:r>
      <w:r>
        <w:rPr>
          <w:rFonts w:ascii="Arial" w:eastAsiaTheme="minorHAnsi" w:hAnsi="Arial" w:cs="Arial"/>
          <w:color w:val="000000" w:themeColor="text1"/>
          <w:lang w:val="en-GB" w:bidi="ar-SA"/>
        </w:rPr>
        <w:t>.</w:t>
      </w:r>
    </w:p>
    <w:p w14:paraId="3550B865" w14:textId="77777777" w:rsidR="00EF1F59" w:rsidRPr="00EF1F59" w:rsidRDefault="00EF1F59" w:rsidP="00EF1F59"/>
    <w:p w14:paraId="10E4C5A0" w14:textId="77777777" w:rsidR="00362743" w:rsidRPr="00B15D0D" w:rsidRDefault="009E5032" w:rsidP="00B15D0D">
      <w:pPr>
        <w:rPr>
          <w:b/>
          <w:bCs/>
        </w:rPr>
      </w:pPr>
      <w:r w:rsidRPr="00B15D0D">
        <w:rPr>
          <w:b/>
          <w:bCs/>
        </w:rPr>
        <w:t xml:space="preserve">Neglect </w:t>
      </w:r>
    </w:p>
    <w:p w14:paraId="4BBAB12A" w14:textId="337E4D5D" w:rsidR="009E5032" w:rsidRPr="00E87A68" w:rsidRDefault="009E5032" w:rsidP="00362743">
      <w:pPr>
        <w:rPr>
          <w:b/>
          <w:bCs/>
        </w:rPr>
      </w:pPr>
      <w:r w:rsidRPr="00E87A68">
        <w:t xml:space="preserve">Neglect is the persistent failure to meet a child’s basic physical and/or psychological needs, likely to result in the serious impairment of the child’s health or development. </w:t>
      </w:r>
    </w:p>
    <w:p w14:paraId="235D331E" w14:textId="77777777" w:rsidR="007735F7" w:rsidRDefault="009E5032" w:rsidP="00362743">
      <w:r w:rsidRPr="00E87A68">
        <w:t xml:space="preserve">Neglect may occur during pregnancy </w:t>
      </w:r>
      <w:proofErr w:type="gramStart"/>
      <w:r w:rsidRPr="00E87A68">
        <w:t>as a result of</w:t>
      </w:r>
      <w:proofErr w:type="gramEnd"/>
      <w:r w:rsidRPr="00E87A68">
        <w:t xml:space="preserve"> maternal substance abuse. </w:t>
      </w:r>
      <w:r w:rsidR="007735F7" w:rsidRPr="007735F7">
        <w:t xml:space="preserve">Once a child is born, neglect may involve a parent or carer failing to: </w:t>
      </w:r>
    </w:p>
    <w:p w14:paraId="221555F3" w14:textId="77777777" w:rsidR="007735F7" w:rsidRDefault="007735F7" w:rsidP="00362743">
      <w:r w:rsidRPr="007735F7">
        <w:t xml:space="preserve">• provide adequate food, clothing, and shelter (including exclusion from home or abandonment) • protect a child from physical and emotional harm or danger </w:t>
      </w:r>
    </w:p>
    <w:p w14:paraId="348ADB61" w14:textId="77777777" w:rsidR="007735F7" w:rsidRDefault="007735F7" w:rsidP="00362743">
      <w:r w:rsidRPr="007735F7">
        <w:t xml:space="preserve">• ensure adequate supervision (including the use of inadequate caregivers) </w:t>
      </w:r>
    </w:p>
    <w:p w14:paraId="2E725A8D" w14:textId="77777777" w:rsidR="007735F7" w:rsidRDefault="007735F7" w:rsidP="00362743">
      <w:r w:rsidRPr="007735F7">
        <w:t xml:space="preserve">• ensure access to appropriate medical care or treatment </w:t>
      </w:r>
    </w:p>
    <w:p w14:paraId="542B7924" w14:textId="4E0EF24D" w:rsidR="009E5032" w:rsidRPr="00E87A68" w:rsidRDefault="007735F7" w:rsidP="00362743">
      <w:r w:rsidRPr="007735F7">
        <w:t>• provide suitable education It may also include neglect of, or unresponsiveness to, a child’s basic emotional needs</w:t>
      </w:r>
    </w:p>
    <w:p w14:paraId="126B6290" w14:textId="27C310AF" w:rsidR="002A7235" w:rsidRPr="00240365" w:rsidRDefault="002A7235" w:rsidP="002A7235">
      <w:pPr>
        <w:pStyle w:val="Default"/>
        <w:rPr>
          <w:color w:val="000000" w:themeColor="text1"/>
        </w:rPr>
      </w:pPr>
      <w:r w:rsidRPr="00240365">
        <w:rPr>
          <w:color w:val="000000" w:themeColor="text1"/>
        </w:rPr>
        <w:t xml:space="preserve">The </w:t>
      </w:r>
      <w:hyperlink r:id="rId123" w:history="1">
        <w:r w:rsidRPr="00240365">
          <w:rPr>
            <w:rStyle w:val="Hyperlink"/>
            <w:color w:val="000000" w:themeColor="text1"/>
          </w:rPr>
          <w:t>Neglect Risk Assessment Tool i</w:t>
        </w:r>
      </w:hyperlink>
      <w:r w:rsidRPr="00240365">
        <w:rPr>
          <w:color w:val="000000" w:themeColor="text1"/>
        </w:rPr>
        <w:t>s used to support with the initial identification of neglect.</w:t>
      </w:r>
    </w:p>
    <w:p w14:paraId="58CA7126" w14:textId="77777777" w:rsidR="009E5032" w:rsidRPr="00240365" w:rsidRDefault="009E5032" w:rsidP="009E5032">
      <w:pPr>
        <w:pStyle w:val="Heading3"/>
        <w:rPr>
          <w:b/>
          <w:bCs/>
          <w:color w:val="000000" w:themeColor="text1"/>
          <w:sz w:val="28"/>
          <w:szCs w:val="28"/>
        </w:rPr>
      </w:pPr>
    </w:p>
    <w:p w14:paraId="08B1D487" w14:textId="665CF1CF" w:rsidR="0053034D" w:rsidRDefault="0053034D">
      <w:r>
        <w:br w:type="page"/>
      </w:r>
    </w:p>
    <w:p w14:paraId="335F112D" w14:textId="5F8D8056" w:rsidR="0053034D" w:rsidRPr="00740091" w:rsidRDefault="00636C87" w:rsidP="0053034D">
      <w:pPr>
        <w:pStyle w:val="Heading1"/>
      </w:pPr>
      <w:bookmarkStart w:id="165" w:name="_Toc230169210"/>
      <w:r>
        <w:lastRenderedPageBreak/>
        <w:t xml:space="preserve">Appendix </w:t>
      </w:r>
      <w:r w:rsidR="00E90C04">
        <w:t>Two</w:t>
      </w:r>
      <w:bookmarkStart w:id="166" w:name="_Toc221632312"/>
      <w:r w:rsidR="00F0174F">
        <w:t xml:space="preserve">: </w:t>
      </w:r>
      <w:r w:rsidR="0053034D" w:rsidRPr="00740091">
        <w:t>Definitions</w:t>
      </w:r>
      <w:bookmarkEnd w:id="165"/>
      <w:bookmarkEnd w:id="166"/>
    </w:p>
    <w:p w14:paraId="6122AFE8" w14:textId="77777777" w:rsidR="0053034D" w:rsidRPr="00740091" w:rsidRDefault="0053034D" w:rsidP="0053034D"/>
    <w:p w14:paraId="0AC338D7" w14:textId="77777777" w:rsidR="0053034D" w:rsidRPr="00747094" w:rsidRDefault="0053034D" w:rsidP="0053034D">
      <w:pPr>
        <w:rPr>
          <w:rFonts w:eastAsia="Helvetica Neue"/>
        </w:rPr>
      </w:pPr>
      <w:r w:rsidRPr="00747094">
        <w:rPr>
          <w:rFonts w:eastAsia="Helvetica Neue"/>
          <w:b/>
        </w:rPr>
        <w:t>Safeguarding</w:t>
      </w:r>
      <w:r w:rsidRPr="00747094">
        <w:rPr>
          <w:rFonts w:eastAsia="Helvetica Neue"/>
        </w:rPr>
        <w:t xml:space="preserve"> is the process for protecting children from harm and abuse, </w:t>
      </w:r>
      <w:r w:rsidRPr="00747094">
        <w:t>whether that is within or outside the home, as well as online</w:t>
      </w:r>
      <w:r w:rsidRPr="00747094">
        <w:rPr>
          <w:rFonts w:eastAsia="Helvetica Neue"/>
        </w:rPr>
        <w:t>. This includes:</w:t>
      </w:r>
    </w:p>
    <w:p w14:paraId="7E68569C" w14:textId="77777777" w:rsidR="0053034D" w:rsidRPr="00747094" w:rsidRDefault="0053034D" w:rsidP="005C29FD">
      <w:pPr>
        <w:pStyle w:val="pf0"/>
        <w:numPr>
          <w:ilvl w:val="0"/>
          <w:numId w:val="9"/>
        </w:numPr>
        <w:spacing w:after="0" w:afterAutospacing="0"/>
        <w:jc w:val="both"/>
        <w:rPr>
          <w:rFonts w:ascii="Arial" w:hAnsi="Arial" w:cs="Arial"/>
          <w:color w:val="000000" w:themeColor="text1"/>
        </w:rPr>
      </w:pPr>
      <w:r w:rsidRPr="00747094">
        <w:rPr>
          <w:rStyle w:val="cf01"/>
          <w:rFonts w:ascii="Arial" w:hAnsi="Arial" w:cs="Arial"/>
          <w:color w:val="000000" w:themeColor="text1"/>
          <w:sz w:val="24"/>
          <w:szCs w:val="24"/>
        </w:rPr>
        <w:t xml:space="preserve">Providing help and support to meet the needs of children as soon as problems emerge </w:t>
      </w:r>
    </w:p>
    <w:p w14:paraId="03CF9BF5" w14:textId="77777777" w:rsidR="0053034D" w:rsidRPr="00747094" w:rsidRDefault="0053034D" w:rsidP="005C29FD">
      <w:pPr>
        <w:pStyle w:val="pf0"/>
        <w:numPr>
          <w:ilvl w:val="0"/>
          <w:numId w:val="9"/>
        </w:numPr>
        <w:spacing w:after="0" w:afterAutospacing="0"/>
        <w:jc w:val="both"/>
        <w:rPr>
          <w:rFonts w:ascii="Arial" w:hAnsi="Arial" w:cs="Arial"/>
          <w:color w:val="000000" w:themeColor="text1"/>
        </w:rPr>
      </w:pPr>
      <w:r w:rsidRPr="00747094">
        <w:rPr>
          <w:rStyle w:val="cf01"/>
          <w:rFonts w:ascii="Arial" w:hAnsi="Arial" w:cs="Arial"/>
          <w:color w:val="000000" w:themeColor="text1"/>
          <w:sz w:val="24"/>
          <w:szCs w:val="24"/>
        </w:rPr>
        <w:t xml:space="preserve">Protecting children from maltreatment, whether that is within or outside the home, including online </w:t>
      </w:r>
    </w:p>
    <w:p w14:paraId="4E9EAE17" w14:textId="77777777" w:rsidR="0053034D" w:rsidRPr="00747094" w:rsidRDefault="0053034D" w:rsidP="005C29FD">
      <w:pPr>
        <w:pStyle w:val="pf0"/>
        <w:numPr>
          <w:ilvl w:val="0"/>
          <w:numId w:val="9"/>
        </w:numPr>
        <w:spacing w:after="0" w:afterAutospacing="0"/>
        <w:jc w:val="both"/>
        <w:rPr>
          <w:rFonts w:ascii="Arial" w:hAnsi="Arial" w:cs="Arial"/>
          <w:color w:val="000000" w:themeColor="text1"/>
        </w:rPr>
      </w:pPr>
      <w:r w:rsidRPr="00747094">
        <w:rPr>
          <w:rStyle w:val="cf01"/>
          <w:rFonts w:ascii="Arial" w:hAnsi="Arial" w:cs="Arial"/>
          <w:color w:val="000000" w:themeColor="text1"/>
          <w:sz w:val="24"/>
          <w:szCs w:val="24"/>
        </w:rPr>
        <w:t xml:space="preserve">Preventing the impairment of children’s mental and physical health or development </w:t>
      </w:r>
    </w:p>
    <w:p w14:paraId="38898904" w14:textId="77777777" w:rsidR="0053034D" w:rsidRPr="00747094" w:rsidRDefault="0053034D" w:rsidP="005C29FD">
      <w:pPr>
        <w:pStyle w:val="pf0"/>
        <w:numPr>
          <w:ilvl w:val="0"/>
          <w:numId w:val="9"/>
        </w:numPr>
        <w:spacing w:after="0" w:afterAutospacing="0"/>
        <w:jc w:val="both"/>
        <w:rPr>
          <w:rFonts w:ascii="Arial" w:hAnsi="Arial" w:cs="Arial"/>
          <w:color w:val="000000" w:themeColor="text1"/>
        </w:rPr>
      </w:pPr>
      <w:r w:rsidRPr="00747094">
        <w:rPr>
          <w:rStyle w:val="cf01"/>
          <w:rFonts w:ascii="Arial" w:hAnsi="Arial" w:cs="Arial"/>
          <w:color w:val="000000" w:themeColor="text1"/>
          <w:sz w:val="24"/>
          <w:szCs w:val="24"/>
        </w:rPr>
        <w:t xml:space="preserve">Making sure that children grow up in circumstances consistent with the provision of safe and effective care </w:t>
      </w:r>
    </w:p>
    <w:p w14:paraId="0F5A1E12" w14:textId="77777777" w:rsidR="0053034D" w:rsidRPr="00747094" w:rsidRDefault="0053034D" w:rsidP="005C29FD">
      <w:pPr>
        <w:pStyle w:val="pf0"/>
        <w:numPr>
          <w:ilvl w:val="0"/>
          <w:numId w:val="9"/>
        </w:numPr>
        <w:spacing w:after="0" w:afterAutospacing="0"/>
        <w:jc w:val="both"/>
        <w:rPr>
          <w:rFonts w:ascii="Arial" w:hAnsi="Arial" w:cs="Arial"/>
          <w:color w:val="000000" w:themeColor="text1"/>
        </w:rPr>
      </w:pPr>
      <w:r w:rsidRPr="00747094">
        <w:rPr>
          <w:rStyle w:val="cf01"/>
          <w:rFonts w:ascii="Arial" w:hAnsi="Arial" w:cs="Arial"/>
          <w:color w:val="000000" w:themeColor="text1"/>
          <w:sz w:val="24"/>
          <w:szCs w:val="24"/>
        </w:rPr>
        <w:t xml:space="preserve">Taking action to enable all children to have the best outcomes </w:t>
      </w:r>
    </w:p>
    <w:p w14:paraId="0F40542F" w14:textId="77777777" w:rsidR="0053034D" w:rsidRPr="00740091" w:rsidRDefault="0053034D" w:rsidP="0053034D">
      <w:pPr>
        <w:rPr>
          <w:rFonts w:eastAsia="Arial"/>
        </w:rPr>
      </w:pPr>
    </w:p>
    <w:p w14:paraId="31EA5908" w14:textId="77777777" w:rsidR="0053034D" w:rsidRPr="004E7DE1" w:rsidRDefault="0053034D" w:rsidP="0053034D">
      <w:pPr>
        <w:rPr>
          <w:rFonts w:eastAsia="Arial"/>
        </w:rPr>
      </w:pPr>
      <w:r w:rsidRPr="004E7DE1">
        <w:rPr>
          <w:rFonts w:eastAsia="Arial"/>
          <w:b/>
          <w:bCs/>
        </w:rPr>
        <w:t>Child Protection</w:t>
      </w:r>
      <w:r w:rsidRPr="004E7DE1">
        <w:rPr>
          <w:rFonts w:eastAsia="Arial"/>
        </w:rPr>
        <w:t xml:space="preserve"> is a part of safeguarding and promoting welfare. It refers to the activity that is undertaken to protect specific children who are suffering, or are likely to suffer, significant harm.</w:t>
      </w:r>
    </w:p>
    <w:p w14:paraId="0666461A" w14:textId="77777777" w:rsidR="0053034D" w:rsidRPr="004E7DE1" w:rsidRDefault="0053034D" w:rsidP="0053034D">
      <w:pPr>
        <w:rPr>
          <w:rFonts w:eastAsia="Arial"/>
        </w:rPr>
      </w:pPr>
      <w:r w:rsidRPr="004E7DE1">
        <w:rPr>
          <w:rFonts w:eastAsia="Arial"/>
          <w:b/>
          <w:bCs/>
        </w:rPr>
        <w:t>Child(ren)</w:t>
      </w:r>
      <w:r w:rsidRPr="004E7DE1">
        <w:rPr>
          <w:rFonts w:eastAsia="Arial"/>
        </w:rPr>
        <w:t xml:space="preserve"> includes everyone under the age of 18. </w:t>
      </w:r>
    </w:p>
    <w:p w14:paraId="1C9BFDC8" w14:textId="77777777" w:rsidR="0053034D" w:rsidRPr="00747094" w:rsidRDefault="0053034D" w:rsidP="0053034D">
      <w:pPr>
        <w:rPr>
          <w:rFonts w:eastAsia="Arial"/>
          <w:b/>
          <w:bCs/>
        </w:rPr>
      </w:pPr>
      <w:r w:rsidRPr="00747094">
        <w:rPr>
          <w:rFonts w:eastAsia="Arial"/>
          <w:b/>
          <w:bCs/>
        </w:rPr>
        <w:t xml:space="preserve">Child looked after (CLA) </w:t>
      </w:r>
      <w:r w:rsidRPr="00747094">
        <w:rPr>
          <w:rFonts w:eastAsia="Arial"/>
        </w:rPr>
        <w:t>used internally in Surrey County Council rather than looked after child (used in statutory guidance)</w:t>
      </w:r>
      <w:r w:rsidRPr="00747094">
        <w:rPr>
          <w:rFonts w:eastAsia="Arial"/>
          <w:b/>
          <w:bCs/>
        </w:rPr>
        <w:t xml:space="preserve"> </w:t>
      </w:r>
    </w:p>
    <w:p w14:paraId="2763AD30" w14:textId="77777777" w:rsidR="0053034D" w:rsidRPr="004E7DE1" w:rsidRDefault="0053034D" w:rsidP="0053034D">
      <w:pPr>
        <w:rPr>
          <w:rFonts w:eastAsia="Arial"/>
        </w:rPr>
      </w:pPr>
      <w:r w:rsidRPr="00740091">
        <w:rPr>
          <w:rFonts w:eastAsia="Arial"/>
          <w:b/>
          <w:bCs/>
        </w:rPr>
        <w:t>C-SPA</w:t>
      </w:r>
      <w:r w:rsidRPr="004E7DE1">
        <w:rPr>
          <w:rFonts w:eastAsia="Arial"/>
        </w:rPr>
        <w:t xml:space="preserve"> refers to the Children’s Single Point of Access. </w:t>
      </w:r>
    </w:p>
    <w:p w14:paraId="35F7C183" w14:textId="77777777" w:rsidR="0053034D" w:rsidRPr="004E7DE1" w:rsidRDefault="0053034D" w:rsidP="0053034D">
      <w:pPr>
        <w:rPr>
          <w:rFonts w:eastAsia="Arial"/>
        </w:rPr>
      </w:pPr>
      <w:r w:rsidRPr="004E7DE1">
        <w:rPr>
          <w:rFonts w:eastAsia="Arial"/>
          <w:b/>
          <w:bCs/>
        </w:rPr>
        <w:t>DSL</w:t>
      </w:r>
      <w:r w:rsidRPr="004E7DE1">
        <w:rPr>
          <w:rFonts w:eastAsia="Arial"/>
        </w:rPr>
        <w:t xml:space="preserve"> where appropriate also refers to Deputy Designated Safeguarding Lead (DDSL)</w:t>
      </w:r>
    </w:p>
    <w:p w14:paraId="7CC78578" w14:textId="77777777" w:rsidR="0053034D" w:rsidRPr="004E7DE1" w:rsidRDefault="0053034D" w:rsidP="0053034D">
      <w:pPr>
        <w:rPr>
          <w:rFonts w:eastAsia="Arial"/>
        </w:rPr>
      </w:pPr>
      <w:r w:rsidRPr="004E7DE1">
        <w:rPr>
          <w:rFonts w:eastAsia="Arial"/>
          <w:b/>
          <w:bCs/>
        </w:rPr>
        <w:t>Early help</w:t>
      </w:r>
      <w:r w:rsidRPr="004E7DE1">
        <w:rPr>
          <w:rFonts w:eastAsia="Arial"/>
        </w:rPr>
        <w:t xml:space="preserve"> is support for children of all ages that improves a family’s resilience and outcomes or reduces the chance of a problem getting worse.</w:t>
      </w:r>
    </w:p>
    <w:p w14:paraId="0D58465B" w14:textId="77777777" w:rsidR="0053034D" w:rsidRPr="00747094" w:rsidRDefault="0053034D" w:rsidP="0053034D">
      <w:pPr>
        <w:spacing w:before="200"/>
        <w:rPr>
          <w:rFonts w:ascii="Helvetica Neue" w:eastAsia="Helvetica Neue" w:hAnsi="Helvetica Neue" w:cs="Helvetica Neue"/>
        </w:rPr>
      </w:pPr>
      <w:r>
        <w:rPr>
          <w:rFonts w:ascii="Helvetica Neue" w:eastAsia="Helvetica Neue" w:hAnsi="Helvetica Neue" w:cs="Helvetica Neue"/>
          <w:b/>
          <w:bCs/>
        </w:rPr>
        <w:t>Surrey</w:t>
      </w:r>
      <w:r w:rsidRPr="00747094">
        <w:rPr>
          <w:rFonts w:ascii="Helvetica Neue" w:eastAsia="Helvetica Neue" w:hAnsi="Helvetica Neue" w:cs="Helvetica Neue"/>
          <w:b/>
          <w:bCs/>
        </w:rPr>
        <w:t xml:space="preserve"> </w:t>
      </w:r>
      <w:r>
        <w:rPr>
          <w:rFonts w:ascii="Helvetica Neue" w:eastAsia="Helvetica Neue" w:hAnsi="Helvetica Neue" w:cs="Helvetica Neue"/>
          <w:b/>
          <w:bCs/>
        </w:rPr>
        <w:t>S</w:t>
      </w:r>
      <w:r w:rsidRPr="00747094">
        <w:rPr>
          <w:rFonts w:ascii="Helvetica Neue" w:eastAsia="Helvetica Neue" w:hAnsi="Helvetica Neue" w:cs="Helvetica Neue"/>
          <w:b/>
          <w:bCs/>
        </w:rPr>
        <w:t xml:space="preserve">afeguarding </w:t>
      </w:r>
      <w:r>
        <w:rPr>
          <w:rFonts w:ascii="Helvetica Neue" w:eastAsia="Helvetica Neue" w:hAnsi="Helvetica Neue" w:cs="Helvetica Neue"/>
          <w:b/>
          <w:bCs/>
        </w:rPr>
        <w:t>Children P</w:t>
      </w:r>
      <w:r w:rsidRPr="00747094">
        <w:rPr>
          <w:rFonts w:ascii="Helvetica Neue" w:eastAsia="Helvetica Neue" w:hAnsi="Helvetica Neue" w:cs="Helvetica Neue"/>
          <w:b/>
          <w:bCs/>
        </w:rPr>
        <w:t>artnership</w:t>
      </w:r>
      <w:r w:rsidRPr="00747094">
        <w:rPr>
          <w:rFonts w:ascii="Helvetica Neue" w:eastAsia="Helvetica Neue" w:hAnsi="Helvetica Neue" w:cs="Helvetica Neue"/>
        </w:rPr>
        <w:t xml:space="preserve"> has </w:t>
      </w:r>
      <w:r>
        <w:rPr>
          <w:rFonts w:ascii="Helvetica Neue" w:eastAsia="Helvetica Neue" w:hAnsi="Helvetica Neue" w:cs="Helvetica Neue"/>
        </w:rPr>
        <w:t>three</w:t>
      </w:r>
      <w:r w:rsidRPr="00747094">
        <w:rPr>
          <w:rFonts w:ascii="Helvetica Neue" w:eastAsia="Helvetica Neue" w:hAnsi="Helvetica Neue" w:cs="Helvetica Neue"/>
        </w:rPr>
        <w:t xml:space="preserve"> partners:</w:t>
      </w:r>
    </w:p>
    <w:p w14:paraId="0E8FCAFB" w14:textId="77777777" w:rsidR="0053034D" w:rsidRPr="00747094" w:rsidRDefault="0053034D" w:rsidP="005C29FD">
      <w:pPr>
        <w:pStyle w:val="ListParagraph"/>
        <w:numPr>
          <w:ilvl w:val="0"/>
          <w:numId w:val="10"/>
        </w:numPr>
        <w:spacing w:before="200"/>
        <w:rPr>
          <w:rFonts w:eastAsia="Helvetica Neue"/>
          <w:b/>
        </w:rPr>
      </w:pPr>
      <w:r w:rsidRPr="00747094">
        <w:t>Chief Executive of Surrey County Council (Children’s Services)</w:t>
      </w:r>
    </w:p>
    <w:p w14:paraId="3D6AC252" w14:textId="77777777" w:rsidR="0053034D" w:rsidRPr="003A6C86" w:rsidRDefault="0053034D" w:rsidP="005C29FD">
      <w:pPr>
        <w:pStyle w:val="ListParagraph"/>
        <w:numPr>
          <w:ilvl w:val="0"/>
          <w:numId w:val="10"/>
        </w:numPr>
        <w:spacing w:before="200"/>
        <w:rPr>
          <w:rFonts w:eastAsia="Helvetica Neue"/>
          <w:b/>
        </w:rPr>
      </w:pPr>
      <w:r w:rsidRPr="00747094">
        <w:t xml:space="preserve">Chief Executives of Surrey Heartlands and Frimley Integrated Care Boards, </w:t>
      </w:r>
    </w:p>
    <w:p w14:paraId="43AD940A" w14:textId="77777777" w:rsidR="0053034D" w:rsidRPr="00527898" w:rsidRDefault="0053034D" w:rsidP="005C29FD">
      <w:pPr>
        <w:pStyle w:val="ListParagraph"/>
        <w:numPr>
          <w:ilvl w:val="0"/>
          <w:numId w:val="10"/>
        </w:numPr>
        <w:spacing w:before="200"/>
        <w:rPr>
          <w:rFonts w:eastAsia="Arial"/>
          <w:b/>
          <w:bCs/>
        </w:rPr>
      </w:pPr>
      <w:r w:rsidRPr="00747094">
        <w:t>The Chief Constable of Surrey Police</w:t>
      </w:r>
    </w:p>
    <w:p w14:paraId="75150BB6" w14:textId="77777777" w:rsidR="0053034D" w:rsidRPr="00527898" w:rsidRDefault="0053034D" w:rsidP="0053034D">
      <w:pPr>
        <w:pStyle w:val="ListParagraph"/>
        <w:numPr>
          <w:ilvl w:val="0"/>
          <w:numId w:val="0"/>
        </w:numPr>
        <w:spacing w:before="200"/>
        <w:ind w:left="720"/>
        <w:rPr>
          <w:rFonts w:eastAsia="Arial"/>
          <w:b/>
          <w:bCs/>
        </w:rPr>
      </w:pPr>
    </w:p>
    <w:p w14:paraId="1D41FDDE" w14:textId="77777777" w:rsidR="0053034D" w:rsidRPr="00747094" w:rsidRDefault="0053034D" w:rsidP="0053034D">
      <w:pPr>
        <w:rPr>
          <w:rFonts w:eastAsia="Arial"/>
        </w:rPr>
      </w:pPr>
      <w:r w:rsidRPr="004E7DE1">
        <w:rPr>
          <w:rFonts w:eastAsia="Arial"/>
          <w:b/>
          <w:bCs/>
        </w:rPr>
        <w:t xml:space="preserve">Parent </w:t>
      </w:r>
      <w:r w:rsidRPr="004E7DE1">
        <w:rPr>
          <w:rFonts w:eastAsia="Arial"/>
        </w:rPr>
        <w:t>refers to birth parents and other adults who are in a parenting role, for example stepparents, foster carers and adoptive parents.</w:t>
      </w:r>
    </w:p>
    <w:p w14:paraId="47A8E6DA" w14:textId="4DFA0D92" w:rsidR="0053034D" w:rsidRPr="00740091" w:rsidRDefault="37299213" w:rsidP="6FD6144F">
      <w:pPr>
        <w:rPr>
          <w:rFonts w:ascii="Helvetica Neue" w:eastAsia="Helvetica Neue" w:hAnsi="Helvetica Neue" w:cs="Helvetica Neue"/>
        </w:rPr>
      </w:pPr>
      <w:r w:rsidRPr="6FD6144F">
        <w:rPr>
          <w:rFonts w:eastAsia="Arial"/>
        </w:rPr>
        <w:t>Children’s Services refers to early help, child protection and disability services provided to children by the Local Authority (Surrey County Council) in the area in which the child is resident. (</w:t>
      </w:r>
      <w:proofErr w:type="gramStart"/>
      <w:r w:rsidRPr="6FD6144F">
        <w:rPr>
          <w:rFonts w:eastAsia="Arial"/>
        </w:rPr>
        <w:t>unless</w:t>
      </w:r>
      <w:proofErr w:type="gramEnd"/>
      <w:r w:rsidRPr="6FD6144F">
        <w:rPr>
          <w:rFonts w:eastAsia="Arial"/>
        </w:rPr>
        <w:t xml:space="preserve"> a child is a Child Looked After, then this will be the Children’s Services in their home authority.</w:t>
      </w:r>
    </w:p>
    <w:p w14:paraId="446C14EC" w14:textId="0AC2857B" w:rsidR="0053034D" w:rsidRPr="00740091" w:rsidRDefault="37299213" w:rsidP="0053034D">
      <w:pPr>
        <w:rPr>
          <w:rFonts w:ascii="Helvetica Neue" w:eastAsia="Helvetica Neue" w:hAnsi="Helvetica Neue" w:cs="Helvetica Neue"/>
        </w:rPr>
      </w:pPr>
      <w:r w:rsidRPr="6FD6144F">
        <w:rPr>
          <w:rFonts w:eastAsia="Arial"/>
          <w:b/>
          <w:bCs/>
        </w:rPr>
        <w:t>Staff</w:t>
      </w:r>
      <w:r w:rsidRPr="6FD6144F">
        <w:rPr>
          <w:rFonts w:eastAsia="Arial"/>
        </w:rPr>
        <w:t xml:space="preserve"> refers to all those working for or on behalf of </w:t>
      </w:r>
      <w:r w:rsidR="008E662A">
        <w:rPr>
          <w:rFonts w:eastAsia="Arial"/>
          <w:color w:val="4472C4" w:themeColor="accent1"/>
        </w:rPr>
        <w:t xml:space="preserve">Frimley Green Pre-School </w:t>
      </w:r>
      <w:r w:rsidRPr="6FD6144F">
        <w:rPr>
          <w:rFonts w:eastAsia="Arial"/>
        </w:rPr>
        <w:t xml:space="preserve">full or part time, temporary or permanent, in either a paid or voluntary capacity. </w:t>
      </w:r>
      <w:r w:rsidRPr="6FD6144F">
        <w:rPr>
          <w:rFonts w:ascii="Helvetica Neue" w:eastAsia="Helvetica Neue" w:hAnsi="Helvetica Neue" w:cs="Helvetica Neue"/>
        </w:rPr>
        <w:t xml:space="preserve">This includes, but is not limited to, employed staff, contractors, volunteers, governors/trustees/proprietors, supply and agency staff and self-employed staff. </w:t>
      </w:r>
    </w:p>
    <w:p w14:paraId="016B7968" w14:textId="77DB92AD" w:rsidR="0053034D" w:rsidRDefault="0053034D" w:rsidP="0053034D">
      <w:pPr>
        <w:spacing w:before="200"/>
        <w:rPr>
          <w:rFonts w:ascii="Helvetica Neue" w:eastAsia="Helvetica Neue" w:hAnsi="Helvetica Neue" w:cs="Helvetica Neue"/>
        </w:rPr>
      </w:pPr>
      <w:r w:rsidRPr="00747094">
        <w:rPr>
          <w:rFonts w:eastAsia="Arial"/>
          <w:b/>
          <w:bCs/>
        </w:rPr>
        <w:lastRenderedPageBreak/>
        <w:t xml:space="preserve">Statutory </w:t>
      </w:r>
      <w:r w:rsidRPr="00747094">
        <w:rPr>
          <w:rFonts w:eastAsia="Arial"/>
        </w:rPr>
        <w:t xml:space="preserve">means </w:t>
      </w:r>
      <w:r w:rsidRPr="00747094">
        <w:rPr>
          <w:rFonts w:ascii="Helvetica Neue" w:eastAsia="Helvetica Neue" w:hAnsi="Helvetica Neue" w:cs="Helvetica Neue"/>
        </w:rPr>
        <w:t>what has been decided or is controlled by the law.</w:t>
      </w:r>
      <w:r w:rsidRPr="00747094">
        <w:rPr>
          <w:rFonts w:ascii="Helvetica Neue" w:eastAsia="Helvetica Neue" w:hAnsi="Helvetica Neue" w:cs="Helvetica Neue"/>
          <w:b/>
        </w:rPr>
        <w:t xml:space="preserve"> Statutory guidance</w:t>
      </w:r>
      <w:r w:rsidRPr="00747094">
        <w:rPr>
          <w:rFonts w:ascii="Helvetica Neue" w:eastAsia="Helvetica Neue" w:hAnsi="Helvetica Neue" w:cs="Helvetica Neue"/>
        </w:rPr>
        <w:t xml:space="preserve"> tells us what </w:t>
      </w:r>
      <w:r w:rsidR="00EB41AC">
        <w:rPr>
          <w:rFonts w:ascii="Helvetica Neue" w:eastAsia="Helvetica Neue" w:hAnsi="Helvetica Neue" w:cs="Helvetica Neue"/>
        </w:rPr>
        <w:t>early years and educational establishments</w:t>
      </w:r>
      <w:r w:rsidRPr="00747094">
        <w:rPr>
          <w:rFonts w:ascii="Helvetica Neue" w:eastAsia="Helvetica Neue" w:hAnsi="Helvetica Neue" w:cs="Helvetica Neue"/>
        </w:rPr>
        <w:t xml:space="preserve"> and local authorities must do to follow the law.</w:t>
      </w:r>
    </w:p>
    <w:p w14:paraId="19D89FD7" w14:textId="77777777" w:rsidR="00DA58C5" w:rsidRDefault="00DA58C5" w:rsidP="0053034D">
      <w:pPr>
        <w:spacing w:before="200"/>
        <w:rPr>
          <w:rFonts w:ascii="Helvetica Neue" w:eastAsia="Helvetica Neue" w:hAnsi="Helvetica Neue" w:cs="Helvetica Neue"/>
        </w:rPr>
      </w:pPr>
    </w:p>
    <w:p w14:paraId="00DF4402" w14:textId="3FC28602" w:rsidR="00DA58C5" w:rsidRDefault="00DA58C5" w:rsidP="0053034D">
      <w:pPr>
        <w:spacing w:before="200"/>
        <w:rPr>
          <w:rFonts w:ascii="Helvetica Neue" w:eastAsia="Helvetica Neue" w:hAnsi="Helvetica Neue" w:cs="Helvetica Neue"/>
        </w:rPr>
      </w:pPr>
      <w:r>
        <w:rPr>
          <w:rFonts w:ascii="Helvetica Neue" w:eastAsia="Helvetica Neue" w:hAnsi="Helvetica Neue" w:cs="Helvetica Neue"/>
        </w:rPr>
        <w:t>Signed on behalf of Frimley Green Pre-School</w:t>
      </w:r>
      <w:r w:rsidR="000D24B9">
        <w:rPr>
          <w:rFonts w:ascii="Helvetica Neue" w:eastAsia="Helvetica Neue" w:hAnsi="Helvetica Neue" w:cs="Helvetica Neue"/>
        </w:rPr>
        <w:t>……………………</w:t>
      </w:r>
      <w:proofErr w:type="gramStart"/>
      <w:r w:rsidR="000D24B9">
        <w:rPr>
          <w:rFonts w:ascii="Helvetica Neue" w:eastAsia="Helvetica Neue" w:hAnsi="Helvetica Neue" w:cs="Helvetica Neue"/>
        </w:rPr>
        <w:t>…..</w:t>
      </w:r>
      <w:proofErr w:type="gramEnd"/>
      <w:r w:rsidR="000D24B9">
        <w:rPr>
          <w:rFonts w:ascii="Helvetica Neue" w:eastAsia="Helvetica Neue" w:hAnsi="Helvetica Neue" w:cs="Helvetica Neue"/>
        </w:rPr>
        <w:t>Date………….</w:t>
      </w:r>
    </w:p>
    <w:p w14:paraId="08A11714" w14:textId="51B46D97" w:rsidR="000D24B9" w:rsidRPr="00747094" w:rsidRDefault="000D24B9" w:rsidP="0053034D">
      <w:pPr>
        <w:spacing w:before="200"/>
        <w:rPr>
          <w:rFonts w:ascii="Helvetica Neue" w:eastAsia="Helvetica Neue" w:hAnsi="Helvetica Neue" w:cs="Helvetica Neue"/>
        </w:rPr>
      </w:pPr>
      <w:r>
        <w:rPr>
          <w:rFonts w:ascii="Helvetica Neue" w:eastAsia="Helvetica Neue" w:hAnsi="Helvetica Neue" w:cs="Helvetica Neue"/>
        </w:rPr>
        <w:t>Reviewed by……………………………………………………………</w:t>
      </w:r>
      <w:proofErr w:type="gramStart"/>
      <w:r>
        <w:rPr>
          <w:rFonts w:ascii="Helvetica Neue" w:eastAsia="Helvetica Neue" w:hAnsi="Helvetica Neue" w:cs="Helvetica Neue"/>
        </w:rPr>
        <w:t>….Date</w:t>
      </w:r>
      <w:proofErr w:type="gramEnd"/>
      <w:r>
        <w:rPr>
          <w:rFonts w:ascii="Helvetica Neue" w:eastAsia="Helvetica Neue" w:hAnsi="Helvetica Neue" w:cs="Helvetica Neue"/>
        </w:rPr>
        <w:t>………</w:t>
      </w:r>
      <w:proofErr w:type="gramStart"/>
      <w:r>
        <w:rPr>
          <w:rFonts w:ascii="Helvetica Neue" w:eastAsia="Helvetica Neue" w:hAnsi="Helvetica Neue" w:cs="Helvetica Neue"/>
        </w:rPr>
        <w:t>…..</w:t>
      </w:r>
      <w:proofErr w:type="gramEnd"/>
    </w:p>
    <w:p w14:paraId="6BF37CFB" w14:textId="3B0D3CD3" w:rsidR="00AE2D38" w:rsidRPr="00CD3C39" w:rsidRDefault="00AE2D38" w:rsidP="00792446"/>
    <w:sectPr w:rsidR="00AE2D38" w:rsidRPr="00CD3C39">
      <w:footerReference w:type="default" r:id="rId1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45343" w14:textId="77777777" w:rsidR="00145710" w:rsidRDefault="00145710" w:rsidP="008E4002">
      <w:pPr>
        <w:spacing w:after="0" w:line="240" w:lineRule="auto"/>
      </w:pPr>
      <w:r>
        <w:separator/>
      </w:r>
    </w:p>
  </w:endnote>
  <w:endnote w:type="continuationSeparator" w:id="0">
    <w:p w14:paraId="77DF9523" w14:textId="77777777" w:rsidR="00145710" w:rsidRDefault="00145710" w:rsidP="008E4002">
      <w:pPr>
        <w:spacing w:after="0" w:line="240" w:lineRule="auto"/>
      </w:pPr>
      <w:r>
        <w:continuationSeparator/>
      </w:r>
    </w:p>
  </w:endnote>
  <w:endnote w:type="continuationNotice" w:id="1">
    <w:p w14:paraId="0043EF8A" w14:textId="77777777" w:rsidR="00145710" w:rsidRDefault="001457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Goth It BT">
    <w:altName w:val="Courier New"/>
    <w:charset w:val="00"/>
    <w:family w:val="auto"/>
    <w:pitch w:val="variable"/>
    <w:sig w:usb0="03000000"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Yu Mincho">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056597"/>
      <w:docPartObj>
        <w:docPartGallery w:val="Page Numbers (Bottom of Page)"/>
        <w:docPartUnique/>
      </w:docPartObj>
    </w:sdtPr>
    <w:sdtEndPr/>
    <w:sdtContent>
      <w:sdt>
        <w:sdtPr>
          <w:id w:val="-1769616900"/>
          <w:docPartObj>
            <w:docPartGallery w:val="Page Numbers (Top of Page)"/>
            <w:docPartUnique/>
          </w:docPartObj>
        </w:sdtPr>
        <w:sdtEndPr/>
        <w:sdtContent>
          <w:p w14:paraId="18FD66FB" w14:textId="43FA4F43" w:rsidR="00EE1504" w:rsidRDefault="00EE1504">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C660A73" w14:textId="318C77B0" w:rsidR="00EE1504" w:rsidRPr="0059194E" w:rsidRDefault="00940CD6">
    <w:pPr>
      <w:pStyle w:val="Footer"/>
      <w:rPr>
        <w:color w:val="4472C4" w:themeColor="accent1"/>
      </w:rPr>
    </w:pPr>
    <w:r w:rsidRPr="0059194E">
      <w:rPr>
        <w:color w:val="4472C4" w:themeColor="accent1"/>
      </w:rPr>
      <w:t>v1</w:t>
    </w:r>
    <w:r w:rsidR="00833B45">
      <w:rPr>
        <w:color w:val="4472C4" w:themeColor="accent1"/>
      </w:rPr>
      <w:t>.2</w:t>
    </w:r>
    <w:r w:rsidRPr="0059194E">
      <w:rPr>
        <w:color w:val="4472C4" w:themeColor="accent1"/>
      </w:rPr>
      <w:t xml:space="preserve"> Surrey EYs template safeguarding policy </w:t>
    </w:r>
    <w:r w:rsidR="000E1D40">
      <w:rPr>
        <w:color w:val="4472C4" w:themeColor="accent1"/>
      </w:rPr>
      <w:t>March</w:t>
    </w:r>
    <w:r w:rsidRPr="0059194E">
      <w:rPr>
        <w:color w:val="4472C4" w:themeColor="accent1"/>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D9C27" w14:textId="77777777" w:rsidR="00145710" w:rsidRDefault="00145710" w:rsidP="008E4002">
      <w:pPr>
        <w:spacing w:after="0" w:line="240" w:lineRule="auto"/>
      </w:pPr>
      <w:r>
        <w:separator/>
      </w:r>
    </w:p>
  </w:footnote>
  <w:footnote w:type="continuationSeparator" w:id="0">
    <w:p w14:paraId="26C84FD6" w14:textId="77777777" w:rsidR="00145710" w:rsidRDefault="00145710" w:rsidP="008E4002">
      <w:pPr>
        <w:spacing w:after="0" w:line="240" w:lineRule="auto"/>
      </w:pPr>
      <w:r>
        <w:continuationSeparator/>
      </w:r>
    </w:p>
  </w:footnote>
  <w:footnote w:type="continuationNotice" w:id="1">
    <w:p w14:paraId="6B6B51BF" w14:textId="77777777" w:rsidR="00145710" w:rsidRDefault="001457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FB0"/>
    <w:multiLevelType w:val="hybridMultilevel"/>
    <w:tmpl w:val="78747E1A"/>
    <w:lvl w:ilvl="0" w:tplc="08090003">
      <w:start w:val="1"/>
      <w:numFmt w:val="bullet"/>
      <w:lvlText w:val="o"/>
      <w:lvlJc w:val="left"/>
      <w:pPr>
        <w:ind w:left="1080" w:hanging="360"/>
      </w:pPr>
      <w:rPr>
        <w:rFonts w:ascii="Courier New" w:hAnsi="Courier New" w:cs="Courier New"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FD1E70"/>
    <w:multiLevelType w:val="hybridMultilevel"/>
    <w:tmpl w:val="650C0B86"/>
    <w:lvl w:ilvl="0" w:tplc="6D06E734">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3425C"/>
    <w:multiLevelType w:val="hybridMultilevel"/>
    <w:tmpl w:val="D75EC5A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DB7227"/>
    <w:multiLevelType w:val="hybridMultilevel"/>
    <w:tmpl w:val="855C7F4C"/>
    <w:lvl w:ilvl="0" w:tplc="AA9256E2">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E7406E"/>
    <w:multiLevelType w:val="hybridMultilevel"/>
    <w:tmpl w:val="943AF28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CD316A"/>
    <w:multiLevelType w:val="hybridMultilevel"/>
    <w:tmpl w:val="6D946790"/>
    <w:lvl w:ilvl="0" w:tplc="FFFFFFFF">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Arial" w:eastAsiaTheme="minorHAnsi" w:hAnsi="Arial" w:cs="Arial" w:hint="default"/>
        <w:color w:val="000000" w:themeColor="text1"/>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6163BB2"/>
    <w:multiLevelType w:val="hybridMultilevel"/>
    <w:tmpl w:val="EFE4BB2E"/>
    <w:lvl w:ilvl="0" w:tplc="427AAAD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3C670A"/>
    <w:multiLevelType w:val="hybridMultilevel"/>
    <w:tmpl w:val="137E1C34"/>
    <w:lvl w:ilvl="0" w:tplc="D2CC6868">
      <w:start w:val="1"/>
      <w:numFmt w:val="bullet"/>
      <w:lvlText w:val=""/>
      <w:lvlJc w:val="left"/>
      <w:pPr>
        <w:ind w:left="720" w:hanging="360"/>
      </w:pPr>
      <w:rPr>
        <w:rFonts w:ascii="Symbol" w:hAnsi="Symbol" w:hint="default"/>
        <w:color w:val="auto"/>
        <w:sz w:val="22"/>
        <w:szCs w:val="22"/>
      </w:rPr>
    </w:lvl>
    <w:lvl w:ilvl="1" w:tplc="40EE3F7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46618E"/>
    <w:multiLevelType w:val="hybridMultilevel"/>
    <w:tmpl w:val="C61CBC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1F4FE8"/>
    <w:multiLevelType w:val="hybridMultilevel"/>
    <w:tmpl w:val="9C1EC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81D7339"/>
    <w:multiLevelType w:val="hybridMultilevel"/>
    <w:tmpl w:val="83863B1C"/>
    <w:lvl w:ilvl="0" w:tplc="15CC89E2">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6B316F"/>
    <w:multiLevelType w:val="hybridMultilevel"/>
    <w:tmpl w:val="6E72A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8878C7"/>
    <w:multiLevelType w:val="hybridMultilevel"/>
    <w:tmpl w:val="33B63674"/>
    <w:lvl w:ilvl="0" w:tplc="7EF63700">
      <w:start w:val="1"/>
      <w:numFmt w:val="bullet"/>
      <w:lvlText w:val=""/>
      <w:lvlJc w:val="left"/>
      <w:pPr>
        <w:ind w:left="720" w:hanging="360"/>
      </w:pPr>
      <w:rPr>
        <w:rFonts w:ascii="Symbol" w:hAnsi="Symbol" w:hint="default"/>
        <w:sz w:val="22"/>
        <w:szCs w:val="22"/>
      </w:rPr>
    </w:lvl>
    <w:lvl w:ilvl="1" w:tplc="7CAC5B24">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8E44BF"/>
    <w:multiLevelType w:val="hybridMultilevel"/>
    <w:tmpl w:val="0972B65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C967E17"/>
    <w:multiLevelType w:val="hybridMultilevel"/>
    <w:tmpl w:val="17C094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F197190"/>
    <w:multiLevelType w:val="hybridMultilevel"/>
    <w:tmpl w:val="D86C5660"/>
    <w:lvl w:ilvl="0" w:tplc="19124978">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F1A1B51"/>
    <w:multiLevelType w:val="hybridMultilevel"/>
    <w:tmpl w:val="70585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FBF4CD5"/>
    <w:multiLevelType w:val="hybridMultilevel"/>
    <w:tmpl w:val="9DCC1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33C142C"/>
    <w:multiLevelType w:val="hybridMultilevel"/>
    <w:tmpl w:val="776606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3D86E11"/>
    <w:multiLevelType w:val="hybridMultilevel"/>
    <w:tmpl w:val="51D273C4"/>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40F3540"/>
    <w:multiLevelType w:val="hybridMultilevel"/>
    <w:tmpl w:val="AB30E038"/>
    <w:lvl w:ilvl="0" w:tplc="423EA4A0">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4C03582"/>
    <w:multiLevelType w:val="hybridMultilevel"/>
    <w:tmpl w:val="24ECEB16"/>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A8F1C58"/>
    <w:multiLevelType w:val="hybridMultilevel"/>
    <w:tmpl w:val="447465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B18130C"/>
    <w:multiLevelType w:val="hybridMultilevel"/>
    <w:tmpl w:val="89643704"/>
    <w:lvl w:ilvl="0" w:tplc="AA9256E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1F0FE7"/>
    <w:multiLevelType w:val="hybridMultilevel"/>
    <w:tmpl w:val="A9FCB2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C70C254"/>
    <w:multiLevelType w:val="hybridMultilevel"/>
    <w:tmpl w:val="45AC388E"/>
    <w:lvl w:ilvl="0" w:tplc="1D3A8F2E">
      <w:start w:val="1"/>
      <w:numFmt w:val="bullet"/>
      <w:lvlText w:val="o"/>
      <w:lvlJc w:val="left"/>
      <w:pPr>
        <w:ind w:left="720" w:hanging="360"/>
      </w:pPr>
      <w:rPr>
        <w:rFonts w:ascii="Courier New" w:hAnsi="Courier New" w:hint="default"/>
      </w:rPr>
    </w:lvl>
    <w:lvl w:ilvl="1" w:tplc="7F0EA908">
      <w:start w:val="1"/>
      <w:numFmt w:val="bullet"/>
      <w:lvlText w:val="o"/>
      <w:lvlJc w:val="left"/>
      <w:pPr>
        <w:ind w:left="1440" w:hanging="360"/>
      </w:pPr>
      <w:rPr>
        <w:rFonts w:ascii="Courier New" w:hAnsi="Courier New" w:hint="default"/>
      </w:rPr>
    </w:lvl>
    <w:lvl w:ilvl="2" w:tplc="33CED274">
      <w:start w:val="1"/>
      <w:numFmt w:val="bullet"/>
      <w:lvlText w:val=""/>
      <w:lvlJc w:val="left"/>
      <w:pPr>
        <w:ind w:left="2160" w:hanging="360"/>
      </w:pPr>
      <w:rPr>
        <w:rFonts w:ascii="Wingdings" w:hAnsi="Wingdings" w:hint="default"/>
      </w:rPr>
    </w:lvl>
    <w:lvl w:ilvl="3" w:tplc="6228375A">
      <w:start w:val="1"/>
      <w:numFmt w:val="bullet"/>
      <w:lvlText w:val=""/>
      <w:lvlJc w:val="left"/>
      <w:pPr>
        <w:ind w:left="2880" w:hanging="360"/>
      </w:pPr>
      <w:rPr>
        <w:rFonts w:ascii="Symbol" w:hAnsi="Symbol" w:hint="default"/>
      </w:rPr>
    </w:lvl>
    <w:lvl w:ilvl="4" w:tplc="C3B8001A">
      <w:start w:val="1"/>
      <w:numFmt w:val="bullet"/>
      <w:lvlText w:val="o"/>
      <w:lvlJc w:val="left"/>
      <w:pPr>
        <w:ind w:left="3600" w:hanging="360"/>
      </w:pPr>
      <w:rPr>
        <w:rFonts w:ascii="Courier New" w:hAnsi="Courier New" w:hint="default"/>
      </w:rPr>
    </w:lvl>
    <w:lvl w:ilvl="5" w:tplc="5972DD80">
      <w:start w:val="1"/>
      <w:numFmt w:val="bullet"/>
      <w:lvlText w:val=""/>
      <w:lvlJc w:val="left"/>
      <w:pPr>
        <w:ind w:left="4320" w:hanging="360"/>
      </w:pPr>
      <w:rPr>
        <w:rFonts w:ascii="Wingdings" w:hAnsi="Wingdings" w:hint="default"/>
      </w:rPr>
    </w:lvl>
    <w:lvl w:ilvl="6" w:tplc="1B4EFE9A">
      <w:start w:val="1"/>
      <w:numFmt w:val="bullet"/>
      <w:lvlText w:val=""/>
      <w:lvlJc w:val="left"/>
      <w:pPr>
        <w:ind w:left="5040" w:hanging="360"/>
      </w:pPr>
      <w:rPr>
        <w:rFonts w:ascii="Symbol" w:hAnsi="Symbol" w:hint="default"/>
      </w:rPr>
    </w:lvl>
    <w:lvl w:ilvl="7" w:tplc="19727982">
      <w:start w:val="1"/>
      <w:numFmt w:val="bullet"/>
      <w:lvlText w:val="o"/>
      <w:lvlJc w:val="left"/>
      <w:pPr>
        <w:ind w:left="5760" w:hanging="360"/>
      </w:pPr>
      <w:rPr>
        <w:rFonts w:ascii="Courier New" w:hAnsi="Courier New" w:hint="default"/>
      </w:rPr>
    </w:lvl>
    <w:lvl w:ilvl="8" w:tplc="0D9682FC">
      <w:start w:val="1"/>
      <w:numFmt w:val="bullet"/>
      <w:lvlText w:val=""/>
      <w:lvlJc w:val="left"/>
      <w:pPr>
        <w:ind w:left="6480" w:hanging="360"/>
      </w:pPr>
      <w:rPr>
        <w:rFonts w:ascii="Wingdings" w:hAnsi="Wingdings" w:hint="default"/>
      </w:rPr>
    </w:lvl>
  </w:abstractNum>
  <w:abstractNum w:abstractNumId="26" w15:restartNumberingAfterBreak="0">
    <w:nsid w:val="1D0E5AA5"/>
    <w:multiLevelType w:val="hybridMultilevel"/>
    <w:tmpl w:val="AA0AEBC8"/>
    <w:lvl w:ilvl="0" w:tplc="FF16B53C">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DC131FA"/>
    <w:multiLevelType w:val="hybridMultilevel"/>
    <w:tmpl w:val="08D4FF1A"/>
    <w:lvl w:ilvl="0" w:tplc="AA9256E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17A013C"/>
    <w:multiLevelType w:val="hybridMultilevel"/>
    <w:tmpl w:val="FF74B03C"/>
    <w:lvl w:ilvl="0" w:tplc="A0160506">
      <w:start w:val="1"/>
      <w:numFmt w:val="bullet"/>
      <w:lvlText w:val=""/>
      <w:lvlJc w:val="left"/>
      <w:pPr>
        <w:ind w:left="720" w:hanging="360"/>
      </w:pPr>
      <w:rPr>
        <w:rFonts w:ascii="Symbol" w:hAnsi="Symbol" w:hint="default"/>
        <w:b w:val="0"/>
        <w:bCs/>
        <w:i w:val="0"/>
        <w:color w:val="auto"/>
        <w:sz w:val="22"/>
        <w:szCs w:val="22"/>
      </w:rPr>
    </w:lvl>
    <w:lvl w:ilvl="1" w:tplc="AD0C1BC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36D52AC"/>
    <w:multiLevelType w:val="hybridMultilevel"/>
    <w:tmpl w:val="778A8AB6"/>
    <w:lvl w:ilvl="0" w:tplc="7EF63700">
      <w:start w:val="1"/>
      <w:numFmt w:val="bullet"/>
      <w:lvlText w:val=""/>
      <w:lvlJc w:val="left"/>
      <w:pPr>
        <w:ind w:left="1080" w:hanging="360"/>
      </w:pPr>
      <w:rPr>
        <w:rFonts w:ascii="Symbol" w:hAnsi="Symbol" w:hint="default"/>
        <w:sz w:val="22"/>
        <w:szCs w:val="22"/>
      </w:rPr>
    </w:lvl>
    <w:lvl w:ilvl="1" w:tplc="08090005">
      <w:start w:val="1"/>
      <w:numFmt w:val="bullet"/>
      <w:lvlText w:val=""/>
      <w:lvlJc w:val="left"/>
      <w:pPr>
        <w:ind w:left="1800" w:hanging="360"/>
      </w:pPr>
      <w:rPr>
        <w:rFonts w:ascii="Wingdings" w:hAnsi="Wingdings" w:hint="default"/>
      </w:rPr>
    </w:lvl>
    <w:lvl w:ilvl="2" w:tplc="91001C56">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49C3FDE"/>
    <w:multiLevelType w:val="hybridMultilevel"/>
    <w:tmpl w:val="D1D2E8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27FD51D6"/>
    <w:multiLevelType w:val="hybridMultilevel"/>
    <w:tmpl w:val="AFD28D1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83D5A32"/>
    <w:multiLevelType w:val="hybridMultilevel"/>
    <w:tmpl w:val="F0A0E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A41379A"/>
    <w:multiLevelType w:val="hybridMultilevel"/>
    <w:tmpl w:val="6466387E"/>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4" w15:restartNumberingAfterBreak="0">
    <w:nsid w:val="2D851371"/>
    <w:multiLevelType w:val="hybridMultilevel"/>
    <w:tmpl w:val="FCBAFE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DC23A44"/>
    <w:multiLevelType w:val="hybridMultilevel"/>
    <w:tmpl w:val="E13EC822"/>
    <w:lvl w:ilvl="0" w:tplc="D7102314">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DCE2651C">
      <w:numFmt w:val="bullet"/>
      <w:lvlText w:val="•"/>
      <w:lvlJc w:val="left"/>
      <w:pPr>
        <w:ind w:left="1800" w:hanging="360"/>
      </w:pPr>
      <w:rPr>
        <w:rFonts w:ascii="Arial" w:eastAsiaTheme="minorHAnsi" w:hAnsi="Arial" w:cs="Arial" w:hint="default"/>
        <w:color w:val="000000" w:themeColor="text1"/>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2E5477D1"/>
    <w:multiLevelType w:val="hybridMultilevel"/>
    <w:tmpl w:val="B3925F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58564BC"/>
    <w:multiLevelType w:val="hybridMultilevel"/>
    <w:tmpl w:val="92FAF1DA"/>
    <w:lvl w:ilvl="0" w:tplc="C492BD64">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5DE4783"/>
    <w:multiLevelType w:val="hybridMultilevel"/>
    <w:tmpl w:val="8644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6212C10"/>
    <w:multiLevelType w:val="hybridMultilevel"/>
    <w:tmpl w:val="E01C3EFA"/>
    <w:lvl w:ilvl="0" w:tplc="5888C898">
      <w:start w:val="1"/>
      <w:numFmt w:val="bullet"/>
      <w:lvlText w:val=""/>
      <w:lvlJc w:val="left"/>
      <w:pPr>
        <w:ind w:left="720" w:hanging="360"/>
      </w:pPr>
      <w:rPr>
        <w:rFonts w:ascii="Symbol" w:hAnsi="Symbol" w:hint="default"/>
      </w:rPr>
    </w:lvl>
    <w:lvl w:ilvl="1" w:tplc="22EADF9C">
      <w:start w:val="1"/>
      <w:numFmt w:val="bullet"/>
      <w:lvlText w:val="o"/>
      <w:lvlJc w:val="left"/>
      <w:pPr>
        <w:ind w:left="1440" w:hanging="360"/>
      </w:pPr>
      <w:rPr>
        <w:rFonts w:ascii="Courier New" w:hAnsi="Courier New" w:hint="default"/>
      </w:rPr>
    </w:lvl>
    <w:lvl w:ilvl="2" w:tplc="EEA00F0E">
      <w:start w:val="1"/>
      <w:numFmt w:val="bullet"/>
      <w:lvlText w:val=""/>
      <w:lvlJc w:val="left"/>
      <w:pPr>
        <w:ind w:left="2160" w:hanging="360"/>
      </w:pPr>
      <w:rPr>
        <w:rFonts w:ascii="Wingdings" w:hAnsi="Wingdings" w:hint="default"/>
      </w:rPr>
    </w:lvl>
    <w:lvl w:ilvl="3" w:tplc="0C9648C4">
      <w:start w:val="1"/>
      <w:numFmt w:val="bullet"/>
      <w:lvlText w:val=""/>
      <w:lvlJc w:val="left"/>
      <w:pPr>
        <w:ind w:left="2880" w:hanging="360"/>
      </w:pPr>
      <w:rPr>
        <w:rFonts w:ascii="Symbol" w:hAnsi="Symbol" w:hint="default"/>
      </w:rPr>
    </w:lvl>
    <w:lvl w:ilvl="4" w:tplc="D898FC2E">
      <w:start w:val="1"/>
      <w:numFmt w:val="bullet"/>
      <w:lvlText w:val="o"/>
      <w:lvlJc w:val="left"/>
      <w:pPr>
        <w:ind w:left="3600" w:hanging="360"/>
      </w:pPr>
      <w:rPr>
        <w:rFonts w:ascii="Courier New" w:hAnsi="Courier New" w:hint="default"/>
      </w:rPr>
    </w:lvl>
    <w:lvl w:ilvl="5" w:tplc="01242450">
      <w:start w:val="1"/>
      <w:numFmt w:val="bullet"/>
      <w:lvlText w:val=""/>
      <w:lvlJc w:val="left"/>
      <w:pPr>
        <w:ind w:left="4320" w:hanging="360"/>
      </w:pPr>
      <w:rPr>
        <w:rFonts w:ascii="Wingdings" w:hAnsi="Wingdings" w:hint="default"/>
      </w:rPr>
    </w:lvl>
    <w:lvl w:ilvl="6" w:tplc="79FC2DB6">
      <w:start w:val="1"/>
      <w:numFmt w:val="bullet"/>
      <w:lvlText w:val=""/>
      <w:lvlJc w:val="left"/>
      <w:pPr>
        <w:ind w:left="5040" w:hanging="360"/>
      </w:pPr>
      <w:rPr>
        <w:rFonts w:ascii="Symbol" w:hAnsi="Symbol" w:hint="default"/>
      </w:rPr>
    </w:lvl>
    <w:lvl w:ilvl="7" w:tplc="0FE06A2C">
      <w:start w:val="1"/>
      <w:numFmt w:val="bullet"/>
      <w:lvlText w:val="o"/>
      <w:lvlJc w:val="left"/>
      <w:pPr>
        <w:ind w:left="5760" w:hanging="360"/>
      </w:pPr>
      <w:rPr>
        <w:rFonts w:ascii="Courier New" w:hAnsi="Courier New" w:hint="default"/>
      </w:rPr>
    </w:lvl>
    <w:lvl w:ilvl="8" w:tplc="A7B2D5EA">
      <w:start w:val="1"/>
      <w:numFmt w:val="bullet"/>
      <w:lvlText w:val=""/>
      <w:lvlJc w:val="left"/>
      <w:pPr>
        <w:ind w:left="6480" w:hanging="360"/>
      </w:pPr>
      <w:rPr>
        <w:rFonts w:ascii="Wingdings" w:hAnsi="Wingdings" w:hint="default"/>
      </w:rPr>
    </w:lvl>
  </w:abstractNum>
  <w:abstractNum w:abstractNumId="40" w15:restartNumberingAfterBreak="0">
    <w:nsid w:val="36243CBA"/>
    <w:multiLevelType w:val="multilevel"/>
    <w:tmpl w:val="50122D82"/>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1" w15:restartNumberingAfterBreak="0">
    <w:nsid w:val="38FA12F2"/>
    <w:multiLevelType w:val="hybridMultilevel"/>
    <w:tmpl w:val="A4A83B0A"/>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98325D8"/>
    <w:multiLevelType w:val="hybridMultilevel"/>
    <w:tmpl w:val="27321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B060E68"/>
    <w:multiLevelType w:val="hybridMultilevel"/>
    <w:tmpl w:val="90E08CBA"/>
    <w:lvl w:ilvl="0" w:tplc="0F962B0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C3A42D6"/>
    <w:multiLevelType w:val="hybridMultilevel"/>
    <w:tmpl w:val="EDAEB94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CA67A5C"/>
    <w:multiLevelType w:val="hybridMultilevel"/>
    <w:tmpl w:val="C4F2F5EC"/>
    <w:lvl w:ilvl="0" w:tplc="827672B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D6B6C77"/>
    <w:multiLevelType w:val="hybridMultilevel"/>
    <w:tmpl w:val="9326B2B6"/>
    <w:lvl w:ilvl="0" w:tplc="9384A37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F6F4459"/>
    <w:multiLevelType w:val="hybridMultilevel"/>
    <w:tmpl w:val="B1020922"/>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37774E7"/>
    <w:multiLevelType w:val="hybridMultilevel"/>
    <w:tmpl w:val="5096F41A"/>
    <w:lvl w:ilvl="0" w:tplc="34D8CDE0">
      <w:start w:val="1"/>
      <w:numFmt w:val="bullet"/>
      <w:lvlText w:val=""/>
      <w:lvlJc w:val="left"/>
      <w:pPr>
        <w:ind w:left="360" w:hanging="360"/>
      </w:pPr>
      <w:rPr>
        <w:rFonts w:ascii="Symbol" w:hAnsi="Symbol" w:hint="default"/>
        <w:color w:val="auto"/>
        <w:sz w:val="22"/>
        <w:szCs w:val="22"/>
      </w:rPr>
    </w:lvl>
    <w:lvl w:ilvl="1" w:tplc="0526E202">
      <w:start w:val="1"/>
      <w:numFmt w:val="bullet"/>
      <w:lvlText w:val="o"/>
      <w:lvlJc w:val="left"/>
      <w:pPr>
        <w:ind w:left="1080" w:hanging="360"/>
      </w:pPr>
      <w:rPr>
        <w:rFonts w:ascii="Courier New" w:hAnsi="Courier New" w:cs="Courier New" w:hint="default"/>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50D3D98"/>
    <w:multiLevelType w:val="hybridMultilevel"/>
    <w:tmpl w:val="C058A888"/>
    <w:lvl w:ilvl="0" w:tplc="D6FAD20A">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53C600E"/>
    <w:multiLevelType w:val="multilevel"/>
    <w:tmpl w:val="84D081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51" w15:restartNumberingAfterBreak="0">
    <w:nsid w:val="458B2AD7"/>
    <w:multiLevelType w:val="hybridMultilevel"/>
    <w:tmpl w:val="61DE09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5B14C38"/>
    <w:multiLevelType w:val="hybridMultilevel"/>
    <w:tmpl w:val="7668EE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6975E6C"/>
    <w:multiLevelType w:val="hybridMultilevel"/>
    <w:tmpl w:val="23A4D142"/>
    <w:lvl w:ilvl="0" w:tplc="FFFFFFFF">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color w:val="auto"/>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4850736F"/>
    <w:multiLevelType w:val="hybridMultilevel"/>
    <w:tmpl w:val="4F781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8AC24BE"/>
    <w:multiLevelType w:val="hybridMultilevel"/>
    <w:tmpl w:val="3ACE5F2C"/>
    <w:lvl w:ilvl="0" w:tplc="AA9256E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9627A5A"/>
    <w:multiLevelType w:val="hybridMultilevel"/>
    <w:tmpl w:val="56D49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C33008D"/>
    <w:multiLevelType w:val="hybridMultilevel"/>
    <w:tmpl w:val="22568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DB2766F"/>
    <w:multiLevelType w:val="hybridMultilevel"/>
    <w:tmpl w:val="E2DA4AC8"/>
    <w:lvl w:ilvl="0" w:tplc="08090003">
      <w:start w:val="1"/>
      <w:numFmt w:val="bullet"/>
      <w:lvlText w:val="o"/>
      <w:lvlJc w:val="left"/>
      <w:pPr>
        <w:ind w:left="720" w:hanging="360"/>
      </w:pPr>
      <w:rPr>
        <w:rFonts w:ascii="Courier New" w:hAnsi="Courier New" w:cs="Courier New" w:hint="default"/>
        <w:color w:val="auto"/>
        <w:sz w:val="22"/>
        <w:szCs w:val="22"/>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EE85236"/>
    <w:multiLevelType w:val="hybridMultilevel"/>
    <w:tmpl w:val="E2B6F4A4"/>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0B87A53"/>
    <w:multiLevelType w:val="hybridMultilevel"/>
    <w:tmpl w:val="1DCEB91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536924AE"/>
    <w:multiLevelType w:val="hybridMultilevel"/>
    <w:tmpl w:val="B156E0FE"/>
    <w:lvl w:ilvl="0" w:tplc="7EF6370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4E47D87"/>
    <w:multiLevelType w:val="hybridMultilevel"/>
    <w:tmpl w:val="C61A4690"/>
    <w:lvl w:ilvl="0" w:tplc="AA9256E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98A4BB5"/>
    <w:multiLevelType w:val="hybridMultilevel"/>
    <w:tmpl w:val="E15C28B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9E43F56"/>
    <w:multiLevelType w:val="hybridMultilevel"/>
    <w:tmpl w:val="52CCE5D8"/>
    <w:lvl w:ilvl="0" w:tplc="FFFFFFFF">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A7638D6"/>
    <w:multiLevelType w:val="hybridMultilevel"/>
    <w:tmpl w:val="4998B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C126468"/>
    <w:multiLevelType w:val="hybridMultilevel"/>
    <w:tmpl w:val="231644E6"/>
    <w:lvl w:ilvl="0" w:tplc="76C6E8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E011576"/>
    <w:multiLevelType w:val="hybridMultilevel"/>
    <w:tmpl w:val="DE5E3608"/>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E71603A"/>
    <w:multiLevelType w:val="hybridMultilevel"/>
    <w:tmpl w:val="321A8B12"/>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FFC0E2D"/>
    <w:multiLevelType w:val="hybridMultilevel"/>
    <w:tmpl w:val="0C50B8D0"/>
    <w:lvl w:ilvl="0" w:tplc="AA9256E2">
      <w:start w:val="1"/>
      <w:numFmt w:val="bullet"/>
      <w:lvlText w:val=""/>
      <w:lvlJc w:val="left"/>
      <w:pPr>
        <w:ind w:left="720" w:hanging="360"/>
      </w:pPr>
      <w:rPr>
        <w:rFonts w:ascii="Symbol" w:hAnsi="Symbol" w:hint="default"/>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0351C5E"/>
    <w:multiLevelType w:val="hybridMultilevel"/>
    <w:tmpl w:val="087CF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10C44CF"/>
    <w:multiLevelType w:val="hybridMultilevel"/>
    <w:tmpl w:val="0BAC3C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16E0A7A"/>
    <w:multiLevelType w:val="hybridMultilevel"/>
    <w:tmpl w:val="755854E0"/>
    <w:lvl w:ilvl="0" w:tplc="AC16443C">
      <w:start w:val="1"/>
      <w:numFmt w:val="bullet"/>
      <w:lvlText w:val=""/>
      <w:lvlJc w:val="left"/>
      <w:pPr>
        <w:ind w:left="720" w:hanging="360"/>
      </w:pPr>
      <w:rPr>
        <w:rFonts w:ascii="Symbol" w:hAnsi="Symbol" w:hint="default"/>
        <w:color w:val="auto"/>
        <w:sz w:val="22"/>
        <w:szCs w:val="22"/>
      </w:rPr>
    </w:lvl>
    <w:lvl w:ilvl="1" w:tplc="A5DA2F8E">
      <w:start w:val="1"/>
      <w:numFmt w:val="bullet"/>
      <w:lvlText w:val="o"/>
      <w:lvlJc w:val="left"/>
      <w:pPr>
        <w:ind w:left="1440" w:hanging="360"/>
      </w:pPr>
      <w:rPr>
        <w:rFonts w:ascii="Courier New" w:hAnsi="Courier New" w:cs="Courier New" w:hint="default"/>
        <w:sz w:val="22"/>
        <w:szCs w:val="22"/>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2BC0296"/>
    <w:multiLevelType w:val="hybridMultilevel"/>
    <w:tmpl w:val="D44E5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2F352CF"/>
    <w:multiLevelType w:val="hybridMultilevel"/>
    <w:tmpl w:val="4B542FF4"/>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65D5016"/>
    <w:multiLevelType w:val="hybridMultilevel"/>
    <w:tmpl w:val="CEB82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6CF682B"/>
    <w:multiLevelType w:val="hybridMultilevel"/>
    <w:tmpl w:val="CB2E25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6DE163B"/>
    <w:multiLevelType w:val="hybridMultilevel"/>
    <w:tmpl w:val="2AC88A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6F87BA2"/>
    <w:multiLevelType w:val="hybridMultilevel"/>
    <w:tmpl w:val="AF02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86545EB"/>
    <w:multiLevelType w:val="hybridMultilevel"/>
    <w:tmpl w:val="058E5E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69D30CD8"/>
    <w:multiLevelType w:val="hybridMultilevel"/>
    <w:tmpl w:val="A78ADBF4"/>
    <w:lvl w:ilvl="0" w:tplc="08090003">
      <w:start w:val="1"/>
      <w:numFmt w:val="bullet"/>
      <w:lvlText w:val="o"/>
      <w:lvlJc w:val="left"/>
      <w:pPr>
        <w:ind w:left="720" w:hanging="360"/>
      </w:pPr>
      <w:rPr>
        <w:rFonts w:ascii="Courier New" w:hAnsi="Courier New" w:cs="Courier New" w:hint="default"/>
        <w:color w:val="auto"/>
        <w:sz w:val="22"/>
        <w:szCs w:val="22"/>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AD40D4E"/>
    <w:multiLevelType w:val="hybridMultilevel"/>
    <w:tmpl w:val="66BEF05E"/>
    <w:lvl w:ilvl="0" w:tplc="AA9256E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6BCB16A5"/>
    <w:multiLevelType w:val="hybridMultilevel"/>
    <w:tmpl w:val="00EEEE40"/>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3" w15:restartNumberingAfterBreak="0">
    <w:nsid w:val="6C751BA7"/>
    <w:multiLevelType w:val="hybridMultilevel"/>
    <w:tmpl w:val="7D4ADFAA"/>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6D30076D"/>
    <w:multiLevelType w:val="hybridMultilevel"/>
    <w:tmpl w:val="D2E42F26"/>
    <w:lvl w:ilvl="0" w:tplc="C7709B28">
      <w:start w:val="1"/>
      <w:numFmt w:val="bullet"/>
      <w:lvlText w:val=""/>
      <w:lvlJc w:val="left"/>
      <w:pPr>
        <w:ind w:left="720" w:hanging="360"/>
      </w:pPr>
      <w:rPr>
        <w:rFonts w:ascii="Symbol" w:hAnsi="Symbol" w:hint="default"/>
        <w:color w:val="auto"/>
        <w:sz w:val="22"/>
        <w:szCs w:val="22"/>
      </w:rPr>
    </w:lvl>
    <w:lvl w:ilvl="1" w:tplc="0B82CCAE">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5A7580D"/>
    <w:multiLevelType w:val="hybridMultilevel"/>
    <w:tmpl w:val="7382B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66E37AF"/>
    <w:multiLevelType w:val="hybridMultilevel"/>
    <w:tmpl w:val="DC72AB0E"/>
    <w:lvl w:ilvl="0" w:tplc="BC245C44">
      <w:start w:val="1"/>
      <w:numFmt w:val="bullet"/>
      <w:lvlText w:val=""/>
      <w:lvlJc w:val="left"/>
      <w:pPr>
        <w:ind w:left="720" w:hanging="360"/>
      </w:pPr>
      <w:rPr>
        <w:rFonts w:ascii="Symbol" w:hAnsi="Symbol" w:hint="default"/>
        <w:color w:val="auto"/>
        <w:sz w:val="22"/>
        <w:szCs w:val="22"/>
      </w:rPr>
    </w:lvl>
    <w:lvl w:ilvl="1" w:tplc="BF6E7B8A">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6CB1888"/>
    <w:multiLevelType w:val="hybridMultilevel"/>
    <w:tmpl w:val="E40A037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7B400C9C"/>
    <w:multiLevelType w:val="hybridMultilevel"/>
    <w:tmpl w:val="CE0ACA3C"/>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9" w15:restartNumberingAfterBreak="0">
    <w:nsid w:val="7C5B0D64"/>
    <w:multiLevelType w:val="hybridMultilevel"/>
    <w:tmpl w:val="3B78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FrankGoth It BT" w:hAnsi="FrankGoth It BT" w:cs="FrankGoth It BT" w:hint="default"/>
      </w:rPr>
    </w:lvl>
    <w:lvl w:ilvl="2" w:tplc="08090005" w:tentative="1">
      <w:start w:val="1"/>
      <w:numFmt w:val="bullet"/>
      <w:lvlText w:val=""/>
      <w:lvlJc w:val="left"/>
      <w:pPr>
        <w:ind w:left="2160" w:hanging="360"/>
      </w:pPr>
      <w:rPr>
        <w:rFonts w:ascii="Trebuchet MS" w:hAnsi="Trebuchet MS" w:hint="default"/>
      </w:rPr>
    </w:lvl>
    <w:lvl w:ilvl="3" w:tplc="08090001" w:tentative="1">
      <w:start w:val="1"/>
      <w:numFmt w:val="bullet"/>
      <w:lvlText w:val=""/>
      <w:lvlJc w:val="left"/>
      <w:pPr>
        <w:ind w:left="2880" w:hanging="360"/>
      </w:pPr>
      <w:rPr>
        <w:rFonts w:ascii="Tahoma" w:hAnsi="Tahoma" w:hint="default"/>
      </w:rPr>
    </w:lvl>
    <w:lvl w:ilvl="4" w:tplc="08090003" w:tentative="1">
      <w:start w:val="1"/>
      <w:numFmt w:val="bullet"/>
      <w:lvlText w:val="o"/>
      <w:lvlJc w:val="left"/>
      <w:pPr>
        <w:ind w:left="3600" w:hanging="360"/>
      </w:pPr>
      <w:rPr>
        <w:rFonts w:ascii="FrankGoth It BT" w:hAnsi="FrankGoth It BT" w:cs="FrankGoth It BT" w:hint="default"/>
      </w:rPr>
    </w:lvl>
    <w:lvl w:ilvl="5" w:tplc="08090005" w:tentative="1">
      <w:start w:val="1"/>
      <w:numFmt w:val="bullet"/>
      <w:lvlText w:val=""/>
      <w:lvlJc w:val="left"/>
      <w:pPr>
        <w:ind w:left="4320" w:hanging="360"/>
      </w:pPr>
      <w:rPr>
        <w:rFonts w:ascii="Trebuchet MS" w:hAnsi="Trebuchet MS" w:hint="default"/>
      </w:rPr>
    </w:lvl>
    <w:lvl w:ilvl="6" w:tplc="08090001" w:tentative="1">
      <w:start w:val="1"/>
      <w:numFmt w:val="bullet"/>
      <w:lvlText w:val=""/>
      <w:lvlJc w:val="left"/>
      <w:pPr>
        <w:ind w:left="5040" w:hanging="360"/>
      </w:pPr>
      <w:rPr>
        <w:rFonts w:ascii="Tahoma" w:hAnsi="Tahoma" w:hint="default"/>
      </w:rPr>
    </w:lvl>
    <w:lvl w:ilvl="7" w:tplc="08090003" w:tentative="1">
      <w:start w:val="1"/>
      <w:numFmt w:val="bullet"/>
      <w:lvlText w:val="o"/>
      <w:lvlJc w:val="left"/>
      <w:pPr>
        <w:ind w:left="5760" w:hanging="360"/>
      </w:pPr>
      <w:rPr>
        <w:rFonts w:ascii="FrankGoth It BT" w:hAnsi="FrankGoth It BT" w:cs="FrankGoth It BT" w:hint="default"/>
      </w:rPr>
    </w:lvl>
    <w:lvl w:ilvl="8" w:tplc="08090005" w:tentative="1">
      <w:start w:val="1"/>
      <w:numFmt w:val="bullet"/>
      <w:lvlText w:val=""/>
      <w:lvlJc w:val="left"/>
      <w:pPr>
        <w:ind w:left="6480" w:hanging="360"/>
      </w:pPr>
      <w:rPr>
        <w:rFonts w:ascii="Trebuchet MS" w:hAnsi="Trebuchet MS" w:hint="default"/>
      </w:rPr>
    </w:lvl>
  </w:abstractNum>
  <w:abstractNum w:abstractNumId="90" w15:restartNumberingAfterBreak="0">
    <w:nsid w:val="7CAA5148"/>
    <w:multiLevelType w:val="hybridMultilevel"/>
    <w:tmpl w:val="A1C0E5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1" w15:restartNumberingAfterBreak="0">
    <w:nsid w:val="7CB32DCC"/>
    <w:multiLevelType w:val="hybridMultilevel"/>
    <w:tmpl w:val="477E079A"/>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CEC3B46"/>
    <w:multiLevelType w:val="hybridMultilevel"/>
    <w:tmpl w:val="3D624AF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3" w15:restartNumberingAfterBreak="0">
    <w:nsid w:val="7ECF2523"/>
    <w:multiLevelType w:val="multilevel"/>
    <w:tmpl w:val="3EFEE4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4"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928850">
    <w:abstractNumId w:val="25"/>
  </w:num>
  <w:num w:numId="2" w16cid:durableId="1983270536">
    <w:abstractNumId w:val="39"/>
  </w:num>
  <w:num w:numId="3" w16cid:durableId="1666856846">
    <w:abstractNumId w:val="94"/>
  </w:num>
  <w:num w:numId="4" w16cid:durableId="1227956854">
    <w:abstractNumId w:val="8"/>
  </w:num>
  <w:num w:numId="5" w16cid:durableId="1851064417">
    <w:abstractNumId w:val="35"/>
  </w:num>
  <w:num w:numId="6" w16cid:durableId="34277585">
    <w:abstractNumId w:val="83"/>
  </w:num>
  <w:num w:numId="7" w16cid:durableId="804853686">
    <w:abstractNumId w:val="73"/>
  </w:num>
  <w:num w:numId="8" w16cid:durableId="1866862658">
    <w:abstractNumId w:val="89"/>
  </w:num>
  <w:num w:numId="9" w16cid:durableId="1083450828">
    <w:abstractNumId w:val="38"/>
  </w:num>
  <w:num w:numId="10" w16cid:durableId="177620686">
    <w:abstractNumId w:val="22"/>
  </w:num>
  <w:num w:numId="11" w16cid:durableId="904074300">
    <w:abstractNumId w:val="20"/>
  </w:num>
  <w:num w:numId="12" w16cid:durableId="8262035">
    <w:abstractNumId w:val="2"/>
  </w:num>
  <w:num w:numId="13" w16cid:durableId="789937546">
    <w:abstractNumId w:val="63"/>
  </w:num>
  <w:num w:numId="14" w16cid:durableId="78529135">
    <w:abstractNumId w:val="57"/>
  </w:num>
  <w:num w:numId="15" w16cid:durableId="624582881">
    <w:abstractNumId w:val="41"/>
  </w:num>
  <w:num w:numId="16" w16cid:durableId="1361274364">
    <w:abstractNumId w:val="60"/>
  </w:num>
  <w:num w:numId="17" w16cid:durableId="1844738705">
    <w:abstractNumId w:val="59"/>
  </w:num>
  <w:num w:numId="18" w16cid:durableId="1486507689">
    <w:abstractNumId w:val="66"/>
  </w:num>
  <w:num w:numId="19" w16cid:durableId="26415894">
    <w:abstractNumId w:val="21"/>
  </w:num>
  <w:num w:numId="20" w16cid:durableId="531575589">
    <w:abstractNumId w:val="68"/>
  </w:num>
  <w:num w:numId="21" w16cid:durableId="272830780">
    <w:abstractNumId w:val="50"/>
  </w:num>
  <w:num w:numId="22" w16cid:durableId="699823863">
    <w:abstractNumId w:val="84"/>
  </w:num>
  <w:num w:numId="23" w16cid:durableId="749930082">
    <w:abstractNumId w:val="27"/>
  </w:num>
  <w:num w:numId="24" w16cid:durableId="1895462027">
    <w:abstractNumId w:val="61"/>
  </w:num>
  <w:num w:numId="25" w16cid:durableId="138889296">
    <w:abstractNumId w:val="74"/>
  </w:num>
  <w:num w:numId="26" w16cid:durableId="880676464">
    <w:abstractNumId w:val="0"/>
  </w:num>
  <w:num w:numId="27" w16cid:durableId="1255090005">
    <w:abstractNumId w:val="78"/>
  </w:num>
  <w:num w:numId="28" w16cid:durableId="940140265">
    <w:abstractNumId w:val="1"/>
  </w:num>
  <w:num w:numId="29" w16cid:durableId="821312751">
    <w:abstractNumId w:val="92"/>
  </w:num>
  <w:num w:numId="30" w16cid:durableId="419134532">
    <w:abstractNumId w:val="6"/>
  </w:num>
  <w:num w:numId="31" w16cid:durableId="778599205">
    <w:abstractNumId w:val="29"/>
  </w:num>
  <w:num w:numId="32" w16cid:durableId="72553068">
    <w:abstractNumId w:val="53"/>
  </w:num>
  <w:num w:numId="33" w16cid:durableId="164784969">
    <w:abstractNumId w:val="67"/>
  </w:num>
  <w:num w:numId="34" w16cid:durableId="1760297593">
    <w:abstractNumId w:val="19"/>
  </w:num>
  <w:num w:numId="35" w16cid:durableId="254170983">
    <w:abstractNumId w:val="3"/>
  </w:num>
  <w:num w:numId="36" w16cid:durableId="1101334124">
    <w:abstractNumId w:val="43"/>
  </w:num>
  <w:num w:numId="37" w16cid:durableId="1855340404">
    <w:abstractNumId w:val="86"/>
  </w:num>
  <w:num w:numId="38" w16cid:durableId="1664428853">
    <w:abstractNumId w:val="80"/>
  </w:num>
  <w:num w:numId="39" w16cid:durableId="1476797504">
    <w:abstractNumId w:val="58"/>
  </w:num>
  <w:num w:numId="40" w16cid:durableId="1194347563">
    <w:abstractNumId w:val="91"/>
  </w:num>
  <w:num w:numId="41" w16cid:durableId="1301766495">
    <w:abstractNumId w:val="72"/>
  </w:num>
  <w:num w:numId="42" w16cid:durableId="1763064590">
    <w:abstractNumId w:val="56"/>
  </w:num>
  <w:num w:numId="43" w16cid:durableId="1493453224">
    <w:abstractNumId w:val="30"/>
  </w:num>
  <w:num w:numId="44" w16cid:durableId="261114662">
    <w:abstractNumId w:val="33"/>
  </w:num>
  <w:num w:numId="45" w16cid:durableId="1595817010">
    <w:abstractNumId w:val="15"/>
  </w:num>
  <w:num w:numId="46" w16cid:durableId="1623149361">
    <w:abstractNumId w:val="37"/>
  </w:num>
  <w:num w:numId="47" w16cid:durableId="2118983826">
    <w:abstractNumId w:val="45"/>
  </w:num>
  <w:num w:numId="48" w16cid:durableId="1953314731">
    <w:abstractNumId w:val="42"/>
  </w:num>
  <w:num w:numId="49" w16cid:durableId="1494417598">
    <w:abstractNumId w:val="46"/>
  </w:num>
  <w:num w:numId="50" w16cid:durableId="1442653280">
    <w:abstractNumId w:val="32"/>
  </w:num>
  <w:num w:numId="51" w16cid:durableId="160700356">
    <w:abstractNumId w:val="51"/>
  </w:num>
  <w:num w:numId="52" w16cid:durableId="1948003968">
    <w:abstractNumId w:val="16"/>
  </w:num>
  <w:num w:numId="53" w16cid:durableId="721297407">
    <w:abstractNumId w:val="77"/>
  </w:num>
  <w:num w:numId="54" w16cid:durableId="1674608618">
    <w:abstractNumId w:val="9"/>
  </w:num>
  <w:num w:numId="55" w16cid:durableId="258755395">
    <w:abstractNumId w:val="17"/>
  </w:num>
  <w:num w:numId="56" w16cid:durableId="253586338">
    <w:abstractNumId w:val="26"/>
  </w:num>
  <w:num w:numId="57" w16cid:durableId="1311010362">
    <w:abstractNumId w:val="90"/>
  </w:num>
  <w:num w:numId="58" w16cid:durableId="1043596735">
    <w:abstractNumId w:val="34"/>
  </w:num>
  <w:num w:numId="59" w16cid:durableId="328991204">
    <w:abstractNumId w:val="10"/>
  </w:num>
  <w:num w:numId="60" w16cid:durableId="1372926425">
    <w:abstractNumId w:val="48"/>
  </w:num>
  <w:num w:numId="61" w16cid:durableId="1445996596">
    <w:abstractNumId w:val="28"/>
  </w:num>
  <w:num w:numId="62" w16cid:durableId="316302769">
    <w:abstractNumId w:val="18"/>
  </w:num>
  <w:num w:numId="63" w16cid:durableId="981425143">
    <w:abstractNumId w:val="7"/>
  </w:num>
  <w:num w:numId="64" w16cid:durableId="1560284427">
    <w:abstractNumId w:val="12"/>
  </w:num>
  <w:num w:numId="65" w16cid:durableId="879827874">
    <w:abstractNumId w:val="49"/>
  </w:num>
  <w:num w:numId="66" w16cid:durableId="458884833">
    <w:abstractNumId w:val="47"/>
  </w:num>
  <w:num w:numId="67" w16cid:durableId="810755944">
    <w:abstractNumId w:val="75"/>
  </w:num>
  <w:num w:numId="68" w16cid:durableId="1497307656">
    <w:abstractNumId w:val="52"/>
  </w:num>
  <w:num w:numId="69" w16cid:durableId="96952891">
    <w:abstractNumId w:val="11"/>
  </w:num>
  <w:num w:numId="70" w16cid:durableId="1798379526">
    <w:abstractNumId w:val="65"/>
  </w:num>
  <w:num w:numId="71" w16cid:durableId="480848645">
    <w:abstractNumId w:val="13"/>
  </w:num>
  <w:num w:numId="72" w16cid:durableId="1763797591">
    <w:abstractNumId w:val="70"/>
  </w:num>
  <w:num w:numId="73" w16cid:durableId="1544246528">
    <w:abstractNumId w:val="5"/>
  </w:num>
  <w:num w:numId="74" w16cid:durableId="1144850791">
    <w:abstractNumId w:val="85"/>
  </w:num>
  <w:num w:numId="75" w16cid:durableId="1381130847">
    <w:abstractNumId w:val="36"/>
  </w:num>
  <w:num w:numId="76" w16cid:durableId="2131239913">
    <w:abstractNumId w:val="71"/>
  </w:num>
  <w:num w:numId="77" w16cid:durableId="1401052976">
    <w:abstractNumId w:val="87"/>
  </w:num>
  <w:num w:numId="78" w16cid:durableId="33624015">
    <w:abstractNumId w:val="31"/>
  </w:num>
  <w:num w:numId="79" w16cid:durableId="28646378">
    <w:abstractNumId w:val="14"/>
  </w:num>
  <w:num w:numId="80" w16cid:durableId="1517109909">
    <w:abstractNumId w:val="82"/>
  </w:num>
  <w:num w:numId="81" w16cid:durableId="2107341773">
    <w:abstractNumId w:val="54"/>
  </w:num>
  <w:num w:numId="82" w16cid:durableId="669795438">
    <w:abstractNumId w:val="93"/>
  </w:num>
  <w:num w:numId="83" w16cid:durableId="1663193947">
    <w:abstractNumId w:val="24"/>
  </w:num>
  <w:num w:numId="84" w16cid:durableId="1866671840">
    <w:abstractNumId w:val="23"/>
  </w:num>
  <w:num w:numId="85" w16cid:durableId="1707559194">
    <w:abstractNumId w:val="40"/>
  </w:num>
  <w:num w:numId="86" w16cid:durableId="1209418561">
    <w:abstractNumId w:val="55"/>
  </w:num>
  <w:num w:numId="87" w16cid:durableId="352263886">
    <w:abstractNumId w:val="69"/>
  </w:num>
  <w:num w:numId="88" w16cid:durableId="272827687">
    <w:abstractNumId w:val="62"/>
  </w:num>
  <w:num w:numId="89" w16cid:durableId="1835686196">
    <w:abstractNumId w:val="81"/>
  </w:num>
  <w:num w:numId="90" w16cid:durableId="90128170">
    <w:abstractNumId w:val="76"/>
  </w:num>
  <w:num w:numId="91" w16cid:durableId="673531293">
    <w:abstractNumId w:val="79"/>
  </w:num>
  <w:num w:numId="92" w16cid:durableId="1954747764">
    <w:abstractNumId w:val="4"/>
  </w:num>
  <w:num w:numId="93" w16cid:durableId="1247571194">
    <w:abstractNumId w:val="44"/>
  </w:num>
  <w:num w:numId="94" w16cid:durableId="365251749">
    <w:abstractNumId w:val="64"/>
  </w:num>
  <w:num w:numId="95" w16cid:durableId="535700378">
    <w:abstractNumId w:val="8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E7"/>
    <w:rsid w:val="000001AF"/>
    <w:rsid w:val="00000A45"/>
    <w:rsid w:val="00000C58"/>
    <w:rsid w:val="0000338C"/>
    <w:rsid w:val="00004A52"/>
    <w:rsid w:val="000052A5"/>
    <w:rsid w:val="00005AFC"/>
    <w:rsid w:val="00005BEF"/>
    <w:rsid w:val="00006FB3"/>
    <w:rsid w:val="00007956"/>
    <w:rsid w:val="00010704"/>
    <w:rsid w:val="0001116A"/>
    <w:rsid w:val="00012B3D"/>
    <w:rsid w:val="0001411E"/>
    <w:rsid w:val="000170D8"/>
    <w:rsid w:val="00017209"/>
    <w:rsid w:val="00017E3F"/>
    <w:rsid w:val="000208A5"/>
    <w:rsid w:val="000213A5"/>
    <w:rsid w:val="00021744"/>
    <w:rsid w:val="00021F01"/>
    <w:rsid w:val="00022886"/>
    <w:rsid w:val="00022C92"/>
    <w:rsid w:val="00023C14"/>
    <w:rsid w:val="00023C9D"/>
    <w:rsid w:val="00023D6A"/>
    <w:rsid w:val="000246AA"/>
    <w:rsid w:val="00024D89"/>
    <w:rsid w:val="000250CE"/>
    <w:rsid w:val="000251F0"/>
    <w:rsid w:val="00025890"/>
    <w:rsid w:val="00025969"/>
    <w:rsid w:val="00027DDE"/>
    <w:rsid w:val="00030248"/>
    <w:rsid w:val="00030D04"/>
    <w:rsid w:val="000310C5"/>
    <w:rsid w:val="00033109"/>
    <w:rsid w:val="00034DE4"/>
    <w:rsid w:val="00036570"/>
    <w:rsid w:val="000371E4"/>
    <w:rsid w:val="00041C33"/>
    <w:rsid w:val="000428AE"/>
    <w:rsid w:val="00042F9F"/>
    <w:rsid w:val="000431BE"/>
    <w:rsid w:val="0004354B"/>
    <w:rsid w:val="00043E31"/>
    <w:rsid w:val="000458CA"/>
    <w:rsid w:val="00046870"/>
    <w:rsid w:val="000470D6"/>
    <w:rsid w:val="00047872"/>
    <w:rsid w:val="00050F37"/>
    <w:rsid w:val="000521AB"/>
    <w:rsid w:val="00053551"/>
    <w:rsid w:val="00056F84"/>
    <w:rsid w:val="000571E2"/>
    <w:rsid w:val="000571F4"/>
    <w:rsid w:val="00057D20"/>
    <w:rsid w:val="00060503"/>
    <w:rsid w:val="00061AA9"/>
    <w:rsid w:val="00062768"/>
    <w:rsid w:val="000632E7"/>
    <w:rsid w:val="000637BD"/>
    <w:rsid w:val="00063C79"/>
    <w:rsid w:val="00063DCB"/>
    <w:rsid w:val="00064218"/>
    <w:rsid w:val="000647BD"/>
    <w:rsid w:val="00064871"/>
    <w:rsid w:val="00064BDC"/>
    <w:rsid w:val="00066B22"/>
    <w:rsid w:val="000674DE"/>
    <w:rsid w:val="0006798D"/>
    <w:rsid w:val="00067D54"/>
    <w:rsid w:val="00070B97"/>
    <w:rsid w:val="00071441"/>
    <w:rsid w:val="00071BF6"/>
    <w:rsid w:val="00073DC4"/>
    <w:rsid w:val="00074A3A"/>
    <w:rsid w:val="00074BE7"/>
    <w:rsid w:val="00075F39"/>
    <w:rsid w:val="000765EC"/>
    <w:rsid w:val="000800AD"/>
    <w:rsid w:val="00080798"/>
    <w:rsid w:val="00080D3A"/>
    <w:rsid w:val="0008109C"/>
    <w:rsid w:val="000816CF"/>
    <w:rsid w:val="00081845"/>
    <w:rsid w:val="000825E4"/>
    <w:rsid w:val="000838E3"/>
    <w:rsid w:val="00084322"/>
    <w:rsid w:val="000858A9"/>
    <w:rsid w:val="00086856"/>
    <w:rsid w:val="00090BE9"/>
    <w:rsid w:val="00092280"/>
    <w:rsid w:val="00093AC3"/>
    <w:rsid w:val="000946A2"/>
    <w:rsid w:val="00094CC1"/>
    <w:rsid w:val="0009757E"/>
    <w:rsid w:val="000A04F1"/>
    <w:rsid w:val="000A0F16"/>
    <w:rsid w:val="000A1F91"/>
    <w:rsid w:val="000A2508"/>
    <w:rsid w:val="000A3647"/>
    <w:rsid w:val="000A3654"/>
    <w:rsid w:val="000A39C4"/>
    <w:rsid w:val="000A4B85"/>
    <w:rsid w:val="000A53A6"/>
    <w:rsid w:val="000A57AD"/>
    <w:rsid w:val="000A6306"/>
    <w:rsid w:val="000B0053"/>
    <w:rsid w:val="000B00C6"/>
    <w:rsid w:val="000B0718"/>
    <w:rsid w:val="000B61F3"/>
    <w:rsid w:val="000B6A1C"/>
    <w:rsid w:val="000B7536"/>
    <w:rsid w:val="000B7917"/>
    <w:rsid w:val="000B79A5"/>
    <w:rsid w:val="000B7FA2"/>
    <w:rsid w:val="000C0167"/>
    <w:rsid w:val="000C0564"/>
    <w:rsid w:val="000C07E4"/>
    <w:rsid w:val="000C0EFB"/>
    <w:rsid w:val="000C20C7"/>
    <w:rsid w:val="000C2365"/>
    <w:rsid w:val="000C28B3"/>
    <w:rsid w:val="000C3824"/>
    <w:rsid w:val="000C4E47"/>
    <w:rsid w:val="000C5C14"/>
    <w:rsid w:val="000C6BB3"/>
    <w:rsid w:val="000D0041"/>
    <w:rsid w:val="000D017A"/>
    <w:rsid w:val="000D038E"/>
    <w:rsid w:val="000D05A9"/>
    <w:rsid w:val="000D1DF0"/>
    <w:rsid w:val="000D24B9"/>
    <w:rsid w:val="000D2D79"/>
    <w:rsid w:val="000D2FD0"/>
    <w:rsid w:val="000D31DB"/>
    <w:rsid w:val="000D4468"/>
    <w:rsid w:val="000D4BCE"/>
    <w:rsid w:val="000E11C7"/>
    <w:rsid w:val="000E17C9"/>
    <w:rsid w:val="000E1D40"/>
    <w:rsid w:val="000E2DCD"/>
    <w:rsid w:val="000E33A0"/>
    <w:rsid w:val="000E3573"/>
    <w:rsid w:val="000E3D56"/>
    <w:rsid w:val="000E4A2E"/>
    <w:rsid w:val="000E5025"/>
    <w:rsid w:val="000E61A9"/>
    <w:rsid w:val="000E7987"/>
    <w:rsid w:val="000F00C4"/>
    <w:rsid w:val="000F04EF"/>
    <w:rsid w:val="000F0B1F"/>
    <w:rsid w:val="000F1953"/>
    <w:rsid w:val="000F1E62"/>
    <w:rsid w:val="000F2381"/>
    <w:rsid w:val="000F2CB2"/>
    <w:rsid w:val="000F3984"/>
    <w:rsid w:val="000F4381"/>
    <w:rsid w:val="000F5C0B"/>
    <w:rsid w:val="000F7A4F"/>
    <w:rsid w:val="000F7E53"/>
    <w:rsid w:val="000F7EF6"/>
    <w:rsid w:val="00100B07"/>
    <w:rsid w:val="00100BCA"/>
    <w:rsid w:val="00101626"/>
    <w:rsid w:val="00101D51"/>
    <w:rsid w:val="00101D7E"/>
    <w:rsid w:val="0010283D"/>
    <w:rsid w:val="001033CA"/>
    <w:rsid w:val="00104DB7"/>
    <w:rsid w:val="00104FDE"/>
    <w:rsid w:val="00105142"/>
    <w:rsid w:val="00105435"/>
    <w:rsid w:val="0010645F"/>
    <w:rsid w:val="001064DA"/>
    <w:rsid w:val="00106C04"/>
    <w:rsid w:val="00107145"/>
    <w:rsid w:val="0011209E"/>
    <w:rsid w:val="0011234E"/>
    <w:rsid w:val="00112898"/>
    <w:rsid w:val="001128D2"/>
    <w:rsid w:val="001134A8"/>
    <w:rsid w:val="00113BAA"/>
    <w:rsid w:val="00115A0A"/>
    <w:rsid w:val="001164A6"/>
    <w:rsid w:val="0011651A"/>
    <w:rsid w:val="001167D2"/>
    <w:rsid w:val="00116C1E"/>
    <w:rsid w:val="001200A3"/>
    <w:rsid w:val="001211A4"/>
    <w:rsid w:val="00122B7A"/>
    <w:rsid w:val="00122D88"/>
    <w:rsid w:val="0012305F"/>
    <w:rsid w:val="0012341A"/>
    <w:rsid w:val="00123D09"/>
    <w:rsid w:val="00124E1C"/>
    <w:rsid w:val="00125CD3"/>
    <w:rsid w:val="0012798C"/>
    <w:rsid w:val="00127AB8"/>
    <w:rsid w:val="00127CA9"/>
    <w:rsid w:val="00130150"/>
    <w:rsid w:val="00130C22"/>
    <w:rsid w:val="00130E2C"/>
    <w:rsid w:val="001315F1"/>
    <w:rsid w:val="00132D4F"/>
    <w:rsid w:val="00132FDA"/>
    <w:rsid w:val="00133885"/>
    <w:rsid w:val="00134E59"/>
    <w:rsid w:val="001350C9"/>
    <w:rsid w:val="00135BEF"/>
    <w:rsid w:val="001371E5"/>
    <w:rsid w:val="00137C74"/>
    <w:rsid w:val="00137E66"/>
    <w:rsid w:val="001400E8"/>
    <w:rsid w:val="001437EB"/>
    <w:rsid w:val="00143D91"/>
    <w:rsid w:val="00144E2E"/>
    <w:rsid w:val="001455F3"/>
    <w:rsid w:val="00145710"/>
    <w:rsid w:val="001474F4"/>
    <w:rsid w:val="0014752A"/>
    <w:rsid w:val="00147942"/>
    <w:rsid w:val="0015085F"/>
    <w:rsid w:val="00151EAB"/>
    <w:rsid w:val="0015269A"/>
    <w:rsid w:val="00152930"/>
    <w:rsid w:val="00153353"/>
    <w:rsid w:val="00153F68"/>
    <w:rsid w:val="0015778C"/>
    <w:rsid w:val="001579B7"/>
    <w:rsid w:val="00161311"/>
    <w:rsid w:val="00161E08"/>
    <w:rsid w:val="00162193"/>
    <w:rsid w:val="001623C4"/>
    <w:rsid w:val="00162E2A"/>
    <w:rsid w:val="0016464F"/>
    <w:rsid w:val="00165E7E"/>
    <w:rsid w:val="00166067"/>
    <w:rsid w:val="001666B3"/>
    <w:rsid w:val="00166AA1"/>
    <w:rsid w:val="00166DE1"/>
    <w:rsid w:val="00166F75"/>
    <w:rsid w:val="00167633"/>
    <w:rsid w:val="00171500"/>
    <w:rsid w:val="001720A2"/>
    <w:rsid w:val="0017237C"/>
    <w:rsid w:val="00174F74"/>
    <w:rsid w:val="00175784"/>
    <w:rsid w:val="0017715D"/>
    <w:rsid w:val="0017773C"/>
    <w:rsid w:val="00177BF7"/>
    <w:rsid w:val="0018039F"/>
    <w:rsid w:val="0018136E"/>
    <w:rsid w:val="0018173F"/>
    <w:rsid w:val="001819E3"/>
    <w:rsid w:val="00181C27"/>
    <w:rsid w:val="00181F10"/>
    <w:rsid w:val="00182186"/>
    <w:rsid w:val="001843E4"/>
    <w:rsid w:val="00184531"/>
    <w:rsid w:val="00184C1D"/>
    <w:rsid w:val="001857DC"/>
    <w:rsid w:val="00185FE9"/>
    <w:rsid w:val="00190203"/>
    <w:rsid w:val="00190225"/>
    <w:rsid w:val="00190231"/>
    <w:rsid w:val="0019154A"/>
    <w:rsid w:val="00191F35"/>
    <w:rsid w:val="00192577"/>
    <w:rsid w:val="00193340"/>
    <w:rsid w:val="001945C5"/>
    <w:rsid w:val="00194862"/>
    <w:rsid w:val="00195A90"/>
    <w:rsid w:val="00196800"/>
    <w:rsid w:val="00196A37"/>
    <w:rsid w:val="001A02E0"/>
    <w:rsid w:val="001A074B"/>
    <w:rsid w:val="001A14CB"/>
    <w:rsid w:val="001A20FA"/>
    <w:rsid w:val="001A2EFF"/>
    <w:rsid w:val="001A31E4"/>
    <w:rsid w:val="001A45CB"/>
    <w:rsid w:val="001A5502"/>
    <w:rsid w:val="001A646B"/>
    <w:rsid w:val="001A652D"/>
    <w:rsid w:val="001A6D66"/>
    <w:rsid w:val="001A7C3D"/>
    <w:rsid w:val="001B09F6"/>
    <w:rsid w:val="001B16C2"/>
    <w:rsid w:val="001B28B7"/>
    <w:rsid w:val="001B29F0"/>
    <w:rsid w:val="001B31B3"/>
    <w:rsid w:val="001B35C1"/>
    <w:rsid w:val="001B35D6"/>
    <w:rsid w:val="001B4432"/>
    <w:rsid w:val="001B4546"/>
    <w:rsid w:val="001B4BFB"/>
    <w:rsid w:val="001B54F3"/>
    <w:rsid w:val="001B5626"/>
    <w:rsid w:val="001B59D5"/>
    <w:rsid w:val="001B68B6"/>
    <w:rsid w:val="001B6B89"/>
    <w:rsid w:val="001C071A"/>
    <w:rsid w:val="001C0D71"/>
    <w:rsid w:val="001C2000"/>
    <w:rsid w:val="001C2FD0"/>
    <w:rsid w:val="001C4B1F"/>
    <w:rsid w:val="001C5754"/>
    <w:rsid w:val="001C6037"/>
    <w:rsid w:val="001C7048"/>
    <w:rsid w:val="001C7E8C"/>
    <w:rsid w:val="001D01C1"/>
    <w:rsid w:val="001D0898"/>
    <w:rsid w:val="001D1354"/>
    <w:rsid w:val="001D2C00"/>
    <w:rsid w:val="001D483C"/>
    <w:rsid w:val="001D4B95"/>
    <w:rsid w:val="001D5004"/>
    <w:rsid w:val="001D556C"/>
    <w:rsid w:val="001D60FD"/>
    <w:rsid w:val="001D6B2B"/>
    <w:rsid w:val="001E0E0C"/>
    <w:rsid w:val="001E1BD7"/>
    <w:rsid w:val="001E1FFC"/>
    <w:rsid w:val="001E2C46"/>
    <w:rsid w:val="001E4584"/>
    <w:rsid w:val="001E502F"/>
    <w:rsid w:val="001E746E"/>
    <w:rsid w:val="001E7E67"/>
    <w:rsid w:val="001F1927"/>
    <w:rsid w:val="001F302A"/>
    <w:rsid w:val="001F352D"/>
    <w:rsid w:val="001F43E1"/>
    <w:rsid w:val="001F59B0"/>
    <w:rsid w:val="001F62A8"/>
    <w:rsid w:val="00200035"/>
    <w:rsid w:val="0020221D"/>
    <w:rsid w:val="00203114"/>
    <w:rsid w:val="002048D7"/>
    <w:rsid w:val="00204A7A"/>
    <w:rsid w:val="002051D8"/>
    <w:rsid w:val="0020632D"/>
    <w:rsid w:val="00206A26"/>
    <w:rsid w:val="00207084"/>
    <w:rsid w:val="0021021B"/>
    <w:rsid w:val="002109AC"/>
    <w:rsid w:val="00211BEA"/>
    <w:rsid w:val="0021301D"/>
    <w:rsid w:val="002143D6"/>
    <w:rsid w:val="00215F76"/>
    <w:rsid w:val="00216C90"/>
    <w:rsid w:val="0021705F"/>
    <w:rsid w:val="002171DC"/>
    <w:rsid w:val="00217D9F"/>
    <w:rsid w:val="0022023E"/>
    <w:rsid w:val="002207D8"/>
    <w:rsid w:val="00221014"/>
    <w:rsid w:val="00223995"/>
    <w:rsid w:val="00223B38"/>
    <w:rsid w:val="00224767"/>
    <w:rsid w:val="0022534B"/>
    <w:rsid w:val="002256A9"/>
    <w:rsid w:val="002273E4"/>
    <w:rsid w:val="002277D2"/>
    <w:rsid w:val="00227D6C"/>
    <w:rsid w:val="00230254"/>
    <w:rsid w:val="00230BBC"/>
    <w:rsid w:val="00230FEB"/>
    <w:rsid w:val="00231992"/>
    <w:rsid w:val="002329D9"/>
    <w:rsid w:val="00233275"/>
    <w:rsid w:val="00234007"/>
    <w:rsid w:val="002352AC"/>
    <w:rsid w:val="00236413"/>
    <w:rsid w:val="0023701E"/>
    <w:rsid w:val="0023741E"/>
    <w:rsid w:val="0023760D"/>
    <w:rsid w:val="00237B3E"/>
    <w:rsid w:val="0024026A"/>
    <w:rsid w:val="00240365"/>
    <w:rsid w:val="002414C1"/>
    <w:rsid w:val="00241775"/>
    <w:rsid w:val="00242A07"/>
    <w:rsid w:val="00242A58"/>
    <w:rsid w:val="00243A52"/>
    <w:rsid w:val="00244B46"/>
    <w:rsid w:val="00244D93"/>
    <w:rsid w:val="00245331"/>
    <w:rsid w:val="00245A9E"/>
    <w:rsid w:val="0024648F"/>
    <w:rsid w:val="00246AE9"/>
    <w:rsid w:val="00246B18"/>
    <w:rsid w:val="002478D6"/>
    <w:rsid w:val="00247BAA"/>
    <w:rsid w:val="00247D0A"/>
    <w:rsid w:val="00247DDE"/>
    <w:rsid w:val="002513C2"/>
    <w:rsid w:val="00252935"/>
    <w:rsid w:val="00254E03"/>
    <w:rsid w:val="0025572F"/>
    <w:rsid w:val="00256660"/>
    <w:rsid w:val="00257653"/>
    <w:rsid w:val="00257701"/>
    <w:rsid w:val="002601B1"/>
    <w:rsid w:val="00260F8D"/>
    <w:rsid w:val="00262B7D"/>
    <w:rsid w:val="00263529"/>
    <w:rsid w:val="00264674"/>
    <w:rsid w:val="00264A25"/>
    <w:rsid w:val="00264C84"/>
    <w:rsid w:val="00265412"/>
    <w:rsid w:val="00265E6F"/>
    <w:rsid w:val="00267C87"/>
    <w:rsid w:val="0027010E"/>
    <w:rsid w:val="0027155A"/>
    <w:rsid w:val="00271CF7"/>
    <w:rsid w:val="002723E3"/>
    <w:rsid w:val="00275DA4"/>
    <w:rsid w:val="00280744"/>
    <w:rsid w:val="002818C0"/>
    <w:rsid w:val="00283487"/>
    <w:rsid w:val="00283886"/>
    <w:rsid w:val="002856A5"/>
    <w:rsid w:val="00286BF5"/>
    <w:rsid w:val="0028736E"/>
    <w:rsid w:val="00287728"/>
    <w:rsid w:val="00290642"/>
    <w:rsid w:val="00292D9B"/>
    <w:rsid w:val="00293535"/>
    <w:rsid w:val="00293E1B"/>
    <w:rsid w:val="002944BB"/>
    <w:rsid w:val="00294D0A"/>
    <w:rsid w:val="0029508D"/>
    <w:rsid w:val="0029579F"/>
    <w:rsid w:val="00295F67"/>
    <w:rsid w:val="002A0830"/>
    <w:rsid w:val="002A171F"/>
    <w:rsid w:val="002A2C16"/>
    <w:rsid w:val="002A32ED"/>
    <w:rsid w:val="002A4E51"/>
    <w:rsid w:val="002A5172"/>
    <w:rsid w:val="002A524B"/>
    <w:rsid w:val="002A5327"/>
    <w:rsid w:val="002A7235"/>
    <w:rsid w:val="002B18B1"/>
    <w:rsid w:val="002B2BB9"/>
    <w:rsid w:val="002B45A2"/>
    <w:rsid w:val="002B5381"/>
    <w:rsid w:val="002B65D4"/>
    <w:rsid w:val="002C13B5"/>
    <w:rsid w:val="002C1717"/>
    <w:rsid w:val="002C2F68"/>
    <w:rsid w:val="002C469F"/>
    <w:rsid w:val="002C4822"/>
    <w:rsid w:val="002C712B"/>
    <w:rsid w:val="002C7DC8"/>
    <w:rsid w:val="002D1B8B"/>
    <w:rsid w:val="002D1F54"/>
    <w:rsid w:val="002D255D"/>
    <w:rsid w:val="002D2B2D"/>
    <w:rsid w:val="002D3A42"/>
    <w:rsid w:val="002D48F6"/>
    <w:rsid w:val="002D4D05"/>
    <w:rsid w:val="002D4F4A"/>
    <w:rsid w:val="002D6B01"/>
    <w:rsid w:val="002D7A1F"/>
    <w:rsid w:val="002E02FB"/>
    <w:rsid w:val="002E0638"/>
    <w:rsid w:val="002E074F"/>
    <w:rsid w:val="002E08E8"/>
    <w:rsid w:val="002E090B"/>
    <w:rsid w:val="002E1613"/>
    <w:rsid w:val="002E1C0B"/>
    <w:rsid w:val="002E38B3"/>
    <w:rsid w:val="002E5FE0"/>
    <w:rsid w:val="002E7211"/>
    <w:rsid w:val="002F0176"/>
    <w:rsid w:val="002F039C"/>
    <w:rsid w:val="002F1A14"/>
    <w:rsid w:val="002F1B3C"/>
    <w:rsid w:val="002F222E"/>
    <w:rsid w:val="002F2C56"/>
    <w:rsid w:val="002F3555"/>
    <w:rsid w:val="002F3A58"/>
    <w:rsid w:val="002F4DE3"/>
    <w:rsid w:val="002F608D"/>
    <w:rsid w:val="002F62BF"/>
    <w:rsid w:val="002F6658"/>
    <w:rsid w:val="002F6F2C"/>
    <w:rsid w:val="002F7612"/>
    <w:rsid w:val="00300446"/>
    <w:rsid w:val="00300DEE"/>
    <w:rsid w:val="00301460"/>
    <w:rsid w:val="00301793"/>
    <w:rsid w:val="00302ED7"/>
    <w:rsid w:val="00306257"/>
    <w:rsid w:val="0030625F"/>
    <w:rsid w:val="0030676A"/>
    <w:rsid w:val="00306F4E"/>
    <w:rsid w:val="00307584"/>
    <w:rsid w:val="00312CF2"/>
    <w:rsid w:val="00312E3C"/>
    <w:rsid w:val="003151BB"/>
    <w:rsid w:val="003161F5"/>
    <w:rsid w:val="0031763F"/>
    <w:rsid w:val="00320615"/>
    <w:rsid w:val="00320D17"/>
    <w:rsid w:val="00320F8C"/>
    <w:rsid w:val="00322460"/>
    <w:rsid w:val="00322933"/>
    <w:rsid w:val="003238A7"/>
    <w:rsid w:val="00323BEB"/>
    <w:rsid w:val="00324416"/>
    <w:rsid w:val="0032699D"/>
    <w:rsid w:val="00327E1E"/>
    <w:rsid w:val="003302FB"/>
    <w:rsid w:val="003307E3"/>
    <w:rsid w:val="00330C7D"/>
    <w:rsid w:val="00331195"/>
    <w:rsid w:val="00331426"/>
    <w:rsid w:val="003323CA"/>
    <w:rsid w:val="0033436A"/>
    <w:rsid w:val="003346BA"/>
    <w:rsid w:val="0033612E"/>
    <w:rsid w:val="00337A5D"/>
    <w:rsid w:val="0034012A"/>
    <w:rsid w:val="00340FD5"/>
    <w:rsid w:val="00341A3D"/>
    <w:rsid w:val="00343653"/>
    <w:rsid w:val="00343C2B"/>
    <w:rsid w:val="0034427E"/>
    <w:rsid w:val="0034474A"/>
    <w:rsid w:val="00344859"/>
    <w:rsid w:val="00345F4B"/>
    <w:rsid w:val="00346454"/>
    <w:rsid w:val="003477B2"/>
    <w:rsid w:val="00347826"/>
    <w:rsid w:val="00347AAC"/>
    <w:rsid w:val="00350B41"/>
    <w:rsid w:val="00353F01"/>
    <w:rsid w:val="00356560"/>
    <w:rsid w:val="00356936"/>
    <w:rsid w:val="00356EED"/>
    <w:rsid w:val="003570CA"/>
    <w:rsid w:val="00357573"/>
    <w:rsid w:val="00357EE7"/>
    <w:rsid w:val="00360E94"/>
    <w:rsid w:val="00360F2E"/>
    <w:rsid w:val="00361222"/>
    <w:rsid w:val="00362743"/>
    <w:rsid w:val="0036282F"/>
    <w:rsid w:val="003636FD"/>
    <w:rsid w:val="00363B00"/>
    <w:rsid w:val="00364A93"/>
    <w:rsid w:val="00365F47"/>
    <w:rsid w:val="00366724"/>
    <w:rsid w:val="00370D9E"/>
    <w:rsid w:val="003719E5"/>
    <w:rsid w:val="00371A61"/>
    <w:rsid w:val="00371A9A"/>
    <w:rsid w:val="0037285F"/>
    <w:rsid w:val="0037356F"/>
    <w:rsid w:val="003736BF"/>
    <w:rsid w:val="00373C12"/>
    <w:rsid w:val="00373F7C"/>
    <w:rsid w:val="003746A5"/>
    <w:rsid w:val="00376883"/>
    <w:rsid w:val="00376CF8"/>
    <w:rsid w:val="003777A4"/>
    <w:rsid w:val="00377A8D"/>
    <w:rsid w:val="00380A96"/>
    <w:rsid w:val="00381912"/>
    <w:rsid w:val="00381995"/>
    <w:rsid w:val="003830D3"/>
    <w:rsid w:val="003836C5"/>
    <w:rsid w:val="00385039"/>
    <w:rsid w:val="003850AC"/>
    <w:rsid w:val="00385D3C"/>
    <w:rsid w:val="00385F3D"/>
    <w:rsid w:val="003872CE"/>
    <w:rsid w:val="00387CCA"/>
    <w:rsid w:val="003900E6"/>
    <w:rsid w:val="00390C00"/>
    <w:rsid w:val="00390FAF"/>
    <w:rsid w:val="00391693"/>
    <w:rsid w:val="00392D13"/>
    <w:rsid w:val="00394C15"/>
    <w:rsid w:val="00394F26"/>
    <w:rsid w:val="003959F0"/>
    <w:rsid w:val="00395D98"/>
    <w:rsid w:val="003960C5"/>
    <w:rsid w:val="00397FD6"/>
    <w:rsid w:val="003A091C"/>
    <w:rsid w:val="003A0EAF"/>
    <w:rsid w:val="003A20CC"/>
    <w:rsid w:val="003A2A9B"/>
    <w:rsid w:val="003A3C03"/>
    <w:rsid w:val="003A4E29"/>
    <w:rsid w:val="003A58D2"/>
    <w:rsid w:val="003A5F7B"/>
    <w:rsid w:val="003A60E7"/>
    <w:rsid w:val="003A6C86"/>
    <w:rsid w:val="003A79E9"/>
    <w:rsid w:val="003B1BA7"/>
    <w:rsid w:val="003B267E"/>
    <w:rsid w:val="003B369A"/>
    <w:rsid w:val="003B3744"/>
    <w:rsid w:val="003B45A8"/>
    <w:rsid w:val="003B4AEB"/>
    <w:rsid w:val="003B4F60"/>
    <w:rsid w:val="003B5670"/>
    <w:rsid w:val="003B5802"/>
    <w:rsid w:val="003B5A02"/>
    <w:rsid w:val="003B6E44"/>
    <w:rsid w:val="003B78C1"/>
    <w:rsid w:val="003B89C6"/>
    <w:rsid w:val="003C1623"/>
    <w:rsid w:val="003C1802"/>
    <w:rsid w:val="003C1DAF"/>
    <w:rsid w:val="003C1E5C"/>
    <w:rsid w:val="003C2932"/>
    <w:rsid w:val="003C2AEB"/>
    <w:rsid w:val="003C2E77"/>
    <w:rsid w:val="003C579C"/>
    <w:rsid w:val="003D09CF"/>
    <w:rsid w:val="003D0D55"/>
    <w:rsid w:val="003D0DF8"/>
    <w:rsid w:val="003D125F"/>
    <w:rsid w:val="003D1D5B"/>
    <w:rsid w:val="003D20AC"/>
    <w:rsid w:val="003D306D"/>
    <w:rsid w:val="003D3A22"/>
    <w:rsid w:val="003D3C88"/>
    <w:rsid w:val="003D4924"/>
    <w:rsid w:val="003D5A9D"/>
    <w:rsid w:val="003D7310"/>
    <w:rsid w:val="003E0C53"/>
    <w:rsid w:val="003E1F21"/>
    <w:rsid w:val="003E26AB"/>
    <w:rsid w:val="003E40EA"/>
    <w:rsid w:val="003E5CDA"/>
    <w:rsid w:val="003E62D7"/>
    <w:rsid w:val="003E7400"/>
    <w:rsid w:val="003F06C2"/>
    <w:rsid w:val="003F090F"/>
    <w:rsid w:val="003F1131"/>
    <w:rsid w:val="003F14D3"/>
    <w:rsid w:val="003F2A57"/>
    <w:rsid w:val="003F3114"/>
    <w:rsid w:val="003F35C1"/>
    <w:rsid w:val="003F3812"/>
    <w:rsid w:val="003F438E"/>
    <w:rsid w:val="003F4CBF"/>
    <w:rsid w:val="003F68FE"/>
    <w:rsid w:val="003F6AB6"/>
    <w:rsid w:val="003F6E1F"/>
    <w:rsid w:val="0040101D"/>
    <w:rsid w:val="004011D7"/>
    <w:rsid w:val="004013E4"/>
    <w:rsid w:val="004016A6"/>
    <w:rsid w:val="00402906"/>
    <w:rsid w:val="00402BB4"/>
    <w:rsid w:val="00403112"/>
    <w:rsid w:val="0040538B"/>
    <w:rsid w:val="0040539C"/>
    <w:rsid w:val="0040635F"/>
    <w:rsid w:val="00406454"/>
    <w:rsid w:val="0041099C"/>
    <w:rsid w:val="00412303"/>
    <w:rsid w:val="00412909"/>
    <w:rsid w:val="00413764"/>
    <w:rsid w:val="00414887"/>
    <w:rsid w:val="00415826"/>
    <w:rsid w:val="00416281"/>
    <w:rsid w:val="0041658D"/>
    <w:rsid w:val="00416A53"/>
    <w:rsid w:val="00416A7C"/>
    <w:rsid w:val="00416C06"/>
    <w:rsid w:val="00416DA4"/>
    <w:rsid w:val="00417ED0"/>
    <w:rsid w:val="00420DBC"/>
    <w:rsid w:val="00420F6B"/>
    <w:rsid w:val="004212DC"/>
    <w:rsid w:val="00421AC2"/>
    <w:rsid w:val="00422795"/>
    <w:rsid w:val="00422EAF"/>
    <w:rsid w:val="004231BB"/>
    <w:rsid w:val="00423545"/>
    <w:rsid w:val="00423988"/>
    <w:rsid w:val="00423AED"/>
    <w:rsid w:val="0042418A"/>
    <w:rsid w:val="00424F48"/>
    <w:rsid w:val="00425055"/>
    <w:rsid w:val="00425A08"/>
    <w:rsid w:val="00426ECB"/>
    <w:rsid w:val="00431E97"/>
    <w:rsid w:val="00431FED"/>
    <w:rsid w:val="004336CB"/>
    <w:rsid w:val="0043375B"/>
    <w:rsid w:val="00434401"/>
    <w:rsid w:val="004347B6"/>
    <w:rsid w:val="00434A0F"/>
    <w:rsid w:val="004353FC"/>
    <w:rsid w:val="00435D14"/>
    <w:rsid w:val="00440D82"/>
    <w:rsid w:val="00441108"/>
    <w:rsid w:val="0044220B"/>
    <w:rsid w:val="004435A2"/>
    <w:rsid w:val="0044468A"/>
    <w:rsid w:val="00444A48"/>
    <w:rsid w:val="00445013"/>
    <w:rsid w:val="00445E54"/>
    <w:rsid w:val="00446F25"/>
    <w:rsid w:val="00447271"/>
    <w:rsid w:val="004474CC"/>
    <w:rsid w:val="004512B6"/>
    <w:rsid w:val="00451B25"/>
    <w:rsid w:val="004529E1"/>
    <w:rsid w:val="00453771"/>
    <w:rsid w:val="00453887"/>
    <w:rsid w:val="004544A9"/>
    <w:rsid w:val="00454617"/>
    <w:rsid w:val="00454E48"/>
    <w:rsid w:val="00455E95"/>
    <w:rsid w:val="00455EF8"/>
    <w:rsid w:val="00457666"/>
    <w:rsid w:val="00461160"/>
    <w:rsid w:val="004621CA"/>
    <w:rsid w:val="00463ACD"/>
    <w:rsid w:val="00463C7C"/>
    <w:rsid w:val="004642E6"/>
    <w:rsid w:val="004660AA"/>
    <w:rsid w:val="004663F3"/>
    <w:rsid w:val="00466780"/>
    <w:rsid w:val="00467F0A"/>
    <w:rsid w:val="00470079"/>
    <w:rsid w:val="00470AC2"/>
    <w:rsid w:val="00470E13"/>
    <w:rsid w:val="0047437B"/>
    <w:rsid w:val="00475601"/>
    <w:rsid w:val="00475DA7"/>
    <w:rsid w:val="00475F98"/>
    <w:rsid w:val="00475FA5"/>
    <w:rsid w:val="0047696A"/>
    <w:rsid w:val="00476AAF"/>
    <w:rsid w:val="00477CC6"/>
    <w:rsid w:val="004803B6"/>
    <w:rsid w:val="004805EA"/>
    <w:rsid w:val="00480AB1"/>
    <w:rsid w:val="00480EC2"/>
    <w:rsid w:val="0048123C"/>
    <w:rsid w:val="004813A6"/>
    <w:rsid w:val="004819FF"/>
    <w:rsid w:val="004843E4"/>
    <w:rsid w:val="00484EC0"/>
    <w:rsid w:val="00486234"/>
    <w:rsid w:val="00486AA0"/>
    <w:rsid w:val="0048722C"/>
    <w:rsid w:val="00490E67"/>
    <w:rsid w:val="00491A11"/>
    <w:rsid w:val="00491D74"/>
    <w:rsid w:val="004935D9"/>
    <w:rsid w:val="0049543A"/>
    <w:rsid w:val="00496309"/>
    <w:rsid w:val="004972EC"/>
    <w:rsid w:val="0049758C"/>
    <w:rsid w:val="004978DE"/>
    <w:rsid w:val="004A01F6"/>
    <w:rsid w:val="004A1C5C"/>
    <w:rsid w:val="004A2AAD"/>
    <w:rsid w:val="004A3478"/>
    <w:rsid w:val="004A3F43"/>
    <w:rsid w:val="004A49F9"/>
    <w:rsid w:val="004A4BA4"/>
    <w:rsid w:val="004A614E"/>
    <w:rsid w:val="004A7FB1"/>
    <w:rsid w:val="004B18C9"/>
    <w:rsid w:val="004B1A02"/>
    <w:rsid w:val="004B2971"/>
    <w:rsid w:val="004B3DB1"/>
    <w:rsid w:val="004B4EAF"/>
    <w:rsid w:val="004B521D"/>
    <w:rsid w:val="004B57E4"/>
    <w:rsid w:val="004B595A"/>
    <w:rsid w:val="004B681C"/>
    <w:rsid w:val="004B771E"/>
    <w:rsid w:val="004B7999"/>
    <w:rsid w:val="004C16F7"/>
    <w:rsid w:val="004C1968"/>
    <w:rsid w:val="004C2102"/>
    <w:rsid w:val="004C2DAB"/>
    <w:rsid w:val="004C3C0F"/>
    <w:rsid w:val="004C3D4E"/>
    <w:rsid w:val="004C5F58"/>
    <w:rsid w:val="004C71A9"/>
    <w:rsid w:val="004C72E5"/>
    <w:rsid w:val="004C7820"/>
    <w:rsid w:val="004C7966"/>
    <w:rsid w:val="004D0368"/>
    <w:rsid w:val="004D0697"/>
    <w:rsid w:val="004D141D"/>
    <w:rsid w:val="004D14C4"/>
    <w:rsid w:val="004D1BEE"/>
    <w:rsid w:val="004D345F"/>
    <w:rsid w:val="004D372E"/>
    <w:rsid w:val="004D413A"/>
    <w:rsid w:val="004D4614"/>
    <w:rsid w:val="004D4760"/>
    <w:rsid w:val="004D47DF"/>
    <w:rsid w:val="004D4AAD"/>
    <w:rsid w:val="004D4F65"/>
    <w:rsid w:val="004D6459"/>
    <w:rsid w:val="004D7274"/>
    <w:rsid w:val="004E11EF"/>
    <w:rsid w:val="004E1557"/>
    <w:rsid w:val="004E158D"/>
    <w:rsid w:val="004E1DC2"/>
    <w:rsid w:val="004E28D4"/>
    <w:rsid w:val="004E3BD0"/>
    <w:rsid w:val="004E4C74"/>
    <w:rsid w:val="004E4EFD"/>
    <w:rsid w:val="004E4F7E"/>
    <w:rsid w:val="004E635A"/>
    <w:rsid w:val="004E65ED"/>
    <w:rsid w:val="004E7DE1"/>
    <w:rsid w:val="004F0A47"/>
    <w:rsid w:val="004F1BD5"/>
    <w:rsid w:val="004F1F72"/>
    <w:rsid w:val="004F2A9C"/>
    <w:rsid w:val="004F32F0"/>
    <w:rsid w:val="004F47D5"/>
    <w:rsid w:val="004F530E"/>
    <w:rsid w:val="004F6468"/>
    <w:rsid w:val="004F752D"/>
    <w:rsid w:val="004F929F"/>
    <w:rsid w:val="00502031"/>
    <w:rsid w:val="00502072"/>
    <w:rsid w:val="005025C0"/>
    <w:rsid w:val="005028D2"/>
    <w:rsid w:val="00503697"/>
    <w:rsid w:val="005038A2"/>
    <w:rsid w:val="00504336"/>
    <w:rsid w:val="00504616"/>
    <w:rsid w:val="005047C5"/>
    <w:rsid w:val="00504E81"/>
    <w:rsid w:val="00504FE9"/>
    <w:rsid w:val="0050535B"/>
    <w:rsid w:val="00507355"/>
    <w:rsid w:val="00510E81"/>
    <w:rsid w:val="005136A0"/>
    <w:rsid w:val="00514064"/>
    <w:rsid w:val="00514CA7"/>
    <w:rsid w:val="00515ECA"/>
    <w:rsid w:val="00516396"/>
    <w:rsid w:val="0051713F"/>
    <w:rsid w:val="00520C6F"/>
    <w:rsid w:val="00522DA4"/>
    <w:rsid w:val="00522DC7"/>
    <w:rsid w:val="00524DC6"/>
    <w:rsid w:val="00525217"/>
    <w:rsid w:val="00525A4F"/>
    <w:rsid w:val="0052614B"/>
    <w:rsid w:val="00526DFF"/>
    <w:rsid w:val="005273E9"/>
    <w:rsid w:val="00527624"/>
    <w:rsid w:val="00527898"/>
    <w:rsid w:val="00527925"/>
    <w:rsid w:val="0053034D"/>
    <w:rsid w:val="00530BF7"/>
    <w:rsid w:val="00530F9D"/>
    <w:rsid w:val="0053196A"/>
    <w:rsid w:val="005325A6"/>
    <w:rsid w:val="0053286B"/>
    <w:rsid w:val="00534330"/>
    <w:rsid w:val="00534B01"/>
    <w:rsid w:val="00535096"/>
    <w:rsid w:val="0053534E"/>
    <w:rsid w:val="00537257"/>
    <w:rsid w:val="00537A01"/>
    <w:rsid w:val="00540230"/>
    <w:rsid w:val="005405ED"/>
    <w:rsid w:val="005410C5"/>
    <w:rsid w:val="005416D2"/>
    <w:rsid w:val="00542FA2"/>
    <w:rsid w:val="00543A9D"/>
    <w:rsid w:val="00544EBC"/>
    <w:rsid w:val="005450E5"/>
    <w:rsid w:val="00546054"/>
    <w:rsid w:val="00546265"/>
    <w:rsid w:val="00547CEE"/>
    <w:rsid w:val="005503CD"/>
    <w:rsid w:val="00550439"/>
    <w:rsid w:val="00550A0D"/>
    <w:rsid w:val="00551F78"/>
    <w:rsid w:val="0055263A"/>
    <w:rsid w:val="005537DD"/>
    <w:rsid w:val="00553C3F"/>
    <w:rsid w:val="00554596"/>
    <w:rsid w:val="00554972"/>
    <w:rsid w:val="00554F80"/>
    <w:rsid w:val="0055552A"/>
    <w:rsid w:val="00555C68"/>
    <w:rsid w:val="0055747C"/>
    <w:rsid w:val="00560624"/>
    <w:rsid w:val="00560F8E"/>
    <w:rsid w:val="00562125"/>
    <w:rsid w:val="00564504"/>
    <w:rsid w:val="00565417"/>
    <w:rsid w:val="005663D5"/>
    <w:rsid w:val="005664C1"/>
    <w:rsid w:val="00570273"/>
    <w:rsid w:val="00570A24"/>
    <w:rsid w:val="00571678"/>
    <w:rsid w:val="00572D06"/>
    <w:rsid w:val="00572F48"/>
    <w:rsid w:val="005747AD"/>
    <w:rsid w:val="0057509E"/>
    <w:rsid w:val="00575DCC"/>
    <w:rsid w:val="00575EFD"/>
    <w:rsid w:val="0057700F"/>
    <w:rsid w:val="00580592"/>
    <w:rsid w:val="00580DA5"/>
    <w:rsid w:val="00582AF9"/>
    <w:rsid w:val="00583B81"/>
    <w:rsid w:val="0058498E"/>
    <w:rsid w:val="00584D83"/>
    <w:rsid w:val="00585970"/>
    <w:rsid w:val="00587CD5"/>
    <w:rsid w:val="00590275"/>
    <w:rsid w:val="0059059A"/>
    <w:rsid w:val="00590F64"/>
    <w:rsid w:val="0059194E"/>
    <w:rsid w:val="00591AE4"/>
    <w:rsid w:val="00592005"/>
    <w:rsid w:val="00592197"/>
    <w:rsid w:val="0059324A"/>
    <w:rsid w:val="005959FB"/>
    <w:rsid w:val="00595FD9"/>
    <w:rsid w:val="00596B7E"/>
    <w:rsid w:val="00596C73"/>
    <w:rsid w:val="00596F3F"/>
    <w:rsid w:val="005A053D"/>
    <w:rsid w:val="005A45D1"/>
    <w:rsid w:val="005A4C16"/>
    <w:rsid w:val="005A6E86"/>
    <w:rsid w:val="005A75BA"/>
    <w:rsid w:val="005B1E5E"/>
    <w:rsid w:val="005B2863"/>
    <w:rsid w:val="005B448C"/>
    <w:rsid w:val="005B44AE"/>
    <w:rsid w:val="005B49B8"/>
    <w:rsid w:val="005B4EA4"/>
    <w:rsid w:val="005B5A18"/>
    <w:rsid w:val="005B6F14"/>
    <w:rsid w:val="005B766A"/>
    <w:rsid w:val="005B7878"/>
    <w:rsid w:val="005B7A03"/>
    <w:rsid w:val="005C018F"/>
    <w:rsid w:val="005C1AC9"/>
    <w:rsid w:val="005C1F27"/>
    <w:rsid w:val="005C1F6C"/>
    <w:rsid w:val="005C27D6"/>
    <w:rsid w:val="005C29FD"/>
    <w:rsid w:val="005C3451"/>
    <w:rsid w:val="005C503E"/>
    <w:rsid w:val="005C544B"/>
    <w:rsid w:val="005C5AB5"/>
    <w:rsid w:val="005C6386"/>
    <w:rsid w:val="005C781E"/>
    <w:rsid w:val="005D0E32"/>
    <w:rsid w:val="005D49C2"/>
    <w:rsid w:val="005D4B99"/>
    <w:rsid w:val="005D5324"/>
    <w:rsid w:val="005D5C87"/>
    <w:rsid w:val="005D6707"/>
    <w:rsid w:val="005D6A97"/>
    <w:rsid w:val="005D6DDB"/>
    <w:rsid w:val="005D6F6A"/>
    <w:rsid w:val="005D743B"/>
    <w:rsid w:val="005E0A3E"/>
    <w:rsid w:val="005E0AFA"/>
    <w:rsid w:val="005E0B14"/>
    <w:rsid w:val="005E12C9"/>
    <w:rsid w:val="005E147F"/>
    <w:rsid w:val="005E1ADA"/>
    <w:rsid w:val="005E31F2"/>
    <w:rsid w:val="005E32DF"/>
    <w:rsid w:val="005E3F87"/>
    <w:rsid w:val="005E48D8"/>
    <w:rsid w:val="005E536D"/>
    <w:rsid w:val="005E670B"/>
    <w:rsid w:val="005E6B08"/>
    <w:rsid w:val="005E741F"/>
    <w:rsid w:val="005F0531"/>
    <w:rsid w:val="005F064A"/>
    <w:rsid w:val="005F075D"/>
    <w:rsid w:val="005F0E31"/>
    <w:rsid w:val="005F2041"/>
    <w:rsid w:val="005F25F8"/>
    <w:rsid w:val="005F34B0"/>
    <w:rsid w:val="005F3789"/>
    <w:rsid w:val="005F4486"/>
    <w:rsid w:val="005F5A30"/>
    <w:rsid w:val="005F5FCB"/>
    <w:rsid w:val="005F6549"/>
    <w:rsid w:val="006000C8"/>
    <w:rsid w:val="0060020B"/>
    <w:rsid w:val="00601064"/>
    <w:rsid w:val="00602AD6"/>
    <w:rsid w:val="006032C4"/>
    <w:rsid w:val="00603EC9"/>
    <w:rsid w:val="00604554"/>
    <w:rsid w:val="0060561B"/>
    <w:rsid w:val="0060621B"/>
    <w:rsid w:val="0060757E"/>
    <w:rsid w:val="00607F2B"/>
    <w:rsid w:val="00611A0B"/>
    <w:rsid w:val="00612353"/>
    <w:rsid w:val="0061297C"/>
    <w:rsid w:val="00613BD0"/>
    <w:rsid w:val="006209AA"/>
    <w:rsid w:val="00622126"/>
    <w:rsid w:val="00622D8E"/>
    <w:rsid w:val="0062306A"/>
    <w:rsid w:val="00623C4E"/>
    <w:rsid w:val="00624587"/>
    <w:rsid w:val="0062530C"/>
    <w:rsid w:val="00625D30"/>
    <w:rsid w:val="006267AA"/>
    <w:rsid w:val="00626AE2"/>
    <w:rsid w:val="00626E58"/>
    <w:rsid w:val="0063036C"/>
    <w:rsid w:val="0063238D"/>
    <w:rsid w:val="006324CC"/>
    <w:rsid w:val="006329EC"/>
    <w:rsid w:val="00632A15"/>
    <w:rsid w:val="0063389E"/>
    <w:rsid w:val="006338EF"/>
    <w:rsid w:val="00634391"/>
    <w:rsid w:val="006343E9"/>
    <w:rsid w:val="006347DE"/>
    <w:rsid w:val="00636603"/>
    <w:rsid w:val="00636C87"/>
    <w:rsid w:val="0063731D"/>
    <w:rsid w:val="0064021D"/>
    <w:rsid w:val="006407A1"/>
    <w:rsid w:val="00641165"/>
    <w:rsid w:val="006412EA"/>
    <w:rsid w:val="00642ADE"/>
    <w:rsid w:val="0064327E"/>
    <w:rsid w:val="00644DC6"/>
    <w:rsid w:val="00645689"/>
    <w:rsid w:val="00645F98"/>
    <w:rsid w:val="00646325"/>
    <w:rsid w:val="00654E29"/>
    <w:rsid w:val="00654FCB"/>
    <w:rsid w:val="00655764"/>
    <w:rsid w:val="00656212"/>
    <w:rsid w:val="00660AC7"/>
    <w:rsid w:val="00660AD5"/>
    <w:rsid w:val="0066132F"/>
    <w:rsid w:val="00661EB3"/>
    <w:rsid w:val="0066227E"/>
    <w:rsid w:val="006624AB"/>
    <w:rsid w:val="00662C2B"/>
    <w:rsid w:val="00662E14"/>
    <w:rsid w:val="00663045"/>
    <w:rsid w:val="006653BC"/>
    <w:rsid w:val="006655BC"/>
    <w:rsid w:val="00665842"/>
    <w:rsid w:val="00666C03"/>
    <w:rsid w:val="00667257"/>
    <w:rsid w:val="00667655"/>
    <w:rsid w:val="0066793B"/>
    <w:rsid w:val="00673B5F"/>
    <w:rsid w:val="006751E0"/>
    <w:rsid w:val="00675A6C"/>
    <w:rsid w:val="00675F6B"/>
    <w:rsid w:val="006767D1"/>
    <w:rsid w:val="00676B14"/>
    <w:rsid w:val="00676F93"/>
    <w:rsid w:val="00680ED3"/>
    <w:rsid w:val="00682018"/>
    <w:rsid w:val="00684291"/>
    <w:rsid w:val="00685099"/>
    <w:rsid w:val="006862D7"/>
    <w:rsid w:val="006874B0"/>
    <w:rsid w:val="00691115"/>
    <w:rsid w:val="00692A0E"/>
    <w:rsid w:val="00692C0D"/>
    <w:rsid w:val="00694478"/>
    <w:rsid w:val="00695C69"/>
    <w:rsid w:val="00696EC8"/>
    <w:rsid w:val="00696FEA"/>
    <w:rsid w:val="006A01A4"/>
    <w:rsid w:val="006A16B6"/>
    <w:rsid w:val="006A38EB"/>
    <w:rsid w:val="006A45A1"/>
    <w:rsid w:val="006A595F"/>
    <w:rsid w:val="006A5C43"/>
    <w:rsid w:val="006A704E"/>
    <w:rsid w:val="006A7FDF"/>
    <w:rsid w:val="006B1234"/>
    <w:rsid w:val="006B1963"/>
    <w:rsid w:val="006B25C4"/>
    <w:rsid w:val="006B2B48"/>
    <w:rsid w:val="006B2EA3"/>
    <w:rsid w:val="006B39FD"/>
    <w:rsid w:val="006B5092"/>
    <w:rsid w:val="006B64AA"/>
    <w:rsid w:val="006B6D9E"/>
    <w:rsid w:val="006C1775"/>
    <w:rsid w:val="006C18CF"/>
    <w:rsid w:val="006C2C20"/>
    <w:rsid w:val="006C2EDE"/>
    <w:rsid w:val="006C2FB4"/>
    <w:rsid w:val="006C37E7"/>
    <w:rsid w:val="006C62E2"/>
    <w:rsid w:val="006C677D"/>
    <w:rsid w:val="006C7921"/>
    <w:rsid w:val="006D005F"/>
    <w:rsid w:val="006D087D"/>
    <w:rsid w:val="006D1070"/>
    <w:rsid w:val="006D308C"/>
    <w:rsid w:val="006D4489"/>
    <w:rsid w:val="006D46E1"/>
    <w:rsid w:val="006D4F5D"/>
    <w:rsid w:val="006D56E4"/>
    <w:rsid w:val="006D5702"/>
    <w:rsid w:val="006D5ACA"/>
    <w:rsid w:val="006D63D3"/>
    <w:rsid w:val="006D698B"/>
    <w:rsid w:val="006D69E4"/>
    <w:rsid w:val="006D7A67"/>
    <w:rsid w:val="006E08C5"/>
    <w:rsid w:val="006E1C88"/>
    <w:rsid w:val="006E2A80"/>
    <w:rsid w:val="006E2B4A"/>
    <w:rsid w:val="006E3193"/>
    <w:rsid w:val="006E3AAE"/>
    <w:rsid w:val="006E4283"/>
    <w:rsid w:val="006E52A1"/>
    <w:rsid w:val="006E60DA"/>
    <w:rsid w:val="006E68E0"/>
    <w:rsid w:val="006F0103"/>
    <w:rsid w:val="006F0549"/>
    <w:rsid w:val="006F1001"/>
    <w:rsid w:val="006F279C"/>
    <w:rsid w:val="006F2D54"/>
    <w:rsid w:val="006F4075"/>
    <w:rsid w:val="006F464C"/>
    <w:rsid w:val="006F66DA"/>
    <w:rsid w:val="006F6A34"/>
    <w:rsid w:val="006F6DBC"/>
    <w:rsid w:val="007004C3"/>
    <w:rsid w:val="00700827"/>
    <w:rsid w:val="007015E6"/>
    <w:rsid w:val="00701B13"/>
    <w:rsid w:val="00702704"/>
    <w:rsid w:val="00702A18"/>
    <w:rsid w:val="00702E06"/>
    <w:rsid w:val="00703B91"/>
    <w:rsid w:val="0070448C"/>
    <w:rsid w:val="0070571B"/>
    <w:rsid w:val="00707ED9"/>
    <w:rsid w:val="00710F04"/>
    <w:rsid w:val="0071122C"/>
    <w:rsid w:val="00711441"/>
    <w:rsid w:val="00711783"/>
    <w:rsid w:val="0071179A"/>
    <w:rsid w:val="00711EE7"/>
    <w:rsid w:val="0071272D"/>
    <w:rsid w:val="0071298D"/>
    <w:rsid w:val="00712E66"/>
    <w:rsid w:val="00714360"/>
    <w:rsid w:val="00714453"/>
    <w:rsid w:val="007149F6"/>
    <w:rsid w:val="00715E23"/>
    <w:rsid w:val="007161C0"/>
    <w:rsid w:val="0071659F"/>
    <w:rsid w:val="007172AC"/>
    <w:rsid w:val="0071CF41"/>
    <w:rsid w:val="007207D8"/>
    <w:rsid w:val="0072102F"/>
    <w:rsid w:val="00721F8A"/>
    <w:rsid w:val="00723C23"/>
    <w:rsid w:val="00723E2B"/>
    <w:rsid w:val="00725346"/>
    <w:rsid w:val="0072550D"/>
    <w:rsid w:val="0072770C"/>
    <w:rsid w:val="00730745"/>
    <w:rsid w:val="00732283"/>
    <w:rsid w:val="007349BB"/>
    <w:rsid w:val="00736FFA"/>
    <w:rsid w:val="007372DC"/>
    <w:rsid w:val="007376E4"/>
    <w:rsid w:val="00737B53"/>
    <w:rsid w:val="00740091"/>
    <w:rsid w:val="0074013A"/>
    <w:rsid w:val="00740CAF"/>
    <w:rsid w:val="00741895"/>
    <w:rsid w:val="00741F12"/>
    <w:rsid w:val="007421D4"/>
    <w:rsid w:val="00742A93"/>
    <w:rsid w:val="00743132"/>
    <w:rsid w:val="00744019"/>
    <w:rsid w:val="007444BD"/>
    <w:rsid w:val="0074590B"/>
    <w:rsid w:val="0074644E"/>
    <w:rsid w:val="00746602"/>
    <w:rsid w:val="00747094"/>
    <w:rsid w:val="00747A63"/>
    <w:rsid w:val="00747E52"/>
    <w:rsid w:val="007516B2"/>
    <w:rsid w:val="00752369"/>
    <w:rsid w:val="007527F6"/>
    <w:rsid w:val="00752959"/>
    <w:rsid w:val="00753056"/>
    <w:rsid w:val="00754639"/>
    <w:rsid w:val="007550E7"/>
    <w:rsid w:val="00755FB9"/>
    <w:rsid w:val="00756719"/>
    <w:rsid w:val="00756A72"/>
    <w:rsid w:val="00756A73"/>
    <w:rsid w:val="007573AD"/>
    <w:rsid w:val="00757C4D"/>
    <w:rsid w:val="00760594"/>
    <w:rsid w:val="007618DD"/>
    <w:rsid w:val="00761E85"/>
    <w:rsid w:val="00762D9A"/>
    <w:rsid w:val="00762DFD"/>
    <w:rsid w:val="00765314"/>
    <w:rsid w:val="007670CB"/>
    <w:rsid w:val="00767FEB"/>
    <w:rsid w:val="00770A7C"/>
    <w:rsid w:val="00770D93"/>
    <w:rsid w:val="00771758"/>
    <w:rsid w:val="00771CDE"/>
    <w:rsid w:val="00771F45"/>
    <w:rsid w:val="0077228D"/>
    <w:rsid w:val="007734BF"/>
    <w:rsid w:val="007735F7"/>
    <w:rsid w:val="0077364F"/>
    <w:rsid w:val="00773EB9"/>
    <w:rsid w:val="00774E65"/>
    <w:rsid w:val="00775E54"/>
    <w:rsid w:val="0077609B"/>
    <w:rsid w:val="0077630E"/>
    <w:rsid w:val="00777878"/>
    <w:rsid w:val="00780557"/>
    <w:rsid w:val="00784D68"/>
    <w:rsid w:val="00785B71"/>
    <w:rsid w:val="00785DF1"/>
    <w:rsid w:val="00786A19"/>
    <w:rsid w:val="00786B0D"/>
    <w:rsid w:val="00786B5E"/>
    <w:rsid w:val="00786C57"/>
    <w:rsid w:val="0078718E"/>
    <w:rsid w:val="007904E8"/>
    <w:rsid w:val="007904ED"/>
    <w:rsid w:val="007922E7"/>
    <w:rsid w:val="00792446"/>
    <w:rsid w:val="00792463"/>
    <w:rsid w:val="00792515"/>
    <w:rsid w:val="00792904"/>
    <w:rsid w:val="00792973"/>
    <w:rsid w:val="007940A1"/>
    <w:rsid w:val="00794268"/>
    <w:rsid w:val="007943C0"/>
    <w:rsid w:val="00794962"/>
    <w:rsid w:val="00794ABC"/>
    <w:rsid w:val="00794BBA"/>
    <w:rsid w:val="00794E26"/>
    <w:rsid w:val="00795383"/>
    <w:rsid w:val="00795FD0"/>
    <w:rsid w:val="0079609E"/>
    <w:rsid w:val="007970EF"/>
    <w:rsid w:val="007972C1"/>
    <w:rsid w:val="007A109E"/>
    <w:rsid w:val="007A1D9E"/>
    <w:rsid w:val="007A338C"/>
    <w:rsid w:val="007A3747"/>
    <w:rsid w:val="007B0959"/>
    <w:rsid w:val="007B3962"/>
    <w:rsid w:val="007B3E3B"/>
    <w:rsid w:val="007B4395"/>
    <w:rsid w:val="007B5446"/>
    <w:rsid w:val="007B5906"/>
    <w:rsid w:val="007B597E"/>
    <w:rsid w:val="007C010F"/>
    <w:rsid w:val="007C2741"/>
    <w:rsid w:val="007C517B"/>
    <w:rsid w:val="007C540A"/>
    <w:rsid w:val="007C60A6"/>
    <w:rsid w:val="007C6909"/>
    <w:rsid w:val="007C758E"/>
    <w:rsid w:val="007C7C47"/>
    <w:rsid w:val="007D03A8"/>
    <w:rsid w:val="007D070B"/>
    <w:rsid w:val="007D219A"/>
    <w:rsid w:val="007D2820"/>
    <w:rsid w:val="007D284C"/>
    <w:rsid w:val="007D4060"/>
    <w:rsid w:val="007D49CA"/>
    <w:rsid w:val="007D54EE"/>
    <w:rsid w:val="007D5582"/>
    <w:rsid w:val="007D5A23"/>
    <w:rsid w:val="007D5AD8"/>
    <w:rsid w:val="007D65A4"/>
    <w:rsid w:val="007D736A"/>
    <w:rsid w:val="007D7890"/>
    <w:rsid w:val="007E115E"/>
    <w:rsid w:val="007E2EA3"/>
    <w:rsid w:val="007E30F6"/>
    <w:rsid w:val="007E39F8"/>
    <w:rsid w:val="007E4BF4"/>
    <w:rsid w:val="007E4D42"/>
    <w:rsid w:val="007E616E"/>
    <w:rsid w:val="007E6F81"/>
    <w:rsid w:val="007F0148"/>
    <w:rsid w:val="007F0407"/>
    <w:rsid w:val="007F1C30"/>
    <w:rsid w:val="007F2003"/>
    <w:rsid w:val="007F2CDD"/>
    <w:rsid w:val="007F4782"/>
    <w:rsid w:val="007F514F"/>
    <w:rsid w:val="007F5698"/>
    <w:rsid w:val="007F59D1"/>
    <w:rsid w:val="007F5AB5"/>
    <w:rsid w:val="007F5E4D"/>
    <w:rsid w:val="007F753B"/>
    <w:rsid w:val="00800A65"/>
    <w:rsid w:val="00800BF8"/>
    <w:rsid w:val="00801B2A"/>
    <w:rsid w:val="00804280"/>
    <w:rsid w:val="00804836"/>
    <w:rsid w:val="008055F9"/>
    <w:rsid w:val="0080667C"/>
    <w:rsid w:val="00806E3E"/>
    <w:rsid w:val="00807346"/>
    <w:rsid w:val="008102A6"/>
    <w:rsid w:val="0081095B"/>
    <w:rsid w:val="00810BDD"/>
    <w:rsid w:val="0081177B"/>
    <w:rsid w:val="0081233F"/>
    <w:rsid w:val="00812E90"/>
    <w:rsid w:val="00813579"/>
    <w:rsid w:val="00813990"/>
    <w:rsid w:val="00814D3F"/>
    <w:rsid w:val="00815700"/>
    <w:rsid w:val="00816ACA"/>
    <w:rsid w:val="00817141"/>
    <w:rsid w:val="00817596"/>
    <w:rsid w:val="00820B22"/>
    <w:rsid w:val="008233D9"/>
    <w:rsid w:val="00823EEE"/>
    <w:rsid w:val="00824C9F"/>
    <w:rsid w:val="00824FB9"/>
    <w:rsid w:val="00825DE0"/>
    <w:rsid w:val="008270C2"/>
    <w:rsid w:val="00827556"/>
    <w:rsid w:val="00827C2D"/>
    <w:rsid w:val="00831312"/>
    <w:rsid w:val="00831E12"/>
    <w:rsid w:val="00832C0E"/>
    <w:rsid w:val="00833B45"/>
    <w:rsid w:val="00833C48"/>
    <w:rsid w:val="00834005"/>
    <w:rsid w:val="0083403F"/>
    <w:rsid w:val="00834129"/>
    <w:rsid w:val="008343AE"/>
    <w:rsid w:val="008350D6"/>
    <w:rsid w:val="00835ED8"/>
    <w:rsid w:val="0084081D"/>
    <w:rsid w:val="00841E7A"/>
    <w:rsid w:val="00843379"/>
    <w:rsid w:val="00843DC1"/>
    <w:rsid w:val="00844883"/>
    <w:rsid w:val="00844EF1"/>
    <w:rsid w:val="00845B85"/>
    <w:rsid w:val="00846F7A"/>
    <w:rsid w:val="00847DA7"/>
    <w:rsid w:val="008500A9"/>
    <w:rsid w:val="008500FB"/>
    <w:rsid w:val="00850B1A"/>
    <w:rsid w:val="00851C65"/>
    <w:rsid w:val="008526CC"/>
    <w:rsid w:val="00852FFE"/>
    <w:rsid w:val="008533A7"/>
    <w:rsid w:val="008538BF"/>
    <w:rsid w:val="00853A0E"/>
    <w:rsid w:val="00854C16"/>
    <w:rsid w:val="00856F10"/>
    <w:rsid w:val="00857F46"/>
    <w:rsid w:val="00860180"/>
    <w:rsid w:val="008604BE"/>
    <w:rsid w:val="008605F7"/>
    <w:rsid w:val="00861057"/>
    <w:rsid w:val="00861978"/>
    <w:rsid w:val="00861A07"/>
    <w:rsid w:val="00862373"/>
    <w:rsid w:val="00862ACA"/>
    <w:rsid w:val="00866394"/>
    <w:rsid w:val="00866402"/>
    <w:rsid w:val="00867A5F"/>
    <w:rsid w:val="00867FA2"/>
    <w:rsid w:val="0087039A"/>
    <w:rsid w:val="00870E35"/>
    <w:rsid w:val="00872765"/>
    <w:rsid w:val="00872F73"/>
    <w:rsid w:val="0087330F"/>
    <w:rsid w:val="00874234"/>
    <w:rsid w:val="00874723"/>
    <w:rsid w:val="00875027"/>
    <w:rsid w:val="008755A6"/>
    <w:rsid w:val="00876088"/>
    <w:rsid w:val="00876346"/>
    <w:rsid w:val="00876A9B"/>
    <w:rsid w:val="008805F9"/>
    <w:rsid w:val="00881ECB"/>
    <w:rsid w:val="00882157"/>
    <w:rsid w:val="00882D78"/>
    <w:rsid w:val="00883EF5"/>
    <w:rsid w:val="008841E1"/>
    <w:rsid w:val="008842F9"/>
    <w:rsid w:val="0089035B"/>
    <w:rsid w:val="00891C69"/>
    <w:rsid w:val="00892C78"/>
    <w:rsid w:val="00894A13"/>
    <w:rsid w:val="0089555E"/>
    <w:rsid w:val="00896A51"/>
    <w:rsid w:val="0089783B"/>
    <w:rsid w:val="008A1084"/>
    <w:rsid w:val="008A154F"/>
    <w:rsid w:val="008A2F45"/>
    <w:rsid w:val="008A36DA"/>
    <w:rsid w:val="008A49D2"/>
    <w:rsid w:val="008A617E"/>
    <w:rsid w:val="008A6C07"/>
    <w:rsid w:val="008A75C8"/>
    <w:rsid w:val="008B055D"/>
    <w:rsid w:val="008B0BCD"/>
    <w:rsid w:val="008B0FBD"/>
    <w:rsid w:val="008B11B9"/>
    <w:rsid w:val="008B13B6"/>
    <w:rsid w:val="008B3780"/>
    <w:rsid w:val="008B40BD"/>
    <w:rsid w:val="008B721A"/>
    <w:rsid w:val="008B7CC7"/>
    <w:rsid w:val="008C39BE"/>
    <w:rsid w:val="008C457B"/>
    <w:rsid w:val="008C46B1"/>
    <w:rsid w:val="008C4AA4"/>
    <w:rsid w:val="008C60FD"/>
    <w:rsid w:val="008C6A58"/>
    <w:rsid w:val="008C7FC1"/>
    <w:rsid w:val="008D0E3F"/>
    <w:rsid w:val="008D3778"/>
    <w:rsid w:val="008D3830"/>
    <w:rsid w:val="008D5937"/>
    <w:rsid w:val="008D6732"/>
    <w:rsid w:val="008D7889"/>
    <w:rsid w:val="008E1010"/>
    <w:rsid w:val="008E1CFE"/>
    <w:rsid w:val="008E2EC1"/>
    <w:rsid w:val="008E356A"/>
    <w:rsid w:val="008E3734"/>
    <w:rsid w:val="008E3B51"/>
    <w:rsid w:val="008E3C93"/>
    <w:rsid w:val="008E4002"/>
    <w:rsid w:val="008E455D"/>
    <w:rsid w:val="008E4AB8"/>
    <w:rsid w:val="008E662A"/>
    <w:rsid w:val="008E71F9"/>
    <w:rsid w:val="008F0924"/>
    <w:rsid w:val="008F0A7A"/>
    <w:rsid w:val="008F24C3"/>
    <w:rsid w:val="008F28DD"/>
    <w:rsid w:val="008F40B5"/>
    <w:rsid w:val="008F52B3"/>
    <w:rsid w:val="008F647B"/>
    <w:rsid w:val="008F725A"/>
    <w:rsid w:val="008F7294"/>
    <w:rsid w:val="008F74C8"/>
    <w:rsid w:val="008F7612"/>
    <w:rsid w:val="00900D01"/>
    <w:rsid w:val="009020C1"/>
    <w:rsid w:val="00903ED5"/>
    <w:rsid w:val="00905A54"/>
    <w:rsid w:val="00905D53"/>
    <w:rsid w:val="009061AB"/>
    <w:rsid w:val="00906B27"/>
    <w:rsid w:val="00906DB3"/>
    <w:rsid w:val="00906E8B"/>
    <w:rsid w:val="009070DF"/>
    <w:rsid w:val="00907571"/>
    <w:rsid w:val="009104AD"/>
    <w:rsid w:val="0091096C"/>
    <w:rsid w:val="00910F69"/>
    <w:rsid w:val="00911884"/>
    <w:rsid w:val="00914C5E"/>
    <w:rsid w:val="00915506"/>
    <w:rsid w:val="00915F36"/>
    <w:rsid w:val="00916464"/>
    <w:rsid w:val="00920E3E"/>
    <w:rsid w:val="00921B30"/>
    <w:rsid w:val="009225B0"/>
    <w:rsid w:val="009228CC"/>
    <w:rsid w:val="00922D1B"/>
    <w:rsid w:val="009230FC"/>
    <w:rsid w:val="009233F0"/>
    <w:rsid w:val="00923FA0"/>
    <w:rsid w:val="00924012"/>
    <w:rsid w:val="00926CEE"/>
    <w:rsid w:val="00927260"/>
    <w:rsid w:val="00930411"/>
    <w:rsid w:val="00931D9C"/>
    <w:rsid w:val="009323D9"/>
    <w:rsid w:val="00932CEC"/>
    <w:rsid w:val="00932D2E"/>
    <w:rsid w:val="009335F8"/>
    <w:rsid w:val="009364E2"/>
    <w:rsid w:val="009374A5"/>
    <w:rsid w:val="00937E66"/>
    <w:rsid w:val="00940CD6"/>
    <w:rsid w:val="009417BC"/>
    <w:rsid w:val="00941CA0"/>
    <w:rsid w:val="0094208F"/>
    <w:rsid w:val="009425F8"/>
    <w:rsid w:val="00942616"/>
    <w:rsid w:val="009437DC"/>
    <w:rsid w:val="0094431F"/>
    <w:rsid w:val="00945155"/>
    <w:rsid w:val="009455A3"/>
    <w:rsid w:val="00945BC1"/>
    <w:rsid w:val="00946611"/>
    <w:rsid w:val="009475C5"/>
    <w:rsid w:val="009509CA"/>
    <w:rsid w:val="0095142D"/>
    <w:rsid w:val="00952FF3"/>
    <w:rsid w:val="00953469"/>
    <w:rsid w:val="009540A6"/>
    <w:rsid w:val="0095417F"/>
    <w:rsid w:val="009548E7"/>
    <w:rsid w:val="0095498F"/>
    <w:rsid w:val="00954F05"/>
    <w:rsid w:val="00955078"/>
    <w:rsid w:val="00955C13"/>
    <w:rsid w:val="0095632F"/>
    <w:rsid w:val="009564C6"/>
    <w:rsid w:val="0095694C"/>
    <w:rsid w:val="00956BF1"/>
    <w:rsid w:val="00957514"/>
    <w:rsid w:val="00957DD7"/>
    <w:rsid w:val="00957FAE"/>
    <w:rsid w:val="00961ACF"/>
    <w:rsid w:val="0096206A"/>
    <w:rsid w:val="009633CF"/>
    <w:rsid w:val="00963E28"/>
    <w:rsid w:val="00964555"/>
    <w:rsid w:val="0096525B"/>
    <w:rsid w:val="00965353"/>
    <w:rsid w:val="00965993"/>
    <w:rsid w:val="00966720"/>
    <w:rsid w:val="009674F5"/>
    <w:rsid w:val="00967680"/>
    <w:rsid w:val="009677FE"/>
    <w:rsid w:val="00967B99"/>
    <w:rsid w:val="009706ED"/>
    <w:rsid w:val="009708E6"/>
    <w:rsid w:val="00970E6B"/>
    <w:rsid w:val="00971DCE"/>
    <w:rsid w:val="00972517"/>
    <w:rsid w:val="009752C8"/>
    <w:rsid w:val="00977602"/>
    <w:rsid w:val="009778B1"/>
    <w:rsid w:val="00977C9F"/>
    <w:rsid w:val="00981612"/>
    <w:rsid w:val="00981768"/>
    <w:rsid w:val="00982505"/>
    <w:rsid w:val="0098303D"/>
    <w:rsid w:val="009859A0"/>
    <w:rsid w:val="009867BE"/>
    <w:rsid w:val="00990E65"/>
    <w:rsid w:val="00992C21"/>
    <w:rsid w:val="0099363E"/>
    <w:rsid w:val="00994165"/>
    <w:rsid w:val="00996064"/>
    <w:rsid w:val="009968FB"/>
    <w:rsid w:val="009A0154"/>
    <w:rsid w:val="009A0FD6"/>
    <w:rsid w:val="009A1FE7"/>
    <w:rsid w:val="009A354A"/>
    <w:rsid w:val="009A4A26"/>
    <w:rsid w:val="009A4CF6"/>
    <w:rsid w:val="009A4DDA"/>
    <w:rsid w:val="009A579B"/>
    <w:rsid w:val="009A59E9"/>
    <w:rsid w:val="009B05AB"/>
    <w:rsid w:val="009B0928"/>
    <w:rsid w:val="009B0F18"/>
    <w:rsid w:val="009B0F46"/>
    <w:rsid w:val="009B1984"/>
    <w:rsid w:val="009B288B"/>
    <w:rsid w:val="009B2BC8"/>
    <w:rsid w:val="009B3668"/>
    <w:rsid w:val="009B392E"/>
    <w:rsid w:val="009B4666"/>
    <w:rsid w:val="009B4C39"/>
    <w:rsid w:val="009B5524"/>
    <w:rsid w:val="009B70BE"/>
    <w:rsid w:val="009B7C1B"/>
    <w:rsid w:val="009C07E6"/>
    <w:rsid w:val="009C135C"/>
    <w:rsid w:val="009C2321"/>
    <w:rsid w:val="009C2637"/>
    <w:rsid w:val="009C3B42"/>
    <w:rsid w:val="009C3E9F"/>
    <w:rsid w:val="009C5E04"/>
    <w:rsid w:val="009C7C3D"/>
    <w:rsid w:val="009D07D7"/>
    <w:rsid w:val="009D285F"/>
    <w:rsid w:val="009D3D86"/>
    <w:rsid w:val="009D4056"/>
    <w:rsid w:val="009D5C9A"/>
    <w:rsid w:val="009D63AF"/>
    <w:rsid w:val="009D6710"/>
    <w:rsid w:val="009E1827"/>
    <w:rsid w:val="009E2694"/>
    <w:rsid w:val="009E2B1D"/>
    <w:rsid w:val="009E35A5"/>
    <w:rsid w:val="009E475B"/>
    <w:rsid w:val="009E5032"/>
    <w:rsid w:val="009E5E8B"/>
    <w:rsid w:val="009E6A73"/>
    <w:rsid w:val="009E7DBA"/>
    <w:rsid w:val="009F0430"/>
    <w:rsid w:val="009F08E0"/>
    <w:rsid w:val="009F0BA8"/>
    <w:rsid w:val="009F0E87"/>
    <w:rsid w:val="009F11BB"/>
    <w:rsid w:val="009F20B1"/>
    <w:rsid w:val="009F235C"/>
    <w:rsid w:val="009F27CA"/>
    <w:rsid w:val="009F2A89"/>
    <w:rsid w:val="009F332F"/>
    <w:rsid w:val="009F33F5"/>
    <w:rsid w:val="009F42CD"/>
    <w:rsid w:val="009F439F"/>
    <w:rsid w:val="009F44FC"/>
    <w:rsid w:val="00A002D3"/>
    <w:rsid w:val="00A02603"/>
    <w:rsid w:val="00A03CD6"/>
    <w:rsid w:val="00A048C4"/>
    <w:rsid w:val="00A04E63"/>
    <w:rsid w:val="00A06554"/>
    <w:rsid w:val="00A06EC0"/>
    <w:rsid w:val="00A07258"/>
    <w:rsid w:val="00A07C7C"/>
    <w:rsid w:val="00A10A1A"/>
    <w:rsid w:val="00A119A8"/>
    <w:rsid w:val="00A11FCD"/>
    <w:rsid w:val="00A12732"/>
    <w:rsid w:val="00A12CC3"/>
    <w:rsid w:val="00A133A6"/>
    <w:rsid w:val="00A156AC"/>
    <w:rsid w:val="00A15FD7"/>
    <w:rsid w:val="00A160BE"/>
    <w:rsid w:val="00A163F9"/>
    <w:rsid w:val="00A16A37"/>
    <w:rsid w:val="00A20CD8"/>
    <w:rsid w:val="00A21903"/>
    <w:rsid w:val="00A2301F"/>
    <w:rsid w:val="00A23B7A"/>
    <w:rsid w:val="00A2497F"/>
    <w:rsid w:val="00A24A9D"/>
    <w:rsid w:val="00A272A9"/>
    <w:rsid w:val="00A314E2"/>
    <w:rsid w:val="00A32150"/>
    <w:rsid w:val="00A3266D"/>
    <w:rsid w:val="00A33C3F"/>
    <w:rsid w:val="00A33EEC"/>
    <w:rsid w:val="00A3490E"/>
    <w:rsid w:val="00A354F9"/>
    <w:rsid w:val="00A358C1"/>
    <w:rsid w:val="00A35C30"/>
    <w:rsid w:val="00A37660"/>
    <w:rsid w:val="00A403E7"/>
    <w:rsid w:val="00A44262"/>
    <w:rsid w:val="00A4490C"/>
    <w:rsid w:val="00A4582D"/>
    <w:rsid w:val="00A45AA8"/>
    <w:rsid w:val="00A45E40"/>
    <w:rsid w:val="00A46118"/>
    <w:rsid w:val="00A46CDC"/>
    <w:rsid w:val="00A50172"/>
    <w:rsid w:val="00A5088C"/>
    <w:rsid w:val="00A51EBC"/>
    <w:rsid w:val="00A538FA"/>
    <w:rsid w:val="00A545B9"/>
    <w:rsid w:val="00A55C19"/>
    <w:rsid w:val="00A55DDB"/>
    <w:rsid w:val="00A604D0"/>
    <w:rsid w:val="00A60776"/>
    <w:rsid w:val="00A6172B"/>
    <w:rsid w:val="00A61EB3"/>
    <w:rsid w:val="00A62E03"/>
    <w:rsid w:val="00A62EC7"/>
    <w:rsid w:val="00A636B0"/>
    <w:rsid w:val="00A650C2"/>
    <w:rsid w:val="00A65E9C"/>
    <w:rsid w:val="00A662F3"/>
    <w:rsid w:val="00A679F2"/>
    <w:rsid w:val="00A70EF4"/>
    <w:rsid w:val="00A71028"/>
    <w:rsid w:val="00A7261D"/>
    <w:rsid w:val="00A73505"/>
    <w:rsid w:val="00A73691"/>
    <w:rsid w:val="00A739BF"/>
    <w:rsid w:val="00A74BD8"/>
    <w:rsid w:val="00A76992"/>
    <w:rsid w:val="00A76C6B"/>
    <w:rsid w:val="00A77C15"/>
    <w:rsid w:val="00A82769"/>
    <w:rsid w:val="00A83E44"/>
    <w:rsid w:val="00A85451"/>
    <w:rsid w:val="00A858B0"/>
    <w:rsid w:val="00A86F60"/>
    <w:rsid w:val="00A87101"/>
    <w:rsid w:val="00A9045C"/>
    <w:rsid w:val="00A90B0B"/>
    <w:rsid w:val="00A91CB7"/>
    <w:rsid w:val="00A91DD9"/>
    <w:rsid w:val="00A92AC9"/>
    <w:rsid w:val="00A93688"/>
    <w:rsid w:val="00A93A06"/>
    <w:rsid w:val="00A9429C"/>
    <w:rsid w:val="00A9451F"/>
    <w:rsid w:val="00A950A0"/>
    <w:rsid w:val="00A96496"/>
    <w:rsid w:val="00A96CA5"/>
    <w:rsid w:val="00A96E71"/>
    <w:rsid w:val="00AA02FE"/>
    <w:rsid w:val="00AA0442"/>
    <w:rsid w:val="00AA0F48"/>
    <w:rsid w:val="00AA14F4"/>
    <w:rsid w:val="00AA15C2"/>
    <w:rsid w:val="00AA1640"/>
    <w:rsid w:val="00AA22C9"/>
    <w:rsid w:val="00AA33E5"/>
    <w:rsid w:val="00AA4023"/>
    <w:rsid w:val="00AA6387"/>
    <w:rsid w:val="00AB102F"/>
    <w:rsid w:val="00AB10DE"/>
    <w:rsid w:val="00AB1610"/>
    <w:rsid w:val="00AB1DD5"/>
    <w:rsid w:val="00AB3E42"/>
    <w:rsid w:val="00AB4775"/>
    <w:rsid w:val="00AB550E"/>
    <w:rsid w:val="00AB614D"/>
    <w:rsid w:val="00AB64EE"/>
    <w:rsid w:val="00AB7FEB"/>
    <w:rsid w:val="00AC0CEC"/>
    <w:rsid w:val="00AC1DAE"/>
    <w:rsid w:val="00AC4117"/>
    <w:rsid w:val="00AC54B9"/>
    <w:rsid w:val="00AC5CED"/>
    <w:rsid w:val="00AC723D"/>
    <w:rsid w:val="00AD162C"/>
    <w:rsid w:val="00AD18CD"/>
    <w:rsid w:val="00AD2649"/>
    <w:rsid w:val="00AD38E3"/>
    <w:rsid w:val="00AD3DE7"/>
    <w:rsid w:val="00AD43BF"/>
    <w:rsid w:val="00AD6FDE"/>
    <w:rsid w:val="00AE0DCD"/>
    <w:rsid w:val="00AE22BC"/>
    <w:rsid w:val="00AE25EE"/>
    <w:rsid w:val="00AE2D38"/>
    <w:rsid w:val="00AE333C"/>
    <w:rsid w:val="00AE3725"/>
    <w:rsid w:val="00AE3B58"/>
    <w:rsid w:val="00AE4FE6"/>
    <w:rsid w:val="00AE72CF"/>
    <w:rsid w:val="00AE7538"/>
    <w:rsid w:val="00AE7A28"/>
    <w:rsid w:val="00AF080D"/>
    <w:rsid w:val="00AF2333"/>
    <w:rsid w:val="00AF2562"/>
    <w:rsid w:val="00AF27D4"/>
    <w:rsid w:val="00AF27EA"/>
    <w:rsid w:val="00AF2860"/>
    <w:rsid w:val="00AF4567"/>
    <w:rsid w:val="00AF5C4F"/>
    <w:rsid w:val="00AF6346"/>
    <w:rsid w:val="00AF760D"/>
    <w:rsid w:val="00B00564"/>
    <w:rsid w:val="00B00F89"/>
    <w:rsid w:val="00B01356"/>
    <w:rsid w:val="00B036A3"/>
    <w:rsid w:val="00B03BEE"/>
    <w:rsid w:val="00B04BE5"/>
    <w:rsid w:val="00B05C82"/>
    <w:rsid w:val="00B06356"/>
    <w:rsid w:val="00B0740E"/>
    <w:rsid w:val="00B075E7"/>
    <w:rsid w:val="00B1007F"/>
    <w:rsid w:val="00B10360"/>
    <w:rsid w:val="00B1081E"/>
    <w:rsid w:val="00B10A28"/>
    <w:rsid w:val="00B120A1"/>
    <w:rsid w:val="00B12904"/>
    <w:rsid w:val="00B133A4"/>
    <w:rsid w:val="00B13F37"/>
    <w:rsid w:val="00B141E9"/>
    <w:rsid w:val="00B14284"/>
    <w:rsid w:val="00B15531"/>
    <w:rsid w:val="00B15881"/>
    <w:rsid w:val="00B15A0D"/>
    <w:rsid w:val="00B15D0D"/>
    <w:rsid w:val="00B16796"/>
    <w:rsid w:val="00B1692F"/>
    <w:rsid w:val="00B1772D"/>
    <w:rsid w:val="00B17D99"/>
    <w:rsid w:val="00B20279"/>
    <w:rsid w:val="00B21930"/>
    <w:rsid w:val="00B219D6"/>
    <w:rsid w:val="00B21BF0"/>
    <w:rsid w:val="00B21F8D"/>
    <w:rsid w:val="00B223D1"/>
    <w:rsid w:val="00B2355E"/>
    <w:rsid w:val="00B23D3F"/>
    <w:rsid w:val="00B24613"/>
    <w:rsid w:val="00B24EF2"/>
    <w:rsid w:val="00B26061"/>
    <w:rsid w:val="00B26624"/>
    <w:rsid w:val="00B2670E"/>
    <w:rsid w:val="00B26844"/>
    <w:rsid w:val="00B2794A"/>
    <w:rsid w:val="00B27A64"/>
    <w:rsid w:val="00B302A4"/>
    <w:rsid w:val="00B3145A"/>
    <w:rsid w:val="00B323F2"/>
    <w:rsid w:val="00B34067"/>
    <w:rsid w:val="00B348F2"/>
    <w:rsid w:val="00B355ED"/>
    <w:rsid w:val="00B35AD9"/>
    <w:rsid w:val="00B35EF2"/>
    <w:rsid w:val="00B36D9A"/>
    <w:rsid w:val="00B400BA"/>
    <w:rsid w:val="00B4161C"/>
    <w:rsid w:val="00B41D2F"/>
    <w:rsid w:val="00B436CB"/>
    <w:rsid w:val="00B43D9D"/>
    <w:rsid w:val="00B441E2"/>
    <w:rsid w:val="00B44B51"/>
    <w:rsid w:val="00B44CB5"/>
    <w:rsid w:val="00B46101"/>
    <w:rsid w:val="00B464C4"/>
    <w:rsid w:val="00B47D96"/>
    <w:rsid w:val="00B51642"/>
    <w:rsid w:val="00B5173F"/>
    <w:rsid w:val="00B51DD9"/>
    <w:rsid w:val="00B52007"/>
    <w:rsid w:val="00B52547"/>
    <w:rsid w:val="00B52B3A"/>
    <w:rsid w:val="00B52E15"/>
    <w:rsid w:val="00B533AE"/>
    <w:rsid w:val="00B54390"/>
    <w:rsid w:val="00B5496D"/>
    <w:rsid w:val="00B55E7F"/>
    <w:rsid w:val="00B56F5A"/>
    <w:rsid w:val="00B570F9"/>
    <w:rsid w:val="00B575BB"/>
    <w:rsid w:val="00B57AEB"/>
    <w:rsid w:val="00B6139A"/>
    <w:rsid w:val="00B61440"/>
    <w:rsid w:val="00B61DFD"/>
    <w:rsid w:val="00B61E78"/>
    <w:rsid w:val="00B62614"/>
    <w:rsid w:val="00B63566"/>
    <w:rsid w:val="00B63E0F"/>
    <w:rsid w:val="00B64C5F"/>
    <w:rsid w:val="00B65064"/>
    <w:rsid w:val="00B65844"/>
    <w:rsid w:val="00B66319"/>
    <w:rsid w:val="00B6730A"/>
    <w:rsid w:val="00B7028F"/>
    <w:rsid w:val="00B71375"/>
    <w:rsid w:val="00B725BE"/>
    <w:rsid w:val="00B7270B"/>
    <w:rsid w:val="00B72A77"/>
    <w:rsid w:val="00B7306B"/>
    <w:rsid w:val="00B73405"/>
    <w:rsid w:val="00B73B8F"/>
    <w:rsid w:val="00B73C5F"/>
    <w:rsid w:val="00B76B82"/>
    <w:rsid w:val="00B77286"/>
    <w:rsid w:val="00B80B0E"/>
    <w:rsid w:val="00B8108A"/>
    <w:rsid w:val="00B81E72"/>
    <w:rsid w:val="00B82804"/>
    <w:rsid w:val="00B82FB5"/>
    <w:rsid w:val="00B848B2"/>
    <w:rsid w:val="00B84D5E"/>
    <w:rsid w:val="00B84E98"/>
    <w:rsid w:val="00B84FB7"/>
    <w:rsid w:val="00B85D21"/>
    <w:rsid w:val="00B86A3E"/>
    <w:rsid w:val="00B87F24"/>
    <w:rsid w:val="00B90832"/>
    <w:rsid w:val="00B911C5"/>
    <w:rsid w:val="00B91229"/>
    <w:rsid w:val="00B91AF6"/>
    <w:rsid w:val="00B91DF8"/>
    <w:rsid w:val="00B930FB"/>
    <w:rsid w:val="00B93EDF"/>
    <w:rsid w:val="00B93FCD"/>
    <w:rsid w:val="00B94E81"/>
    <w:rsid w:val="00B94F3A"/>
    <w:rsid w:val="00B94FF1"/>
    <w:rsid w:val="00B95EB8"/>
    <w:rsid w:val="00B96B84"/>
    <w:rsid w:val="00B96C27"/>
    <w:rsid w:val="00B9781F"/>
    <w:rsid w:val="00B97E10"/>
    <w:rsid w:val="00BA105F"/>
    <w:rsid w:val="00BA199D"/>
    <w:rsid w:val="00BA3E93"/>
    <w:rsid w:val="00BA431A"/>
    <w:rsid w:val="00BA4871"/>
    <w:rsid w:val="00BA51C5"/>
    <w:rsid w:val="00BA5705"/>
    <w:rsid w:val="00BA5FC3"/>
    <w:rsid w:val="00BA788D"/>
    <w:rsid w:val="00BB0BF8"/>
    <w:rsid w:val="00BB12AC"/>
    <w:rsid w:val="00BB3393"/>
    <w:rsid w:val="00BB3884"/>
    <w:rsid w:val="00BB3945"/>
    <w:rsid w:val="00BB51C9"/>
    <w:rsid w:val="00BB52A3"/>
    <w:rsid w:val="00BB5873"/>
    <w:rsid w:val="00BB5C97"/>
    <w:rsid w:val="00BB60EA"/>
    <w:rsid w:val="00BB6102"/>
    <w:rsid w:val="00BB6364"/>
    <w:rsid w:val="00BB6403"/>
    <w:rsid w:val="00BB65D1"/>
    <w:rsid w:val="00BB6873"/>
    <w:rsid w:val="00BB7A89"/>
    <w:rsid w:val="00BB7BE5"/>
    <w:rsid w:val="00BC078D"/>
    <w:rsid w:val="00BC0EB5"/>
    <w:rsid w:val="00BC112E"/>
    <w:rsid w:val="00BC17CE"/>
    <w:rsid w:val="00BC2756"/>
    <w:rsid w:val="00BC2A6D"/>
    <w:rsid w:val="00BC2FEA"/>
    <w:rsid w:val="00BC3864"/>
    <w:rsid w:val="00BC3E90"/>
    <w:rsid w:val="00BC4DE0"/>
    <w:rsid w:val="00BC52B2"/>
    <w:rsid w:val="00BC6A06"/>
    <w:rsid w:val="00BC7F85"/>
    <w:rsid w:val="00BD0638"/>
    <w:rsid w:val="00BD0A40"/>
    <w:rsid w:val="00BD0B6E"/>
    <w:rsid w:val="00BD358A"/>
    <w:rsid w:val="00BD499B"/>
    <w:rsid w:val="00BD5364"/>
    <w:rsid w:val="00BD57D7"/>
    <w:rsid w:val="00BD64BF"/>
    <w:rsid w:val="00BD69FF"/>
    <w:rsid w:val="00BD726D"/>
    <w:rsid w:val="00BD78AA"/>
    <w:rsid w:val="00BD7993"/>
    <w:rsid w:val="00BD7D81"/>
    <w:rsid w:val="00BE0238"/>
    <w:rsid w:val="00BE1455"/>
    <w:rsid w:val="00BE193C"/>
    <w:rsid w:val="00BE4361"/>
    <w:rsid w:val="00BE4729"/>
    <w:rsid w:val="00BE5018"/>
    <w:rsid w:val="00BE5C15"/>
    <w:rsid w:val="00BE6428"/>
    <w:rsid w:val="00BE6908"/>
    <w:rsid w:val="00BE6B34"/>
    <w:rsid w:val="00BE6DDB"/>
    <w:rsid w:val="00BF02D1"/>
    <w:rsid w:val="00BF07F1"/>
    <w:rsid w:val="00BF09B7"/>
    <w:rsid w:val="00BF0DC2"/>
    <w:rsid w:val="00BF2257"/>
    <w:rsid w:val="00BF22BD"/>
    <w:rsid w:val="00BF2361"/>
    <w:rsid w:val="00BF4CD8"/>
    <w:rsid w:val="00BF509F"/>
    <w:rsid w:val="00BF64A2"/>
    <w:rsid w:val="00BF6E17"/>
    <w:rsid w:val="00BF7363"/>
    <w:rsid w:val="00BF7730"/>
    <w:rsid w:val="00C0198C"/>
    <w:rsid w:val="00C01BF9"/>
    <w:rsid w:val="00C02066"/>
    <w:rsid w:val="00C02E9D"/>
    <w:rsid w:val="00C041DA"/>
    <w:rsid w:val="00C045F1"/>
    <w:rsid w:val="00C05D26"/>
    <w:rsid w:val="00C07277"/>
    <w:rsid w:val="00C0778A"/>
    <w:rsid w:val="00C11882"/>
    <w:rsid w:val="00C128BA"/>
    <w:rsid w:val="00C12C93"/>
    <w:rsid w:val="00C12EC2"/>
    <w:rsid w:val="00C16343"/>
    <w:rsid w:val="00C1662A"/>
    <w:rsid w:val="00C16C13"/>
    <w:rsid w:val="00C17546"/>
    <w:rsid w:val="00C179A9"/>
    <w:rsid w:val="00C17E64"/>
    <w:rsid w:val="00C2029B"/>
    <w:rsid w:val="00C20333"/>
    <w:rsid w:val="00C20AF7"/>
    <w:rsid w:val="00C20B10"/>
    <w:rsid w:val="00C2198E"/>
    <w:rsid w:val="00C22FFD"/>
    <w:rsid w:val="00C23D83"/>
    <w:rsid w:val="00C24356"/>
    <w:rsid w:val="00C24866"/>
    <w:rsid w:val="00C25A73"/>
    <w:rsid w:val="00C2694B"/>
    <w:rsid w:val="00C26CAE"/>
    <w:rsid w:val="00C30513"/>
    <w:rsid w:val="00C3067A"/>
    <w:rsid w:val="00C3091B"/>
    <w:rsid w:val="00C31BF5"/>
    <w:rsid w:val="00C320E7"/>
    <w:rsid w:val="00C333EC"/>
    <w:rsid w:val="00C33592"/>
    <w:rsid w:val="00C33E45"/>
    <w:rsid w:val="00C36DAD"/>
    <w:rsid w:val="00C37020"/>
    <w:rsid w:val="00C41201"/>
    <w:rsid w:val="00C42278"/>
    <w:rsid w:val="00C4234E"/>
    <w:rsid w:val="00C43099"/>
    <w:rsid w:val="00C43D8E"/>
    <w:rsid w:val="00C44E9A"/>
    <w:rsid w:val="00C46E15"/>
    <w:rsid w:val="00C47615"/>
    <w:rsid w:val="00C47743"/>
    <w:rsid w:val="00C50283"/>
    <w:rsid w:val="00C511D7"/>
    <w:rsid w:val="00C53046"/>
    <w:rsid w:val="00C53090"/>
    <w:rsid w:val="00C532BD"/>
    <w:rsid w:val="00C53BAC"/>
    <w:rsid w:val="00C53E8A"/>
    <w:rsid w:val="00C54922"/>
    <w:rsid w:val="00C550E1"/>
    <w:rsid w:val="00C56478"/>
    <w:rsid w:val="00C5704F"/>
    <w:rsid w:val="00C57592"/>
    <w:rsid w:val="00C579B5"/>
    <w:rsid w:val="00C60478"/>
    <w:rsid w:val="00C60DC8"/>
    <w:rsid w:val="00C62185"/>
    <w:rsid w:val="00C62D00"/>
    <w:rsid w:val="00C668F8"/>
    <w:rsid w:val="00C66A23"/>
    <w:rsid w:val="00C66B91"/>
    <w:rsid w:val="00C72AA8"/>
    <w:rsid w:val="00C74B2C"/>
    <w:rsid w:val="00C756CF"/>
    <w:rsid w:val="00C7586B"/>
    <w:rsid w:val="00C76167"/>
    <w:rsid w:val="00C76186"/>
    <w:rsid w:val="00C765D1"/>
    <w:rsid w:val="00C76BEB"/>
    <w:rsid w:val="00C77350"/>
    <w:rsid w:val="00C77FDD"/>
    <w:rsid w:val="00C80C9A"/>
    <w:rsid w:val="00C81686"/>
    <w:rsid w:val="00C819B6"/>
    <w:rsid w:val="00C81FC1"/>
    <w:rsid w:val="00C826ED"/>
    <w:rsid w:val="00C8299E"/>
    <w:rsid w:val="00C84465"/>
    <w:rsid w:val="00C86A45"/>
    <w:rsid w:val="00C8786C"/>
    <w:rsid w:val="00C9027E"/>
    <w:rsid w:val="00C90EF3"/>
    <w:rsid w:val="00C90F9D"/>
    <w:rsid w:val="00C9180C"/>
    <w:rsid w:val="00C96364"/>
    <w:rsid w:val="00C9760B"/>
    <w:rsid w:val="00C976D0"/>
    <w:rsid w:val="00C97A54"/>
    <w:rsid w:val="00CA0BA5"/>
    <w:rsid w:val="00CA150C"/>
    <w:rsid w:val="00CA236E"/>
    <w:rsid w:val="00CA290F"/>
    <w:rsid w:val="00CA34B3"/>
    <w:rsid w:val="00CA37C6"/>
    <w:rsid w:val="00CA3B4D"/>
    <w:rsid w:val="00CA413D"/>
    <w:rsid w:val="00CA440A"/>
    <w:rsid w:val="00CA48C8"/>
    <w:rsid w:val="00CA4A82"/>
    <w:rsid w:val="00CA5A4E"/>
    <w:rsid w:val="00CA6122"/>
    <w:rsid w:val="00CA69F8"/>
    <w:rsid w:val="00CA7466"/>
    <w:rsid w:val="00CA7E4D"/>
    <w:rsid w:val="00CB0883"/>
    <w:rsid w:val="00CB0F80"/>
    <w:rsid w:val="00CB10EA"/>
    <w:rsid w:val="00CB38E8"/>
    <w:rsid w:val="00CB3C6F"/>
    <w:rsid w:val="00CB4BA0"/>
    <w:rsid w:val="00CB5707"/>
    <w:rsid w:val="00CC1137"/>
    <w:rsid w:val="00CC12A3"/>
    <w:rsid w:val="00CC19A6"/>
    <w:rsid w:val="00CC1F6E"/>
    <w:rsid w:val="00CC2134"/>
    <w:rsid w:val="00CC3947"/>
    <w:rsid w:val="00CC3D0E"/>
    <w:rsid w:val="00CC4634"/>
    <w:rsid w:val="00CC65B5"/>
    <w:rsid w:val="00CC6BB2"/>
    <w:rsid w:val="00CD04EF"/>
    <w:rsid w:val="00CD0706"/>
    <w:rsid w:val="00CD0C87"/>
    <w:rsid w:val="00CD115F"/>
    <w:rsid w:val="00CD1683"/>
    <w:rsid w:val="00CD1ADC"/>
    <w:rsid w:val="00CD3726"/>
    <w:rsid w:val="00CD38A9"/>
    <w:rsid w:val="00CD3C39"/>
    <w:rsid w:val="00CD4648"/>
    <w:rsid w:val="00CD4FB1"/>
    <w:rsid w:val="00CD52F4"/>
    <w:rsid w:val="00CD5B92"/>
    <w:rsid w:val="00CD5B9F"/>
    <w:rsid w:val="00CE018A"/>
    <w:rsid w:val="00CE0C2D"/>
    <w:rsid w:val="00CE0EBE"/>
    <w:rsid w:val="00CE2017"/>
    <w:rsid w:val="00CE31A5"/>
    <w:rsid w:val="00CE49FF"/>
    <w:rsid w:val="00CE54A6"/>
    <w:rsid w:val="00CE5B49"/>
    <w:rsid w:val="00CE6B6F"/>
    <w:rsid w:val="00CE6BBF"/>
    <w:rsid w:val="00CF0FD4"/>
    <w:rsid w:val="00CF1CD7"/>
    <w:rsid w:val="00CF328E"/>
    <w:rsid w:val="00CF3971"/>
    <w:rsid w:val="00CF3D49"/>
    <w:rsid w:val="00CF4754"/>
    <w:rsid w:val="00CF55F1"/>
    <w:rsid w:val="00CF6BFC"/>
    <w:rsid w:val="00CF6CA1"/>
    <w:rsid w:val="00CF7961"/>
    <w:rsid w:val="00D0095E"/>
    <w:rsid w:val="00D01C01"/>
    <w:rsid w:val="00D03430"/>
    <w:rsid w:val="00D03610"/>
    <w:rsid w:val="00D03F97"/>
    <w:rsid w:val="00D0526A"/>
    <w:rsid w:val="00D05EC4"/>
    <w:rsid w:val="00D06156"/>
    <w:rsid w:val="00D066A7"/>
    <w:rsid w:val="00D066E2"/>
    <w:rsid w:val="00D073D1"/>
    <w:rsid w:val="00D07DE8"/>
    <w:rsid w:val="00D1011C"/>
    <w:rsid w:val="00D11908"/>
    <w:rsid w:val="00D13219"/>
    <w:rsid w:val="00D1328D"/>
    <w:rsid w:val="00D146F0"/>
    <w:rsid w:val="00D14CB6"/>
    <w:rsid w:val="00D15C86"/>
    <w:rsid w:val="00D20F3A"/>
    <w:rsid w:val="00D2186E"/>
    <w:rsid w:val="00D219E5"/>
    <w:rsid w:val="00D2368C"/>
    <w:rsid w:val="00D24DF9"/>
    <w:rsid w:val="00D26193"/>
    <w:rsid w:val="00D274DF"/>
    <w:rsid w:val="00D300BA"/>
    <w:rsid w:val="00D31240"/>
    <w:rsid w:val="00D31D54"/>
    <w:rsid w:val="00D31DE0"/>
    <w:rsid w:val="00D31E14"/>
    <w:rsid w:val="00D31E58"/>
    <w:rsid w:val="00D32675"/>
    <w:rsid w:val="00D33A1F"/>
    <w:rsid w:val="00D353EE"/>
    <w:rsid w:val="00D35486"/>
    <w:rsid w:val="00D3596B"/>
    <w:rsid w:val="00D36C47"/>
    <w:rsid w:val="00D37024"/>
    <w:rsid w:val="00D3732C"/>
    <w:rsid w:val="00D40F47"/>
    <w:rsid w:val="00D40F5D"/>
    <w:rsid w:val="00D4125B"/>
    <w:rsid w:val="00D416F9"/>
    <w:rsid w:val="00D43844"/>
    <w:rsid w:val="00D43A87"/>
    <w:rsid w:val="00D43C14"/>
    <w:rsid w:val="00D43F38"/>
    <w:rsid w:val="00D44155"/>
    <w:rsid w:val="00D45139"/>
    <w:rsid w:val="00D46412"/>
    <w:rsid w:val="00D46B18"/>
    <w:rsid w:val="00D46DB2"/>
    <w:rsid w:val="00D46F97"/>
    <w:rsid w:val="00D477A8"/>
    <w:rsid w:val="00D50954"/>
    <w:rsid w:val="00D51AB8"/>
    <w:rsid w:val="00D530D1"/>
    <w:rsid w:val="00D53D2B"/>
    <w:rsid w:val="00D54A54"/>
    <w:rsid w:val="00D54FEB"/>
    <w:rsid w:val="00D576D2"/>
    <w:rsid w:val="00D5782A"/>
    <w:rsid w:val="00D57B7A"/>
    <w:rsid w:val="00D60145"/>
    <w:rsid w:val="00D609AD"/>
    <w:rsid w:val="00D614B3"/>
    <w:rsid w:val="00D663DA"/>
    <w:rsid w:val="00D66B53"/>
    <w:rsid w:val="00D70CC8"/>
    <w:rsid w:val="00D720D1"/>
    <w:rsid w:val="00D721CC"/>
    <w:rsid w:val="00D721F1"/>
    <w:rsid w:val="00D72C7D"/>
    <w:rsid w:val="00D733ED"/>
    <w:rsid w:val="00D73477"/>
    <w:rsid w:val="00D74D86"/>
    <w:rsid w:val="00D75783"/>
    <w:rsid w:val="00D75B34"/>
    <w:rsid w:val="00D80055"/>
    <w:rsid w:val="00D82ECB"/>
    <w:rsid w:val="00D84AB5"/>
    <w:rsid w:val="00D854AF"/>
    <w:rsid w:val="00D85698"/>
    <w:rsid w:val="00D85734"/>
    <w:rsid w:val="00D85A00"/>
    <w:rsid w:val="00D862E7"/>
    <w:rsid w:val="00D87D49"/>
    <w:rsid w:val="00D9011B"/>
    <w:rsid w:val="00D901E5"/>
    <w:rsid w:val="00D90C09"/>
    <w:rsid w:val="00D9395F"/>
    <w:rsid w:val="00D93ABB"/>
    <w:rsid w:val="00D9447C"/>
    <w:rsid w:val="00D94B57"/>
    <w:rsid w:val="00D95F1E"/>
    <w:rsid w:val="00D96284"/>
    <w:rsid w:val="00D964E4"/>
    <w:rsid w:val="00D970BD"/>
    <w:rsid w:val="00DA0668"/>
    <w:rsid w:val="00DA1292"/>
    <w:rsid w:val="00DA1A1A"/>
    <w:rsid w:val="00DA1B68"/>
    <w:rsid w:val="00DA326B"/>
    <w:rsid w:val="00DA432D"/>
    <w:rsid w:val="00DA4C5D"/>
    <w:rsid w:val="00DA55AD"/>
    <w:rsid w:val="00DA58C5"/>
    <w:rsid w:val="00DA62D8"/>
    <w:rsid w:val="00DA66D9"/>
    <w:rsid w:val="00DA6AEF"/>
    <w:rsid w:val="00DA6CCB"/>
    <w:rsid w:val="00DA7166"/>
    <w:rsid w:val="00DA753B"/>
    <w:rsid w:val="00DA7561"/>
    <w:rsid w:val="00DB0F01"/>
    <w:rsid w:val="00DB10E8"/>
    <w:rsid w:val="00DB1982"/>
    <w:rsid w:val="00DB1B52"/>
    <w:rsid w:val="00DB21E0"/>
    <w:rsid w:val="00DB24B2"/>
    <w:rsid w:val="00DB2EEC"/>
    <w:rsid w:val="00DB7004"/>
    <w:rsid w:val="00DC23BF"/>
    <w:rsid w:val="00DC280F"/>
    <w:rsid w:val="00DC3CFB"/>
    <w:rsid w:val="00DC3EDC"/>
    <w:rsid w:val="00DC4304"/>
    <w:rsid w:val="00DC5402"/>
    <w:rsid w:val="00DC5409"/>
    <w:rsid w:val="00DC64E9"/>
    <w:rsid w:val="00DC6506"/>
    <w:rsid w:val="00DC6A2D"/>
    <w:rsid w:val="00DD001F"/>
    <w:rsid w:val="00DD0543"/>
    <w:rsid w:val="00DD088A"/>
    <w:rsid w:val="00DD31F7"/>
    <w:rsid w:val="00DD3D39"/>
    <w:rsid w:val="00DD58AB"/>
    <w:rsid w:val="00DD635E"/>
    <w:rsid w:val="00DD76C1"/>
    <w:rsid w:val="00DE0041"/>
    <w:rsid w:val="00DE193F"/>
    <w:rsid w:val="00DE207B"/>
    <w:rsid w:val="00DE4643"/>
    <w:rsid w:val="00DE7E0A"/>
    <w:rsid w:val="00DF04E0"/>
    <w:rsid w:val="00DF0944"/>
    <w:rsid w:val="00DF178C"/>
    <w:rsid w:val="00DF2971"/>
    <w:rsid w:val="00DF2B6D"/>
    <w:rsid w:val="00DF2B94"/>
    <w:rsid w:val="00DF374A"/>
    <w:rsid w:val="00DF39A9"/>
    <w:rsid w:val="00DF3F1A"/>
    <w:rsid w:val="00DF4621"/>
    <w:rsid w:val="00DF52A1"/>
    <w:rsid w:val="00DF557A"/>
    <w:rsid w:val="00DF58FA"/>
    <w:rsid w:val="00DF61E9"/>
    <w:rsid w:val="00DF69D5"/>
    <w:rsid w:val="00DF6B04"/>
    <w:rsid w:val="00DF6C6F"/>
    <w:rsid w:val="00DF7189"/>
    <w:rsid w:val="00DF7C22"/>
    <w:rsid w:val="00DF7D99"/>
    <w:rsid w:val="00E00013"/>
    <w:rsid w:val="00E0025A"/>
    <w:rsid w:val="00E00E26"/>
    <w:rsid w:val="00E02A64"/>
    <w:rsid w:val="00E02EEA"/>
    <w:rsid w:val="00E03130"/>
    <w:rsid w:val="00E0345E"/>
    <w:rsid w:val="00E03B0A"/>
    <w:rsid w:val="00E04670"/>
    <w:rsid w:val="00E060D3"/>
    <w:rsid w:val="00E070F4"/>
    <w:rsid w:val="00E07D1B"/>
    <w:rsid w:val="00E102F1"/>
    <w:rsid w:val="00E109DB"/>
    <w:rsid w:val="00E10DAA"/>
    <w:rsid w:val="00E1310E"/>
    <w:rsid w:val="00E139EE"/>
    <w:rsid w:val="00E1451C"/>
    <w:rsid w:val="00E14A0B"/>
    <w:rsid w:val="00E15081"/>
    <w:rsid w:val="00E15133"/>
    <w:rsid w:val="00E15826"/>
    <w:rsid w:val="00E166A6"/>
    <w:rsid w:val="00E179CC"/>
    <w:rsid w:val="00E20EF5"/>
    <w:rsid w:val="00E219FA"/>
    <w:rsid w:val="00E22094"/>
    <w:rsid w:val="00E24001"/>
    <w:rsid w:val="00E24EC5"/>
    <w:rsid w:val="00E24F65"/>
    <w:rsid w:val="00E2512E"/>
    <w:rsid w:val="00E26718"/>
    <w:rsid w:val="00E26ADB"/>
    <w:rsid w:val="00E26C59"/>
    <w:rsid w:val="00E27786"/>
    <w:rsid w:val="00E27C96"/>
    <w:rsid w:val="00E31012"/>
    <w:rsid w:val="00E32253"/>
    <w:rsid w:val="00E3327C"/>
    <w:rsid w:val="00E3548C"/>
    <w:rsid w:val="00E35F77"/>
    <w:rsid w:val="00E3608B"/>
    <w:rsid w:val="00E3622A"/>
    <w:rsid w:val="00E37002"/>
    <w:rsid w:val="00E377B2"/>
    <w:rsid w:val="00E43056"/>
    <w:rsid w:val="00E44315"/>
    <w:rsid w:val="00E457C6"/>
    <w:rsid w:val="00E45D6B"/>
    <w:rsid w:val="00E46E04"/>
    <w:rsid w:val="00E51580"/>
    <w:rsid w:val="00E51EC3"/>
    <w:rsid w:val="00E51FDA"/>
    <w:rsid w:val="00E52323"/>
    <w:rsid w:val="00E52E07"/>
    <w:rsid w:val="00E530AF"/>
    <w:rsid w:val="00E53C47"/>
    <w:rsid w:val="00E55161"/>
    <w:rsid w:val="00E55397"/>
    <w:rsid w:val="00E553DE"/>
    <w:rsid w:val="00E55716"/>
    <w:rsid w:val="00E56CC1"/>
    <w:rsid w:val="00E578BD"/>
    <w:rsid w:val="00E61068"/>
    <w:rsid w:val="00E61A0D"/>
    <w:rsid w:val="00E64A1D"/>
    <w:rsid w:val="00E65461"/>
    <w:rsid w:val="00E65B52"/>
    <w:rsid w:val="00E66476"/>
    <w:rsid w:val="00E670AC"/>
    <w:rsid w:val="00E677F0"/>
    <w:rsid w:val="00E71175"/>
    <w:rsid w:val="00E7140D"/>
    <w:rsid w:val="00E714F9"/>
    <w:rsid w:val="00E722F0"/>
    <w:rsid w:val="00E723E4"/>
    <w:rsid w:val="00E728F4"/>
    <w:rsid w:val="00E73B9A"/>
    <w:rsid w:val="00E74524"/>
    <w:rsid w:val="00E75193"/>
    <w:rsid w:val="00E75584"/>
    <w:rsid w:val="00E75720"/>
    <w:rsid w:val="00E76078"/>
    <w:rsid w:val="00E76897"/>
    <w:rsid w:val="00E76C90"/>
    <w:rsid w:val="00E7785B"/>
    <w:rsid w:val="00E77C24"/>
    <w:rsid w:val="00E808F2"/>
    <w:rsid w:val="00E80E4C"/>
    <w:rsid w:val="00E81864"/>
    <w:rsid w:val="00E81C11"/>
    <w:rsid w:val="00E82369"/>
    <w:rsid w:val="00E8288D"/>
    <w:rsid w:val="00E82D9B"/>
    <w:rsid w:val="00E8325C"/>
    <w:rsid w:val="00E83BF5"/>
    <w:rsid w:val="00E83E9B"/>
    <w:rsid w:val="00E84FDB"/>
    <w:rsid w:val="00E86DAE"/>
    <w:rsid w:val="00E870A8"/>
    <w:rsid w:val="00E872F0"/>
    <w:rsid w:val="00E87A68"/>
    <w:rsid w:val="00E903E7"/>
    <w:rsid w:val="00E90C04"/>
    <w:rsid w:val="00E92295"/>
    <w:rsid w:val="00E93093"/>
    <w:rsid w:val="00E94178"/>
    <w:rsid w:val="00E95164"/>
    <w:rsid w:val="00E95258"/>
    <w:rsid w:val="00E95E8D"/>
    <w:rsid w:val="00E96241"/>
    <w:rsid w:val="00E96C5F"/>
    <w:rsid w:val="00E9736A"/>
    <w:rsid w:val="00E97ABC"/>
    <w:rsid w:val="00E97C0F"/>
    <w:rsid w:val="00EA0284"/>
    <w:rsid w:val="00EA143C"/>
    <w:rsid w:val="00EA1770"/>
    <w:rsid w:val="00EA2B2B"/>
    <w:rsid w:val="00EA3780"/>
    <w:rsid w:val="00EA4029"/>
    <w:rsid w:val="00EA445B"/>
    <w:rsid w:val="00EA4B08"/>
    <w:rsid w:val="00EA4FE8"/>
    <w:rsid w:val="00EA5FAA"/>
    <w:rsid w:val="00EA6999"/>
    <w:rsid w:val="00EA79CB"/>
    <w:rsid w:val="00EA7E66"/>
    <w:rsid w:val="00EB0B4E"/>
    <w:rsid w:val="00EB23E0"/>
    <w:rsid w:val="00EB41AC"/>
    <w:rsid w:val="00EB41E1"/>
    <w:rsid w:val="00EB4641"/>
    <w:rsid w:val="00EB5488"/>
    <w:rsid w:val="00EB5753"/>
    <w:rsid w:val="00EB5E0B"/>
    <w:rsid w:val="00EB5F5A"/>
    <w:rsid w:val="00EB74A5"/>
    <w:rsid w:val="00EB7E18"/>
    <w:rsid w:val="00EC03F8"/>
    <w:rsid w:val="00EC07C0"/>
    <w:rsid w:val="00EC0911"/>
    <w:rsid w:val="00EC116D"/>
    <w:rsid w:val="00EC2997"/>
    <w:rsid w:val="00EC3411"/>
    <w:rsid w:val="00EC3746"/>
    <w:rsid w:val="00EC4C13"/>
    <w:rsid w:val="00EC54DF"/>
    <w:rsid w:val="00EC65D4"/>
    <w:rsid w:val="00EC69CC"/>
    <w:rsid w:val="00EC6D1F"/>
    <w:rsid w:val="00ED0897"/>
    <w:rsid w:val="00ED1688"/>
    <w:rsid w:val="00ED18CA"/>
    <w:rsid w:val="00ED1E24"/>
    <w:rsid w:val="00ED386A"/>
    <w:rsid w:val="00ED3D40"/>
    <w:rsid w:val="00ED4F6F"/>
    <w:rsid w:val="00ED547B"/>
    <w:rsid w:val="00ED6644"/>
    <w:rsid w:val="00ED68E6"/>
    <w:rsid w:val="00EE034C"/>
    <w:rsid w:val="00EE0DC4"/>
    <w:rsid w:val="00EE1504"/>
    <w:rsid w:val="00EE172A"/>
    <w:rsid w:val="00EE3182"/>
    <w:rsid w:val="00EE350C"/>
    <w:rsid w:val="00EE3D61"/>
    <w:rsid w:val="00EE4E0F"/>
    <w:rsid w:val="00EE55BA"/>
    <w:rsid w:val="00EE5C77"/>
    <w:rsid w:val="00EE6DF1"/>
    <w:rsid w:val="00EE7205"/>
    <w:rsid w:val="00EE774B"/>
    <w:rsid w:val="00EF09BE"/>
    <w:rsid w:val="00EF13BE"/>
    <w:rsid w:val="00EF1D31"/>
    <w:rsid w:val="00EF1F59"/>
    <w:rsid w:val="00EF5576"/>
    <w:rsid w:val="00EF6D88"/>
    <w:rsid w:val="00EF7756"/>
    <w:rsid w:val="00F00F3E"/>
    <w:rsid w:val="00F00FFA"/>
    <w:rsid w:val="00F0174F"/>
    <w:rsid w:val="00F022F5"/>
    <w:rsid w:val="00F034BF"/>
    <w:rsid w:val="00F04D90"/>
    <w:rsid w:val="00F0599B"/>
    <w:rsid w:val="00F076A4"/>
    <w:rsid w:val="00F13689"/>
    <w:rsid w:val="00F15B48"/>
    <w:rsid w:val="00F15FF4"/>
    <w:rsid w:val="00F17196"/>
    <w:rsid w:val="00F20028"/>
    <w:rsid w:val="00F20BB4"/>
    <w:rsid w:val="00F2236C"/>
    <w:rsid w:val="00F22985"/>
    <w:rsid w:val="00F22CAD"/>
    <w:rsid w:val="00F2339B"/>
    <w:rsid w:val="00F233B4"/>
    <w:rsid w:val="00F233F7"/>
    <w:rsid w:val="00F25BBD"/>
    <w:rsid w:val="00F25D62"/>
    <w:rsid w:val="00F27DB3"/>
    <w:rsid w:val="00F2FC0C"/>
    <w:rsid w:val="00F3027F"/>
    <w:rsid w:val="00F33D09"/>
    <w:rsid w:val="00F34AEF"/>
    <w:rsid w:val="00F35C39"/>
    <w:rsid w:val="00F37B9C"/>
    <w:rsid w:val="00F40E97"/>
    <w:rsid w:val="00F421D9"/>
    <w:rsid w:val="00F43B8C"/>
    <w:rsid w:val="00F443AF"/>
    <w:rsid w:val="00F44835"/>
    <w:rsid w:val="00F44B70"/>
    <w:rsid w:val="00F450CB"/>
    <w:rsid w:val="00F45715"/>
    <w:rsid w:val="00F45C84"/>
    <w:rsid w:val="00F45D7E"/>
    <w:rsid w:val="00F45F92"/>
    <w:rsid w:val="00F4600A"/>
    <w:rsid w:val="00F46588"/>
    <w:rsid w:val="00F47BAA"/>
    <w:rsid w:val="00F47F02"/>
    <w:rsid w:val="00F5195F"/>
    <w:rsid w:val="00F51975"/>
    <w:rsid w:val="00F525AB"/>
    <w:rsid w:val="00F52F9B"/>
    <w:rsid w:val="00F53C6E"/>
    <w:rsid w:val="00F53FAE"/>
    <w:rsid w:val="00F54E38"/>
    <w:rsid w:val="00F5511B"/>
    <w:rsid w:val="00F56270"/>
    <w:rsid w:val="00F57066"/>
    <w:rsid w:val="00F57746"/>
    <w:rsid w:val="00F57C43"/>
    <w:rsid w:val="00F616EB"/>
    <w:rsid w:val="00F61C21"/>
    <w:rsid w:val="00F642DB"/>
    <w:rsid w:val="00F64748"/>
    <w:rsid w:val="00F65E78"/>
    <w:rsid w:val="00F65F80"/>
    <w:rsid w:val="00F66B28"/>
    <w:rsid w:val="00F70C7C"/>
    <w:rsid w:val="00F70D68"/>
    <w:rsid w:val="00F724B1"/>
    <w:rsid w:val="00F72AC5"/>
    <w:rsid w:val="00F72E2A"/>
    <w:rsid w:val="00F74200"/>
    <w:rsid w:val="00F74D6B"/>
    <w:rsid w:val="00F74DC3"/>
    <w:rsid w:val="00F75E69"/>
    <w:rsid w:val="00F80025"/>
    <w:rsid w:val="00F803CF"/>
    <w:rsid w:val="00F80BDF"/>
    <w:rsid w:val="00F81880"/>
    <w:rsid w:val="00F8190C"/>
    <w:rsid w:val="00F824A2"/>
    <w:rsid w:val="00F82832"/>
    <w:rsid w:val="00F8358B"/>
    <w:rsid w:val="00F83B5F"/>
    <w:rsid w:val="00F84098"/>
    <w:rsid w:val="00F8571C"/>
    <w:rsid w:val="00F85F8D"/>
    <w:rsid w:val="00F86C96"/>
    <w:rsid w:val="00F8709D"/>
    <w:rsid w:val="00F8782A"/>
    <w:rsid w:val="00F905A1"/>
    <w:rsid w:val="00F92388"/>
    <w:rsid w:val="00F9300F"/>
    <w:rsid w:val="00F94B90"/>
    <w:rsid w:val="00F9532A"/>
    <w:rsid w:val="00F96111"/>
    <w:rsid w:val="00F96157"/>
    <w:rsid w:val="00F96A3D"/>
    <w:rsid w:val="00F96D0C"/>
    <w:rsid w:val="00F9702B"/>
    <w:rsid w:val="00F9761F"/>
    <w:rsid w:val="00FA04CE"/>
    <w:rsid w:val="00FA1542"/>
    <w:rsid w:val="00FA1E5B"/>
    <w:rsid w:val="00FA373C"/>
    <w:rsid w:val="00FA4F05"/>
    <w:rsid w:val="00FA73CF"/>
    <w:rsid w:val="00FA7423"/>
    <w:rsid w:val="00FA7889"/>
    <w:rsid w:val="00FB1568"/>
    <w:rsid w:val="00FB1D58"/>
    <w:rsid w:val="00FB1EAD"/>
    <w:rsid w:val="00FB46FA"/>
    <w:rsid w:val="00FB58DB"/>
    <w:rsid w:val="00FB5DD8"/>
    <w:rsid w:val="00FB626D"/>
    <w:rsid w:val="00FB6717"/>
    <w:rsid w:val="00FB6E4D"/>
    <w:rsid w:val="00FB78C7"/>
    <w:rsid w:val="00FC0A80"/>
    <w:rsid w:val="00FC0B49"/>
    <w:rsid w:val="00FC26D8"/>
    <w:rsid w:val="00FC2C7C"/>
    <w:rsid w:val="00FC3833"/>
    <w:rsid w:val="00FC493E"/>
    <w:rsid w:val="00FC5419"/>
    <w:rsid w:val="00FC5542"/>
    <w:rsid w:val="00FC620C"/>
    <w:rsid w:val="00FC6A81"/>
    <w:rsid w:val="00FC7015"/>
    <w:rsid w:val="00FD0C7B"/>
    <w:rsid w:val="00FD0E00"/>
    <w:rsid w:val="00FD18FB"/>
    <w:rsid w:val="00FD22C3"/>
    <w:rsid w:val="00FD246B"/>
    <w:rsid w:val="00FD3613"/>
    <w:rsid w:val="00FD5026"/>
    <w:rsid w:val="00FD5C72"/>
    <w:rsid w:val="00FD61ED"/>
    <w:rsid w:val="00FE3233"/>
    <w:rsid w:val="00FE3FC7"/>
    <w:rsid w:val="00FE442D"/>
    <w:rsid w:val="00FE46E0"/>
    <w:rsid w:val="00FE6158"/>
    <w:rsid w:val="00FE7805"/>
    <w:rsid w:val="00FE7C81"/>
    <w:rsid w:val="00FF04A8"/>
    <w:rsid w:val="00FF04F9"/>
    <w:rsid w:val="00FF0745"/>
    <w:rsid w:val="00FF0984"/>
    <w:rsid w:val="00FF0D59"/>
    <w:rsid w:val="00FF16BE"/>
    <w:rsid w:val="00FF2997"/>
    <w:rsid w:val="00FF2F34"/>
    <w:rsid w:val="00FF3ED3"/>
    <w:rsid w:val="00FF5440"/>
    <w:rsid w:val="00FF5848"/>
    <w:rsid w:val="00FF5971"/>
    <w:rsid w:val="00FF5CA9"/>
    <w:rsid w:val="00FF605B"/>
    <w:rsid w:val="00FF634A"/>
    <w:rsid w:val="00FF681D"/>
    <w:rsid w:val="0149EB4A"/>
    <w:rsid w:val="01990B06"/>
    <w:rsid w:val="026FE942"/>
    <w:rsid w:val="0283081A"/>
    <w:rsid w:val="028D27E2"/>
    <w:rsid w:val="02C8CE9F"/>
    <w:rsid w:val="02E57F6D"/>
    <w:rsid w:val="02F2CA31"/>
    <w:rsid w:val="0367942A"/>
    <w:rsid w:val="043569A3"/>
    <w:rsid w:val="0446C35A"/>
    <w:rsid w:val="04933D91"/>
    <w:rsid w:val="04C725B0"/>
    <w:rsid w:val="05084D54"/>
    <w:rsid w:val="0567708B"/>
    <w:rsid w:val="059002BF"/>
    <w:rsid w:val="05A1A70C"/>
    <w:rsid w:val="060330C0"/>
    <w:rsid w:val="060EB5E9"/>
    <w:rsid w:val="0619E11F"/>
    <w:rsid w:val="067F124D"/>
    <w:rsid w:val="0697E4C8"/>
    <w:rsid w:val="06C3526D"/>
    <w:rsid w:val="06C6B77C"/>
    <w:rsid w:val="06E8BB4C"/>
    <w:rsid w:val="0776B4E5"/>
    <w:rsid w:val="084024D3"/>
    <w:rsid w:val="085D9FB7"/>
    <w:rsid w:val="09278668"/>
    <w:rsid w:val="0945C890"/>
    <w:rsid w:val="09671E31"/>
    <w:rsid w:val="09BE759B"/>
    <w:rsid w:val="09E5593C"/>
    <w:rsid w:val="0A07716D"/>
    <w:rsid w:val="0A23D435"/>
    <w:rsid w:val="0A531D26"/>
    <w:rsid w:val="0A7A6229"/>
    <w:rsid w:val="0AC935EF"/>
    <w:rsid w:val="0B8C66FE"/>
    <w:rsid w:val="0B8F7BE1"/>
    <w:rsid w:val="0BD91D33"/>
    <w:rsid w:val="0C4F0C36"/>
    <w:rsid w:val="0CAEBDC6"/>
    <w:rsid w:val="0CB9AF0F"/>
    <w:rsid w:val="0CC8846B"/>
    <w:rsid w:val="0CE3201F"/>
    <w:rsid w:val="0D81EC47"/>
    <w:rsid w:val="0DCEF964"/>
    <w:rsid w:val="0DD313DA"/>
    <w:rsid w:val="0DE15CA9"/>
    <w:rsid w:val="0DF2FFA2"/>
    <w:rsid w:val="0E246CEF"/>
    <w:rsid w:val="0E29D87E"/>
    <w:rsid w:val="0E29E0BA"/>
    <w:rsid w:val="0E3382C1"/>
    <w:rsid w:val="0E388BB3"/>
    <w:rsid w:val="0EAF6F79"/>
    <w:rsid w:val="0EBC0305"/>
    <w:rsid w:val="0F072F3C"/>
    <w:rsid w:val="0F2AC6DB"/>
    <w:rsid w:val="0F6757FF"/>
    <w:rsid w:val="0FDB1503"/>
    <w:rsid w:val="102AE92F"/>
    <w:rsid w:val="102D27FE"/>
    <w:rsid w:val="107C9AE8"/>
    <w:rsid w:val="110EC2B0"/>
    <w:rsid w:val="112FE82D"/>
    <w:rsid w:val="11FE3AD1"/>
    <w:rsid w:val="1239BF2B"/>
    <w:rsid w:val="123D0B8B"/>
    <w:rsid w:val="12411EC5"/>
    <w:rsid w:val="12743B5C"/>
    <w:rsid w:val="127E515E"/>
    <w:rsid w:val="12AFE1AB"/>
    <w:rsid w:val="12C669DF"/>
    <w:rsid w:val="12D0E6D5"/>
    <w:rsid w:val="13003412"/>
    <w:rsid w:val="1300D31D"/>
    <w:rsid w:val="1379D15E"/>
    <w:rsid w:val="1398464E"/>
    <w:rsid w:val="139F2FB2"/>
    <w:rsid w:val="13A0B7A8"/>
    <w:rsid w:val="14147ED5"/>
    <w:rsid w:val="142B991F"/>
    <w:rsid w:val="14D4F4B1"/>
    <w:rsid w:val="15123262"/>
    <w:rsid w:val="15290CC0"/>
    <w:rsid w:val="153F5FC6"/>
    <w:rsid w:val="15A441D3"/>
    <w:rsid w:val="15ACD7CD"/>
    <w:rsid w:val="16393274"/>
    <w:rsid w:val="16460C86"/>
    <w:rsid w:val="167AE978"/>
    <w:rsid w:val="168F5A6B"/>
    <w:rsid w:val="1691864F"/>
    <w:rsid w:val="16AFB22A"/>
    <w:rsid w:val="16E87A7B"/>
    <w:rsid w:val="16F4CF2C"/>
    <w:rsid w:val="1737A479"/>
    <w:rsid w:val="174182FB"/>
    <w:rsid w:val="1755000F"/>
    <w:rsid w:val="17883EEF"/>
    <w:rsid w:val="179F27A2"/>
    <w:rsid w:val="1817F07A"/>
    <w:rsid w:val="195599DE"/>
    <w:rsid w:val="19788657"/>
    <w:rsid w:val="198EC625"/>
    <w:rsid w:val="1992A310"/>
    <w:rsid w:val="19977EE1"/>
    <w:rsid w:val="19D40A44"/>
    <w:rsid w:val="19FA41E3"/>
    <w:rsid w:val="19FFF181"/>
    <w:rsid w:val="1A00AAA8"/>
    <w:rsid w:val="1A6B4B4A"/>
    <w:rsid w:val="1A9F67A1"/>
    <w:rsid w:val="1AA2C0A7"/>
    <w:rsid w:val="1AEFA96A"/>
    <w:rsid w:val="1B0EBB1F"/>
    <w:rsid w:val="1B72BE49"/>
    <w:rsid w:val="1B72F304"/>
    <w:rsid w:val="1BFE189D"/>
    <w:rsid w:val="1C37FD34"/>
    <w:rsid w:val="1C3852C3"/>
    <w:rsid w:val="1C4338F7"/>
    <w:rsid w:val="1C5DD557"/>
    <w:rsid w:val="1C69FAEC"/>
    <w:rsid w:val="1CC777E1"/>
    <w:rsid w:val="1D0BAB06"/>
    <w:rsid w:val="1D1D7F9E"/>
    <w:rsid w:val="1D4AD288"/>
    <w:rsid w:val="1D6F0ED3"/>
    <w:rsid w:val="1D814B3D"/>
    <w:rsid w:val="1D9BA5C3"/>
    <w:rsid w:val="1DEA3D3B"/>
    <w:rsid w:val="1E8CE5C9"/>
    <w:rsid w:val="1EE6A2E9"/>
    <w:rsid w:val="1EF2FC14"/>
    <w:rsid w:val="1F58FCFD"/>
    <w:rsid w:val="1F8CD026"/>
    <w:rsid w:val="1F9C5FA7"/>
    <w:rsid w:val="1FABBC0B"/>
    <w:rsid w:val="1FB1FEF9"/>
    <w:rsid w:val="1FC00A65"/>
    <w:rsid w:val="20B266E1"/>
    <w:rsid w:val="20ED201F"/>
    <w:rsid w:val="2135592C"/>
    <w:rsid w:val="22632188"/>
    <w:rsid w:val="226A785A"/>
    <w:rsid w:val="22D43346"/>
    <w:rsid w:val="22F3BC85"/>
    <w:rsid w:val="2324BE31"/>
    <w:rsid w:val="236B1DF2"/>
    <w:rsid w:val="237A3DCC"/>
    <w:rsid w:val="23BD2CDF"/>
    <w:rsid w:val="23F2BD85"/>
    <w:rsid w:val="23F2D97B"/>
    <w:rsid w:val="241ACFAE"/>
    <w:rsid w:val="2436A167"/>
    <w:rsid w:val="24C1F283"/>
    <w:rsid w:val="24F3BAA0"/>
    <w:rsid w:val="25072DF0"/>
    <w:rsid w:val="2510B13E"/>
    <w:rsid w:val="2534357D"/>
    <w:rsid w:val="25357A9E"/>
    <w:rsid w:val="2549324E"/>
    <w:rsid w:val="256E5DC1"/>
    <w:rsid w:val="257207EE"/>
    <w:rsid w:val="25818EE1"/>
    <w:rsid w:val="25BB4A96"/>
    <w:rsid w:val="25FDC35D"/>
    <w:rsid w:val="27269EDB"/>
    <w:rsid w:val="27B14A23"/>
    <w:rsid w:val="28130184"/>
    <w:rsid w:val="2887D4C6"/>
    <w:rsid w:val="28955B3B"/>
    <w:rsid w:val="28EAD19E"/>
    <w:rsid w:val="28FDE609"/>
    <w:rsid w:val="29056510"/>
    <w:rsid w:val="29356280"/>
    <w:rsid w:val="293F15E2"/>
    <w:rsid w:val="294383A8"/>
    <w:rsid w:val="2962D403"/>
    <w:rsid w:val="298A8FAB"/>
    <w:rsid w:val="2991FAA6"/>
    <w:rsid w:val="29A6D928"/>
    <w:rsid w:val="29B23563"/>
    <w:rsid w:val="29ED1E22"/>
    <w:rsid w:val="2A124DAA"/>
    <w:rsid w:val="2A84E8A1"/>
    <w:rsid w:val="2A923DA9"/>
    <w:rsid w:val="2A992434"/>
    <w:rsid w:val="2A9E3E20"/>
    <w:rsid w:val="2AB5860B"/>
    <w:rsid w:val="2AB5C00C"/>
    <w:rsid w:val="2AC4C8A4"/>
    <w:rsid w:val="2B12F63E"/>
    <w:rsid w:val="2B512DAF"/>
    <w:rsid w:val="2B69E0A8"/>
    <w:rsid w:val="2B6C922E"/>
    <w:rsid w:val="2B84B696"/>
    <w:rsid w:val="2BA28D71"/>
    <w:rsid w:val="2BD53F32"/>
    <w:rsid w:val="2C4F7787"/>
    <w:rsid w:val="2C83E942"/>
    <w:rsid w:val="2C92DBCE"/>
    <w:rsid w:val="2CE0D017"/>
    <w:rsid w:val="2CE581BF"/>
    <w:rsid w:val="2CE64E08"/>
    <w:rsid w:val="2CEEA230"/>
    <w:rsid w:val="2D0A2C0C"/>
    <w:rsid w:val="2D9EBE43"/>
    <w:rsid w:val="2E1E4528"/>
    <w:rsid w:val="2E653D69"/>
    <w:rsid w:val="2E949B9C"/>
    <w:rsid w:val="2E959F7C"/>
    <w:rsid w:val="2ED48A71"/>
    <w:rsid w:val="2F097C16"/>
    <w:rsid w:val="2F4F587F"/>
    <w:rsid w:val="2F66EF88"/>
    <w:rsid w:val="2FFF08DB"/>
    <w:rsid w:val="3043E46D"/>
    <w:rsid w:val="30A45159"/>
    <w:rsid w:val="30B3A102"/>
    <w:rsid w:val="30E83F7E"/>
    <w:rsid w:val="30EB889A"/>
    <w:rsid w:val="30F501BF"/>
    <w:rsid w:val="3102B6FD"/>
    <w:rsid w:val="315A605E"/>
    <w:rsid w:val="316E0772"/>
    <w:rsid w:val="31B4E0DC"/>
    <w:rsid w:val="31BBFC1F"/>
    <w:rsid w:val="321FDF95"/>
    <w:rsid w:val="323F49D4"/>
    <w:rsid w:val="3308C43F"/>
    <w:rsid w:val="33193981"/>
    <w:rsid w:val="333098DF"/>
    <w:rsid w:val="335CC202"/>
    <w:rsid w:val="336D0845"/>
    <w:rsid w:val="33972580"/>
    <w:rsid w:val="33A224AF"/>
    <w:rsid w:val="33A82E8A"/>
    <w:rsid w:val="33EFE99C"/>
    <w:rsid w:val="3410165B"/>
    <w:rsid w:val="346BAAEA"/>
    <w:rsid w:val="346D3CF2"/>
    <w:rsid w:val="3488E6F3"/>
    <w:rsid w:val="350FC5EA"/>
    <w:rsid w:val="35409F66"/>
    <w:rsid w:val="355CFCE8"/>
    <w:rsid w:val="35A557EE"/>
    <w:rsid w:val="35DBD3CA"/>
    <w:rsid w:val="362ECC33"/>
    <w:rsid w:val="36D05E3C"/>
    <w:rsid w:val="36F3B03C"/>
    <w:rsid w:val="37085725"/>
    <w:rsid w:val="3727EA69"/>
    <w:rsid w:val="37299213"/>
    <w:rsid w:val="37319171"/>
    <w:rsid w:val="3782C8C7"/>
    <w:rsid w:val="3797F451"/>
    <w:rsid w:val="379F21E4"/>
    <w:rsid w:val="37BC3B55"/>
    <w:rsid w:val="37CF6325"/>
    <w:rsid w:val="380123B2"/>
    <w:rsid w:val="381A5BC2"/>
    <w:rsid w:val="3835BC72"/>
    <w:rsid w:val="3862445A"/>
    <w:rsid w:val="38701BCC"/>
    <w:rsid w:val="38ECCB08"/>
    <w:rsid w:val="3975DFC4"/>
    <w:rsid w:val="3992A08F"/>
    <w:rsid w:val="39AADC6A"/>
    <w:rsid w:val="3A5FB5B9"/>
    <w:rsid w:val="3A67DF01"/>
    <w:rsid w:val="3A8A73F4"/>
    <w:rsid w:val="3A8E4B50"/>
    <w:rsid w:val="3A96B1D7"/>
    <w:rsid w:val="3ACC5600"/>
    <w:rsid w:val="3AD29266"/>
    <w:rsid w:val="3AF206B0"/>
    <w:rsid w:val="3B247FA0"/>
    <w:rsid w:val="3BA78424"/>
    <w:rsid w:val="3BADB86C"/>
    <w:rsid w:val="3BDC20E7"/>
    <w:rsid w:val="3C77D14F"/>
    <w:rsid w:val="3C975F1F"/>
    <w:rsid w:val="3D23EF79"/>
    <w:rsid w:val="3DA8B657"/>
    <w:rsid w:val="3DDEB4E7"/>
    <w:rsid w:val="3DF5339B"/>
    <w:rsid w:val="3E011626"/>
    <w:rsid w:val="3F148A61"/>
    <w:rsid w:val="4011F00A"/>
    <w:rsid w:val="405FC5A9"/>
    <w:rsid w:val="4073FB19"/>
    <w:rsid w:val="407D1630"/>
    <w:rsid w:val="4088F827"/>
    <w:rsid w:val="409D8007"/>
    <w:rsid w:val="40EEB195"/>
    <w:rsid w:val="4124BA85"/>
    <w:rsid w:val="41274112"/>
    <w:rsid w:val="41AC8C27"/>
    <w:rsid w:val="41C9BAF7"/>
    <w:rsid w:val="4287F100"/>
    <w:rsid w:val="429526C0"/>
    <w:rsid w:val="42A5CF70"/>
    <w:rsid w:val="42CCB0A9"/>
    <w:rsid w:val="42CDA270"/>
    <w:rsid w:val="432F300D"/>
    <w:rsid w:val="433FFB4F"/>
    <w:rsid w:val="4397E960"/>
    <w:rsid w:val="4398BAD3"/>
    <w:rsid w:val="43BC0793"/>
    <w:rsid w:val="43C26C79"/>
    <w:rsid w:val="43F655F2"/>
    <w:rsid w:val="4478793C"/>
    <w:rsid w:val="44D0EC73"/>
    <w:rsid w:val="455C694A"/>
    <w:rsid w:val="45C3F3D6"/>
    <w:rsid w:val="45CAE284"/>
    <w:rsid w:val="45F5CA09"/>
    <w:rsid w:val="45FBFC14"/>
    <w:rsid w:val="4622A2D2"/>
    <w:rsid w:val="46557C11"/>
    <w:rsid w:val="466FA511"/>
    <w:rsid w:val="46AABAB5"/>
    <w:rsid w:val="47064D6D"/>
    <w:rsid w:val="47141840"/>
    <w:rsid w:val="47582573"/>
    <w:rsid w:val="484A7BFB"/>
    <w:rsid w:val="484E96E8"/>
    <w:rsid w:val="4859338F"/>
    <w:rsid w:val="48ABF08F"/>
    <w:rsid w:val="48D13D15"/>
    <w:rsid w:val="48D1CFB3"/>
    <w:rsid w:val="48DA4319"/>
    <w:rsid w:val="494696E7"/>
    <w:rsid w:val="4ABF27D0"/>
    <w:rsid w:val="4AE6E690"/>
    <w:rsid w:val="4B07FB78"/>
    <w:rsid w:val="4B321E07"/>
    <w:rsid w:val="4BAE8F55"/>
    <w:rsid w:val="4BCC3C08"/>
    <w:rsid w:val="4BE79BD9"/>
    <w:rsid w:val="4BEA7EAA"/>
    <w:rsid w:val="4BF0BD11"/>
    <w:rsid w:val="4BF9DDBE"/>
    <w:rsid w:val="4C44116F"/>
    <w:rsid w:val="4C5A25B8"/>
    <w:rsid w:val="4C68DD94"/>
    <w:rsid w:val="4CC4F322"/>
    <w:rsid w:val="4DDA2476"/>
    <w:rsid w:val="4E5A7FEA"/>
    <w:rsid w:val="4EB433F5"/>
    <w:rsid w:val="4F4D5CF9"/>
    <w:rsid w:val="4F7D5B4E"/>
    <w:rsid w:val="4F8375F8"/>
    <w:rsid w:val="4FF2B92C"/>
    <w:rsid w:val="50063F08"/>
    <w:rsid w:val="502B60E3"/>
    <w:rsid w:val="505B7BB6"/>
    <w:rsid w:val="508C55A6"/>
    <w:rsid w:val="50B07886"/>
    <w:rsid w:val="514197BE"/>
    <w:rsid w:val="514B1F6E"/>
    <w:rsid w:val="5175B3AE"/>
    <w:rsid w:val="51C8DDE3"/>
    <w:rsid w:val="5201A6A6"/>
    <w:rsid w:val="52040898"/>
    <w:rsid w:val="522D6C5A"/>
    <w:rsid w:val="529EB535"/>
    <w:rsid w:val="52BC8F72"/>
    <w:rsid w:val="5470D053"/>
    <w:rsid w:val="548E68FA"/>
    <w:rsid w:val="54DC0B2C"/>
    <w:rsid w:val="5596D61D"/>
    <w:rsid w:val="55BE2013"/>
    <w:rsid w:val="55E84913"/>
    <w:rsid w:val="5606DFA5"/>
    <w:rsid w:val="5635C8B1"/>
    <w:rsid w:val="567D7E25"/>
    <w:rsid w:val="567E7396"/>
    <w:rsid w:val="56AFC1F4"/>
    <w:rsid w:val="56B68510"/>
    <w:rsid w:val="56C17808"/>
    <w:rsid w:val="570F35A4"/>
    <w:rsid w:val="57559E38"/>
    <w:rsid w:val="57770DFD"/>
    <w:rsid w:val="57AE7F49"/>
    <w:rsid w:val="5803F5C1"/>
    <w:rsid w:val="5810F7DF"/>
    <w:rsid w:val="5816F390"/>
    <w:rsid w:val="581A8B37"/>
    <w:rsid w:val="581B5982"/>
    <w:rsid w:val="58350D90"/>
    <w:rsid w:val="58975606"/>
    <w:rsid w:val="58D043BF"/>
    <w:rsid w:val="58E3A4EF"/>
    <w:rsid w:val="5915EE33"/>
    <w:rsid w:val="5A015ADC"/>
    <w:rsid w:val="5A27E04A"/>
    <w:rsid w:val="5A2DA254"/>
    <w:rsid w:val="5A934555"/>
    <w:rsid w:val="5AD87DBC"/>
    <w:rsid w:val="5AE0A7AF"/>
    <w:rsid w:val="5B9508B0"/>
    <w:rsid w:val="5C2E42EC"/>
    <w:rsid w:val="5C41665E"/>
    <w:rsid w:val="5C49E077"/>
    <w:rsid w:val="5C5137E8"/>
    <w:rsid w:val="5C5E5E20"/>
    <w:rsid w:val="5C7EEE37"/>
    <w:rsid w:val="5CC2919E"/>
    <w:rsid w:val="5D654316"/>
    <w:rsid w:val="5D7167EE"/>
    <w:rsid w:val="5E11F18A"/>
    <w:rsid w:val="5F215CE0"/>
    <w:rsid w:val="5F47EF60"/>
    <w:rsid w:val="5F672E3E"/>
    <w:rsid w:val="5F879451"/>
    <w:rsid w:val="5FB3ACB5"/>
    <w:rsid w:val="5FBBB984"/>
    <w:rsid w:val="6042D32C"/>
    <w:rsid w:val="60A5F02C"/>
    <w:rsid w:val="60AD3652"/>
    <w:rsid w:val="60F4B4F0"/>
    <w:rsid w:val="613A51A7"/>
    <w:rsid w:val="616842B5"/>
    <w:rsid w:val="61A703F5"/>
    <w:rsid w:val="61B74A6A"/>
    <w:rsid w:val="61D91D6C"/>
    <w:rsid w:val="61F22719"/>
    <w:rsid w:val="62153FFE"/>
    <w:rsid w:val="62BE5817"/>
    <w:rsid w:val="62CE4DD6"/>
    <w:rsid w:val="62FBD6FE"/>
    <w:rsid w:val="62FF3EE8"/>
    <w:rsid w:val="6317F650"/>
    <w:rsid w:val="63348AF5"/>
    <w:rsid w:val="633E22C7"/>
    <w:rsid w:val="6367465A"/>
    <w:rsid w:val="63765D9D"/>
    <w:rsid w:val="638EE0C9"/>
    <w:rsid w:val="6391434B"/>
    <w:rsid w:val="63DF6E09"/>
    <w:rsid w:val="63F6341D"/>
    <w:rsid w:val="6419FA9C"/>
    <w:rsid w:val="64433BDB"/>
    <w:rsid w:val="647F223E"/>
    <w:rsid w:val="648FF3A4"/>
    <w:rsid w:val="652F3B93"/>
    <w:rsid w:val="65349DA9"/>
    <w:rsid w:val="654BD197"/>
    <w:rsid w:val="654D71FA"/>
    <w:rsid w:val="657FA3DB"/>
    <w:rsid w:val="66AD6DF0"/>
    <w:rsid w:val="675DECD6"/>
    <w:rsid w:val="67FA4D0F"/>
    <w:rsid w:val="680A1FE2"/>
    <w:rsid w:val="6873EE86"/>
    <w:rsid w:val="68AB0343"/>
    <w:rsid w:val="68AC96C3"/>
    <w:rsid w:val="68B3F99A"/>
    <w:rsid w:val="68C662F9"/>
    <w:rsid w:val="68D6B101"/>
    <w:rsid w:val="6905754A"/>
    <w:rsid w:val="69D27054"/>
    <w:rsid w:val="69D3C515"/>
    <w:rsid w:val="6A0776DC"/>
    <w:rsid w:val="6A8A7576"/>
    <w:rsid w:val="6A9FCD60"/>
    <w:rsid w:val="6ABF3C0E"/>
    <w:rsid w:val="6ACFCFE4"/>
    <w:rsid w:val="6AD316DC"/>
    <w:rsid w:val="6AF716F2"/>
    <w:rsid w:val="6B48192C"/>
    <w:rsid w:val="6B97CF4D"/>
    <w:rsid w:val="6C62069B"/>
    <w:rsid w:val="6C622FFD"/>
    <w:rsid w:val="6CEB4AC4"/>
    <w:rsid w:val="6D1989B8"/>
    <w:rsid w:val="6D52F5C7"/>
    <w:rsid w:val="6D56AD7E"/>
    <w:rsid w:val="6D60B317"/>
    <w:rsid w:val="6DC257DE"/>
    <w:rsid w:val="6DE660AC"/>
    <w:rsid w:val="6E3A6826"/>
    <w:rsid w:val="6E6364FB"/>
    <w:rsid w:val="6E66391C"/>
    <w:rsid w:val="6EC41F18"/>
    <w:rsid w:val="6EE0F56A"/>
    <w:rsid w:val="6F0DBFEC"/>
    <w:rsid w:val="6F2609A0"/>
    <w:rsid w:val="6FD6144F"/>
    <w:rsid w:val="6FF4E5C1"/>
    <w:rsid w:val="70189015"/>
    <w:rsid w:val="702C8578"/>
    <w:rsid w:val="7050C8E9"/>
    <w:rsid w:val="70661A43"/>
    <w:rsid w:val="70674A87"/>
    <w:rsid w:val="7078EF1D"/>
    <w:rsid w:val="70927073"/>
    <w:rsid w:val="709A9C79"/>
    <w:rsid w:val="70C367C2"/>
    <w:rsid w:val="7139F574"/>
    <w:rsid w:val="71B1E6CE"/>
    <w:rsid w:val="7209BEC9"/>
    <w:rsid w:val="72A4873F"/>
    <w:rsid w:val="72EB3DA7"/>
    <w:rsid w:val="73BD261A"/>
    <w:rsid w:val="73E5DAAE"/>
    <w:rsid w:val="73F42251"/>
    <w:rsid w:val="73F63A19"/>
    <w:rsid w:val="73FBA23E"/>
    <w:rsid w:val="7490C3E7"/>
    <w:rsid w:val="74EC0931"/>
    <w:rsid w:val="74EFC413"/>
    <w:rsid w:val="74FE4335"/>
    <w:rsid w:val="75132A24"/>
    <w:rsid w:val="75E3974B"/>
    <w:rsid w:val="75E819D0"/>
    <w:rsid w:val="75EAFA9D"/>
    <w:rsid w:val="7618E2B2"/>
    <w:rsid w:val="766A0852"/>
    <w:rsid w:val="7679D2BF"/>
    <w:rsid w:val="76A38EDA"/>
    <w:rsid w:val="76AF16E2"/>
    <w:rsid w:val="76CCF38A"/>
    <w:rsid w:val="77255B9A"/>
    <w:rsid w:val="77946175"/>
    <w:rsid w:val="78335876"/>
    <w:rsid w:val="786C020E"/>
    <w:rsid w:val="78996EA2"/>
    <w:rsid w:val="78B87D9E"/>
    <w:rsid w:val="78E989BF"/>
    <w:rsid w:val="790703D9"/>
    <w:rsid w:val="7913C4EB"/>
    <w:rsid w:val="794D112A"/>
    <w:rsid w:val="79629D22"/>
    <w:rsid w:val="796B5856"/>
    <w:rsid w:val="7A43B8CF"/>
    <w:rsid w:val="7A77F634"/>
    <w:rsid w:val="7ABD7367"/>
    <w:rsid w:val="7AC6A910"/>
    <w:rsid w:val="7AF03A0E"/>
    <w:rsid w:val="7AFE6D83"/>
    <w:rsid w:val="7B0B88A3"/>
    <w:rsid w:val="7B2F5BA9"/>
    <w:rsid w:val="7BB3A98B"/>
    <w:rsid w:val="7BBAD087"/>
    <w:rsid w:val="7BFCFB3E"/>
    <w:rsid w:val="7D4F79EC"/>
    <w:rsid w:val="7DAF96F6"/>
    <w:rsid w:val="7DBFCF6C"/>
    <w:rsid w:val="7DCF883F"/>
    <w:rsid w:val="7DE49AA5"/>
    <w:rsid w:val="7E26C58D"/>
    <w:rsid w:val="7EA34091"/>
    <w:rsid w:val="7EB1B2AC"/>
    <w:rsid w:val="7EE60939"/>
    <w:rsid w:val="7F31C904"/>
    <w:rsid w:val="7F583D2B"/>
    <w:rsid w:val="7FD99759"/>
    <w:rsid w:val="7FF071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D4D4F"/>
  <w15:chartTrackingRefBased/>
  <w15:docId w15:val="{7F42A945-8FF6-47CC-82F1-28400098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0E7"/>
    <w:rPr>
      <w:rFonts w:ascii="Arial" w:hAnsi="Arial" w:cs="Arial"/>
      <w:color w:val="000000" w:themeColor="text1"/>
      <w:sz w:val="24"/>
      <w:szCs w:val="24"/>
    </w:rPr>
  </w:style>
  <w:style w:type="paragraph" w:styleId="Heading1">
    <w:name w:val="heading 1"/>
    <w:basedOn w:val="Normal"/>
    <w:next w:val="Normal"/>
    <w:link w:val="Heading1Char"/>
    <w:uiPriority w:val="9"/>
    <w:qFormat/>
    <w:rsid w:val="000637BD"/>
    <w:pPr>
      <w:keepNext/>
      <w:keepLines/>
      <w:spacing w:before="240" w:after="0"/>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0637BD"/>
    <w:pPr>
      <w:keepNext/>
      <w:keepLines/>
      <w:tabs>
        <w:tab w:val="left" w:pos="720"/>
      </w:tabs>
      <w:spacing w:before="40" w:after="0"/>
      <w:outlineLvl w:val="1"/>
    </w:pPr>
    <w:rPr>
      <w:rFonts w:eastAsiaTheme="majorEastAsia"/>
      <w:b/>
      <w:bCs/>
      <w:color w:val="auto"/>
    </w:rPr>
  </w:style>
  <w:style w:type="paragraph" w:styleId="Heading3">
    <w:name w:val="heading 3"/>
    <w:basedOn w:val="Normal"/>
    <w:next w:val="Normal"/>
    <w:link w:val="Heading3Char"/>
    <w:uiPriority w:val="9"/>
    <w:semiHidden/>
    <w:unhideWhenUsed/>
    <w:qFormat/>
    <w:rsid w:val="009B4666"/>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F14D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7BD"/>
    <w:rPr>
      <w:rFonts w:ascii="Arial" w:eastAsiaTheme="majorEastAsia" w:hAnsi="Arial" w:cs="Arial"/>
      <w:b/>
      <w:bCs/>
      <w:color w:val="000000" w:themeColor="text1"/>
      <w:sz w:val="28"/>
      <w:szCs w:val="28"/>
    </w:rPr>
  </w:style>
  <w:style w:type="paragraph" w:styleId="TOCHeading">
    <w:name w:val="TOC Heading"/>
    <w:basedOn w:val="Heading1"/>
    <w:next w:val="Normal"/>
    <w:uiPriority w:val="39"/>
    <w:unhideWhenUsed/>
    <w:qFormat/>
    <w:rsid w:val="007550E7"/>
    <w:pPr>
      <w:outlineLvl w:val="9"/>
    </w:pPr>
    <w:rPr>
      <w:lang w:val="en-US"/>
    </w:rPr>
  </w:style>
  <w:style w:type="character" w:customStyle="1" w:styleId="Heading2Char">
    <w:name w:val="Heading 2 Char"/>
    <w:basedOn w:val="DefaultParagraphFont"/>
    <w:link w:val="Heading2"/>
    <w:uiPriority w:val="9"/>
    <w:rsid w:val="000637BD"/>
    <w:rPr>
      <w:rFonts w:ascii="Arial" w:eastAsiaTheme="majorEastAsia" w:hAnsi="Arial" w:cs="Arial"/>
      <w:b/>
      <w:bCs/>
      <w:sz w:val="24"/>
      <w:szCs w:val="24"/>
    </w:rPr>
  </w:style>
  <w:style w:type="paragraph" w:styleId="ListParagraph">
    <w:name w:val="List Paragraph"/>
    <w:basedOn w:val="Normal"/>
    <w:uiPriority w:val="99"/>
    <w:qFormat/>
    <w:rsid w:val="007550E7"/>
    <w:pPr>
      <w:numPr>
        <w:numId w:val="3"/>
      </w:numPr>
      <w:spacing w:after="0" w:line="240" w:lineRule="auto"/>
      <w:contextualSpacing/>
    </w:pPr>
  </w:style>
  <w:style w:type="paragraph" w:styleId="TOC1">
    <w:name w:val="toc 1"/>
    <w:basedOn w:val="Normal"/>
    <w:next w:val="Normal"/>
    <w:autoRedefine/>
    <w:uiPriority w:val="39"/>
    <w:unhideWhenUsed/>
    <w:rsid w:val="009E7DBA"/>
    <w:pPr>
      <w:tabs>
        <w:tab w:val="right" w:leader="dot" w:pos="9016"/>
      </w:tabs>
      <w:spacing w:after="100"/>
    </w:pPr>
  </w:style>
  <w:style w:type="character" w:styleId="Hyperlink">
    <w:name w:val="Hyperlink"/>
    <w:basedOn w:val="DefaultParagraphFont"/>
    <w:uiPriority w:val="99"/>
    <w:unhideWhenUsed/>
    <w:rsid w:val="007550E7"/>
    <w:rPr>
      <w:color w:val="0563C1" w:themeColor="hyperlink"/>
      <w:u w:val="single"/>
    </w:rPr>
  </w:style>
  <w:style w:type="character" w:customStyle="1" w:styleId="Heading3Char">
    <w:name w:val="Heading 3 Char"/>
    <w:basedOn w:val="DefaultParagraphFont"/>
    <w:link w:val="Heading3"/>
    <w:uiPriority w:val="9"/>
    <w:semiHidden/>
    <w:rsid w:val="009B4666"/>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D85734"/>
    <w:pPr>
      <w:spacing w:after="0" w:line="240" w:lineRule="auto"/>
    </w:pPr>
    <w:rPr>
      <w:rFonts w:ascii="Arial" w:hAnsi="Arial" w:cs="Arial"/>
      <w:color w:val="000000" w:themeColor="text1"/>
      <w:sz w:val="24"/>
      <w:szCs w:val="24"/>
    </w:rPr>
  </w:style>
  <w:style w:type="character" w:customStyle="1" w:styleId="Heading4Char">
    <w:name w:val="Heading 4 Char"/>
    <w:basedOn w:val="DefaultParagraphFont"/>
    <w:link w:val="Heading4"/>
    <w:uiPriority w:val="9"/>
    <w:semiHidden/>
    <w:rsid w:val="003F14D3"/>
    <w:rPr>
      <w:rFonts w:asciiTheme="majorHAnsi" w:eastAsiaTheme="majorEastAsia" w:hAnsiTheme="majorHAnsi" w:cstheme="majorBidi"/>
      <w:i/>
      <w:iCs/>
      <w:color w:val="2F5496" w:themeColor="accent1" w:themeShade="BF"/>
      <w:sz w:val="24"/>
      <w:szCs w:val="24"/>
    </w:rPr>
  </w:style>
  <w:style w:type="character" w:styleId="FollowedHyperlink">
    <w:name w:val="FollowedHyperlink"/>
    <w:basedOn w:val="DefaultParagraphFont"/>
    <w:uiPriority w:val="99"/>
    <w:semiHidden/>
    <w:unhideWhenUsed/>
    <w:rsid w:val="007D5582"/>
    <w:rPr>
      <w:color w:val="954F72" w:themeColor="followedHyperlink"/>
      <w:u w:val="single"/>
    </w:rPr>
  </w:style>
  <w:style w:type="character" w:styleId="Strong">
    <w:name w:val="Strong"/>
    <w:basedOn w:val="DefaultParagraphFont"/>
    <w:uiPriority w:val="22"/>
    <w:qFormat/>
    <w:rsid w:val="0072550D"/>
    <w:rPr>
      <w:b/>
      <w:bCs/>
    </w:rPr>
  </w:style>
  <w:style w:type="paragraph" w:styleId="NormalWeb">
    <w:name w:val="Normal (Web)"/>
    <w:basedOn w:val="Normal"/>
    <w:uiPriority w:val="99"/>
    <w:unhideWhenUsed/>
    <w:rsid w:val="00DC4304"/>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UnresolvedMention">
    <w:name w:val="Unresolved Mention"/>
    <w:basedOn w:val="DefaultParagraphFont"/>
    <w:uiPriority w:val="99"/>
    <w:semiHidden/>
    <w:unhideWhenUsed/>
    <w:rsid w:val="00AE4FE6"/>
    <w:rPr>
      <w:color w:val="605E5C"/>
      <w:shd w:val="clear" w:color="auto" w:fill="E1DFDD"/>
    </w:rPr>
  </w:style>
  <w:style w:type="paragraph" w:styleId="TOC2">
    <w:name w:val="toc 2"/>
    <w:basedOn w:val="Normal"/>
    <w:next w:val="Normal"/>
    <w:autoRedefine/>
    <w:uiPriority w:val="39"/>
    <w:unhideWhenUsed/>
    <w:rsid w:val="00DC23BF"/>
    <w:pPr>
      <w:spacing w:after="100"/>
      <w:ind w:left="240"/>
    </w:pPr>
  </w:style>
  <w:style w:type="paragraph" w:customStyle="1" w:styleId="Default">
    <w:name w:val="Default"/>
    <w:link w:val="DefaultChar"/>
    <w:rsid w:val="009E5032"/>
    <w:pPr>
      <w:autoSpaceDE w:val="0"/>
      <w:autoSpaceDN w:val="0"/>
      <w:adjustRightInd w:val="0"/>
      <w:spacing w:after="0" w:line="240" w:lineRule="auto"/>
    </w:pPr>
    <w:rPr>
      <w:rFonts w:ascii="Arial" w:hAnsi="Arial" w:cs="Arial"/>
      <w:color w:val="000000"/>
      <w:sz w:val="24"/>
      <w:szCs w:val="24"/>
    </w:rPr>
  </w:style>
  <w:style w:type="paragraph" w:customStyle="1" w:styleId="CM27">
    <w:name w:val="CM27"/>
    <w:basedOn w:val="Normal"/>
    <w:next w:val="Normal"/>
    <w:rsid w:val="009E5032"/>
    <w:pPr>
      <w:autoSpaceDE w:val="0"/>
      <w:autoSpaceDN w:val="0"/>
      <w:adjustRightInd w:val="0"/>
      <w:spacing w:before="200" w:after="0" w:line="240" w:lineRule="auto"/>
    </w:pPr>
    <w:rPr>
      <w:rFonts w:ascii="JFPEE K+ Helvetica Neue" w:eastAsia="Times New Roman" w:hAnsi="JFPEE K+ Helvetica Neue" w:cs="Times New Roman"/>
      <w:color w:val="auto"/>
      <w:lang w:val="en-US" w:bidi="en-US"/>
    </w:rPr>
  </w:style>
  <w:style w:type="paragraph" w:customStyle="1" w:styleId="CM25">
    <w:name w:val="CM25"/>
    <w:basedOn w:val="Normal"/>
    <w:next w:val="Normal"/>
    <w:rsid w:val="009E5032"/>
    <w:pPr>
      <w:autoSpaceDE w:val="0"/>
      <w:autoSpaceDN w:val="0"/>
      <w:adjustRightInd w:val="0"/>
      <w:spacing w:before="200" w:after="0" w:line="240" w:lineRule="auto"/>
    </w:pPr>
    <w:rPr>
      <w:rFonts w:ascii="JFPEE K+ Helvetica Neue" w:eastAsia="Times New Roman" w:hAnsi="JFPEE K+ Helvetica Neue" w:cs="Times New Roman"/>
      <w:color w:val="auto"/>
      <w:lang w:val="en-US" w:bidi="en-US"/>
    </w:rPr>
  </w:style>
  <w:style w:type="paragraph" w:customStyle="1" w:styleId="CM28">
    <w:name w:val="CM28"/>
    <w:basedOn w:val="Default"/>
    <w:next w:val="Default"/>
    <w:rsid w:val="009E5032"/>
    <w:pPr>
      <w:spacing w:before="200"/>
    </w:pPr>
    <w:rPr>
      <w:rFonts w:ascii="JCBCG O+ Helvetica Neue" w:eastAsia="Times New Roman" w:hAnsi="JCBCG O+ Helvetica Neue" w:cs="Times New Roman"/>
      <w:color w:val="auto"/>
      <w:lang w:val="en-US" w:bidi="en-US"/>
    </w:rPr>
  </w:style>
  <w:style w:type="paragraph" w:styleId="Header">
    <w:name w:val="header"/>
    <w:basedOn w:val="Normal"/>
    <w:link w:val="HeaderChar"/>
    <w:uiPriority w:val="99"/>
    <w:unhideWhenUsed/>
    <w:rsid w:val="008E40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4002"/>
    <w:rPr>
      <w:rFonts w:ascii="Arial" w:hAnsi="Arial" w:cs="Arial"/>
      <w:color w:val="000000" w:themeColor="text1"/>
      <w:sz w:val="24"/>
      <w:szCs w:val="24"/>
    </w:rPr>
  </w:style>
  <w:style w:type="paragraph" w:styleId="Footer">
    <w:name w:val="footer"/>
    <w:basedOn w:val="Normal"/>
    <w:link w:val="FooterChar"/>
    <w:uiPriority w:val="99"/>
    <w:unhideWhenUsed/>
    <w:rsid w:val="008E40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4002"/>
    <w:rPr>
      <w:rFonts w:ascii="Arial" w:hAnsi="Arial" w:cs="Arial"/>
      <w:color w:val="000000" w:themeColor="text1"/>
      <w:sz w:val="24"/>
      <w:szCs w:val="24"/>
    </w:rPr>
  </w:style>
  <w:style w:type="paragraph" w:customStyle="1" w:styleId="resourcesitem">
    <w:name w:val="resources__item"/>
    <w:basedOn w:val="Normal"/>
    <w:rsid w:val="00175784"/>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PageNumber">
    <w:name w:val="page number"/>
    <w:basedOn w:val="DefaultParagraphFont"/>
    <w:rsid w:val="00D9011B"/>
  </w:style>
  <w:style w:type="paragraph" w:styleId="Revision">
    <w:name w:val="Revision"/>
    <w:hidden/>
    <w:uiPriority w:val="99"/>
    <w:semiHidden/>
    <w:rsid w:val="00906B27"/>
    <w:pPr>
      <w:spacing w:after="0" w:line="240" w:lineRule="auto"/>
    </w:pPr>
    <w:rPr>
      <w:rFonts w:ascii="Arial" w:hAnsi="Arial" w:cs="Arial"/>
      <w:color w:val="000000" w:themeColor="text1"/>
      <w:sz w:val="24"/>
      <w:szCs w:val="24"/>
    </w:rPr>
  </w:style>
  <w:style w:type="character" w:styleId="CommentReference">
    <w:name w:val="annotation reference"/>
    <w:basedOn w:val="DefaultParagraphFont"/>
    <w:uiPriority w:val="99"/>
    <w:semiHidden/>
    <w:unhideWhenUsed/>
    <w:rsid w:val="00675F6B"/>
    <w:rPr>
      <w:sz w:val="16"/>
      <w:szCs w:val="16"/>
    </w:rPr>
  </w:style>
  <w:style w:type="paragraph" w:styleId="CommentText">
    <w:name w:val="annotation text"/>
    <w:basedOn w:val="Normal"/>
    <w:link w:val="CommentTextChar"/>
    <w:uiPriority w:val="99"/>
    <w:unhideWhenUsed/>
    <w:rsid w:val="00675F6B"/>
    <w:pPr>
      <w:spacing w:line="240" w:lineRule="auto"/>
    </w:pPr>
    <w:rPr>
      <w:sz w:val="20"/>
      <w:szCs w:val="20"/>
    </w:rPr>
  </w:style>
  <w:style w:type="character" w:customStyle="1" w:styleId="CommentTextChar">
    <w:name w:val="Comment Text Char"/>
    <w:basedOn w:val="DefaultParagraphFont"/>
    <w:link w:val="CommentText"/>
    <w:uiPriority w:val="99"/>
    <w:rsid w:val="00675F6B"/>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675F6B"/>
    <w:rPr>
      <w:b/>
      <w:bCs/>
    </w:rPr>
  </w:style>
  <w:style w:type="character" w:customStyle="1" w:styleId="CommentSubjectChar">
    <w:name w:val="Comment Subject Char"/>
    <w:basedOn w:val="CommentTextChar"/>
    <w:link w:val="CommentSubject"/>
    <w:uiPriority w:val="99"/>
    <w:semiHidden/>
    <w:rsid w:val="00675F6B"/>
    <w:rPr>
      <w:rFonts w:ascii="Arial" w:hAnsi="Arial" w:cs="Arial"/>
      <w:b/>
      <w:bCs/>
      <w:color w:val="000000" w:themeColor="text1"/>
      <w:sz w:val="20"/>
      <w:szCs w:val="20"/>
    </w:rPr>
  </w:style>
  <w:style w:type="table" w:customStyle="1" w:styleId="TableGrid2">
    <w:name w:val="Table Grid2"/>
    <w:basedOn w:val="TableNormal"/>
    <w:next w:val="TableGrid"/>
    <w:rsid w:val="00F525AB"/>
    <w:pPr>
      <w:spacing w:after="0" w:line="240" w:lineRule="auto"/>
    </w:pPr>
    <w:rPr>
      <w:rFonts w:ascii="Times New Roman" w:eastAsia="Times New Roman" w:hAnsi="Times New Roman" w:cs="Times New Roman"/>
      <w:sz w:val="20"/>
      <w:szCs w:val="20"/>
      <w:lang w:val="en-AU" w:eastAsia="en-A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52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431E97"/>
    <w:pPr>
      <w:spacing w:before="100" w:beforeAutospacing="1" w:after="100" w:afterAutospacing="1" w:line="240" w:lineRule="auto"/>
    </w:pPr>
    <w:rPr>
      <w:rFonts w:ascii="Times New Roman" w:eastAsia="Times New Roman" w:hAnsi="Times New Roman" w:cs="Times New Roman"/>
      <w:color w:val="auto"/>
      <w:lang w:eastAsia="en-GB"/>
    </w:rPr>
  </w:style>
  <w:style w:type="character" w:customStyle="1" w:styleId="cf01">
    <w:name w:val="cf01"/>
    <w:basedOn w:val="DefaultParagraphFont"/>
    <w:rsid w:val="00431E97"/>
    <w:rPr>
      <w:rFonts w:ascii="Segoe UI" w:hAnsi="Segoe UI" w:cs="Segoe UI" w:hint="default"/>
      <w:sz w:val="18"/>
      <w:szCs w:val="18"/>
    </w:rPr>
  </w:style>
  <w:style w:type="character" w:customStyle="1" w:styleId="normaltextrun">
    <w:name w:val="normaltextrun"/>
    <w:basedOn w:val="DefaultParagraphFont"/>
    <w:rsid w:val="00775E54"/>
  </w:style>
  <w:style w:type="character" w:customStyle="1" w:styleId="eop">
    <w:name w:val="eop"/>
    <w:basedOn w:val="DefaultParagraphFont"/>
    <w:rsid w:val="00775E54"/>
  </w:style>
  <w:style w:type="paragraph" w:customStyle="1" w:styleId="paragraph">
    <w:name w:val="paragraph"/>
    <w:basedOn w:val="Normal"/>
    <w:rsid w:val="00775E54"/>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Mention">
    <w:name w:val="Mention"/>
    <w:basedOn w:val="DefaultParagraphFont"/>
    <w:uiPriority w:val="99"/>
    <w:unhideWhenUsed/>
    <w:rsid w:val="00905A54"/>
    <w:rPr>
      <w:color w:val="2B579A"/>
      <w:shd w:val="clear" w:color="auto" w:fill="E1DFDD"/>
    </w:rPr>
  </w:style>
  <w:style w:type="character" w:customStyle="1" w:styleId="DefaultChar">
    <w:name w:val="Default Char"/>
    <w:link w:val="Default"/>
    <w:rsid w:val="0053034D"/>
    <w:rPr>
      <w:rFonts w:ascii="Arial" w:hAnsi="Arial" w:cs="Arial"/>
      <w:color w:val="000000"/>
      <w:sz w:val="24"/>
      <w:szCs w:val="24"/>
    </w:rPr>
  </w:style>
  <w:style w:type="paragraph" w:styleId="BodyText">
    <w:name w:val="Body Text"/>
    <w:basedOn w:val="Normal"/>
    <w:link w:val="BodyTextChar"/>
    <w:rsid w:val="00D2186E"/>
    <w:pPr>
      <w:spacing w:after="0" w:line="240" w:lineRule="auto"/>
    </w:pPr>
    <w:rPr>
      <w:rFonts w:eastAsia="Times New Roman" w:cs="Times New Roman"/>
      <w:color w:val="auto"/>
      <w:szCs w:val="20"/>
      <w:lang w:eastAsia="en-GB"/>
    </w:rPr>
  </w:style>
  <w:style w:type="character" w:customStyle="1" w:styleId="BodyTextChar">
    <w:name w:val="Body Text Char"/>
    <w:basedOn w:val="DefaultParagraphFont"/>
    <w:link w:val="BodyText"/>
    <w:rsid w:val="00D2186E"/>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3113">
      <w:bodyDiv w:val="1"/>
      <w:marLeft w:val="0"/>
      <w:marRight w:val="0"/>
      <w:marTop w:val="0"/>
      <w:marBottom w:val="0"/>
      <w:divBdr>
        <w:top w:val="none" w:sz="0" w:space="0" w:color="auto"/>
        <w:left w:val="none" w:sz="0" w:space="0" w:color="auto"/>
        <w:bottom w:val="none" w:sz="0" w:space="0" w:color="auto"/>
        <w:right w:val="none" w:sz="0" w:space="0" w:color="auto"/>
      </w:divBdr>
      <w:divsChild>
        <w:div w:id="888802020">
          <w:marLeft w:val="0"/>
          <w:marRight w:val="0"/>
          <w:marTop w:val="0"/>
          <w:marBottom w:val="0"/>
          <w:divBdr>
            <w:top w:val="none" w:sz="0" w:space="0" w:color="auto"/>
            <w:left w:val="none" w:sz="0" w:space="0" w:color="auto"/>
            <w:bottom w:val="none" w:sz="0" w:space="0" w:color="auto"/>
            <w:right w:val="none" w:sz="0" w:space="0" w:color="auto"/>
          </w:divBdr>
        </w:div>
        <w:div w:id="1443068566">
          <w:marLeft w:val="0"/>
          <w:marRight w:val="0"/>
          <w:marTop w:val="0"/>
          <w:marBottom w:val="0"/>
          <w:divBdr>
            <w:top w:val="none" w:sz="0" w:space="0" w:color="auto"/>
            <w:left w:val="none" w:sz="0" w:space="0" w:color="auto"/>
            <w:bottom w:val="none" w:sz="0" w:space="0" w:color="auto"/>
            <w:right w:val="none" w:sz="0" w:space="0" w:color="auto"/>
          </w:divBdr>
        </w:div>
      </w:divsChild>
    </w:div>
    <w:div w:id="69695491">
      <w:bodyDiv w:val="1"/>
      <w:marLeft w:val="0"/>
      <w:marRight w:val="0"/>
      <w:marTop w:val="0"/>
      <w:marBottom w:val="0"/>
      <w:divBdr>
        <w:top w:val="none" w:sz="0" w:space="0" w:color="auto"/>
        <w:left w:val="none" w:sz="0" w:space="0" w:color="auto"/>
        <w:bottom w:val="none" w:sz="0" w:space="0" w:color="auto"/>
        <w:right w:val="none" w:sz="0" w:space="0" w:color="auto"/>
      </w:divBdr>
      <w:divsChild>
        <w:div w:id="1175152482">
          <w:marLeft w:val="0"/>
          <w:marRight w:val="0"/>
          <w:marTop w:val="0"/>
          <w:marBottom w:val="0"/>
          <w:divBdr>
            <w:top w:val="none" w:sz="0" w:space="0" w:color="auto"/>
            <w:left w:val="none" w:sz="0" w:space="0" w:color="auto"/>
            <w:bottom w:val="none" w:sz="0" w:space="0" w:color="auto"/>
            <w:right w:val="none" w:sz="0" w:space="0" w:color="auto"/>
          </w:divBdr>
        </w:div>
        <w:div w:id="1198197771">
          <w:marLeft w:val="0"/>
          <w:marRight w:val="0"/>
          <w:marTop w:val="0"/>
          <w:marBottom w:val="0"/>
          <w:divBdr>
            <w:top w:val="none" w:sz="0" w:space="0" w:color="auto"/>
            <w:left w:val="none" w:sz="0" w:space="0" w:color="auto"/>
            <w:bottom w:val="none" w:sz="0" w:space="0" w:color="auto"/>
            <w:right w:val="none" w:sz="0" w:space="0" w:color="auto"/>
          </w:divBdr>
        </w:div>
      </w:divsChild>
    </w:div>
    <w:div w:id="73431255">
      <w:bodyDiv w:val="1"/>
      <w:marLeft w:val="0"/>
      <w:marRight w:val="0"/>
      <w:marTop w:val="0"/>
      <w:marBottom w:val="0"/>
      <w:divBdr>
        <w:top w:val="none" w:sz="0" w:space="0" w:color="auto"/>
        <w:left w:val="none" w:sz="0" w:space="0" w:color="auto"/>
        <w:bottom w:val="none" w:sz="0" w:space="0" w:color="auto"/>
        <w:right w:val="none" w:sz="0" w:space="0" w:color="auto"/>
      </w:divBdr>
    </w:div>
    <w:div w:id="73818063">
      <w:bodyDiv w:val="1"/>
      <w:marLeft w:val="0"/>
      <w:marRight w:val="0"/>
      <w:marTop w:val="0"/>
      <w:marBottom w:val="0"/>
      <w:divBdr>
        <w:top w:val="none" w:sz="0" w:space="0" w:color="auto"/>
        <w:left w:val="none" w:sz="0" w:space="0" w:color="auto"/>
        <w:bottom w:val="none" w:sz="0" w:space="0" w:color="auto"/>
        <w:right w:val="none" w:sz="0" w:space="0" w:color="auto"/>
      </w:divBdr>
    </w:div>
    <w:div w:id="90857762">
      <w:bodyDiv w:val="1"/>
      <w:marLeft w:val="0"/>
      <w:marRight w:val="0"/>
      <w:marTop w:val="0"/>
      <w:marBottom w:val="0"/>
      <w:divBdr>
        <w:top w:val="none" w:sz="0" w:space="0" w:color="auto"/>
        <w:left w:val="none" w:sz="0" w:space="0" w:color="auto"/>
        <w:bottom w:val="none" w:sz="0" w:space="0" w:color="auto"/>
        <w:right w:val="none" w:sz="0" w:space="0" w:color="auto"/>
      </w:divBdr>
    </w:div>
    <w:div w:id="98835876">
      <w:bodyDiv w:val="1"/>
      <w:marLeft w:val="0"/>
      <w:marRight w:val="0"/>
      <w:marTop w:val="0"/>
      <w:marBottom w:val="0"/>
      <w:divBdr>
        <w:top w:val="none" w:sz="0" w:space="0" w:color="auto"/>
        <w:left w:val="none" w:sz="0" w:space="0" w:color="auto"/>
        <w:bottom w:val="none" w:sz="0" w:space="0" w:color="auto"/>
        <w:right w:val="none" w:sz="0" w:space="0" w:color="auto"/>
      </w:divBdr>
    </w:div>
    <w:div w:id="119999672">
      <w:bodyDiv w:val="1"/>
      <w:marLeft w:val="0"/>
      <w:marRight w:val="0"/>
      <w:marTop w:val="0"/>
      <w:marBottom w:val="0"/>
      <w:divBdr>
        <w:top w:val="none" w:sz="0" w:space="0" w:color="auto"/>
        <w:left w:val="none" w:sz="0" w:space="0" w:color="auto"/>
        <w:bottom w:val="none" w:sz="0" w:space="0" w:color="auto"/>
        <w:right w:val="none" w:sz="0" w:space="0" w:color="auto"/>
      </w:divBdr>
    </w:div>
    <w:div w:id="145124753">
      <w:bodyDiv w:val="1"/>
      <w:marLeft w:val="0"/>
      <w:marRight w:val="0"/>
      <w:marTop w:val="0"/>
      <w:marBottom w:val="0"/>
      <w:divBdr>
        <w:top w:val="none" w:sz="0" w:space="0" w:color="auto"/>
        <w:left w:val="none" w:sz="0" w:space="0" w:color="auto"/>
        <w:bottom w:val="none" w:sz="0" w:space="0" w:color="auto"/>
        <w:right w:val="none" w:sz="0" w:space="0" w:color="auto"/>
      </w:divBdr>
    </w:div>
    <w:div w:id="146898098">
      <w:bodyDiv w:val="1"/>
      <w:marLeft w:val="0"/>
      <w:marRight w:val="0"/>
      <w:marTop w:val="0"/>
      <w:marBottom w:val="0"/>
      <w:divBdr>
        <w:top w:val="none" w:sz="0" w:space="0" w:color="auto"/>
        <w:left w:val="none" w:sz="0" w:space="0" w:color="auto"/>
        <w:bottom w:val="none" w:sz="0" w:space="0" w:color="auto"/>
        <w:right w:val="none" w:sz="0" w:space="0" w:color="auto"/>
      </w:divBdr>
    </w:div>
    <w:div w:id="147089692">
      <w:bodyDiv w:val="1"/>
      <w:marLeft w:val="0"/>
      <w:marRight w:val="0"/>
      <w:marTop w:val="0"/>
      <w:marBottom w:val="0"/>
      <w:divBdr>
        <w:top w:val="none" w:sz="0" w:space="0" w:color="auto"/>
        <w:left w:val="none" w:sz="0" w:space="0" w:color="auto"/>
        <w:bottom w:val="none" w:sz="0" w:space="0" w:color="auto"/>
        <w:right w:val="none" w:sz="0" w:space="0" w:color="auto"/>
      </w:divBdr>
    </w:div>
    <w:div w:id="262416225">
      <w:bodyDiv w:val="1"/>
      <w:marLeft w:val="0"/>
      <w:marRight w:val="0"/>
      <w:marTop w:val="0"/>
      <w:marBottom w:val="0"/>
      <w:divBdr>
        <w:top w:val="none" w:sz="0" w:space="0" w:color="auto"/>
        <w:left w:val="none" w:sz="0" w:space="0" w:color="auto"/>
        <w:bottom w:val="none" w:sz="0" w:space="0" w:color="auto"/>
        <w:right w:val="none" w:sz="0" w:space="0" w:color="auto"/>
      </w:divBdr>
    </w:div>
    <w:div w:id="265619416">
      <w:bodyDiv w:val="1"/>
      <w:marLeft w:val="0"/>
      <w:marRight w:val="0"/>
      <w:marTop w:val="0"/>
      <w:marBottom w:val="0"/>
      <w:divBdr>
        <w:top w:val="none" w:sz="0" w:space="0" w:color="auto"/>
        <w:left w:val="none" w:sz="0" w:space="0" w:color="auto"/>
        <w:bottom w:val="none" w:sz="0" w:space="0" w:color="auto"/>
        <w:right w:val="none" w:sz="0" w:space="0" w:color="auto"/>
      </w:divBdr>
      <w:divsChild>
        <w:div w:id="783622403">
          <w:marLeft w:val="0"/>
          <w:marRight w:val="0"/>
          <w:marTop w:val="0"/>
          <w:marBottom w:val="0"/>
          <w:divBdr>
            <w:top w:val="single" w:sz="2" w:space="0" w:color="E5E7EB"/>
            <w:left w:val="single" w:sz="2" w:space="0" w:color="E5E7EB"/>
            <w:bottom w:val="single" w:sz="2" w:space="0" w:color="E5E7EB"/>
            <w:right w:val="single" w:sz="2" w:space="0" w:color="E5E7EB"/>
          </w:divBdr>
          <w:divsChild>
            <w:div w:id="1486320482">
              <w:marLeft w:val="0"/>
              <w:marRight w:val="0"/>
              <w:marTop w:val="0"/>
              <w:marBottom w:val="480"/>
              <w:divBdr>
                <w:top w:val="single" w:sz="2" w:space="0" w:color="E5E7EB"/>
                <w:left w:val="single" w:sz="2" w:space="0" w:color="E5E7EB"/>
                <w:bottom w:val="single" w:sz="2" w:space="0" w:color="E5E7EB"/>
                <w:right w:val="single" w:sz="2" w:space="0" w:color="E5E7EB"/>
              </w:divBdr>
              <w:divsChild>
                <w:div w:id="266617299">
                  <w:marLeft w:val="0"/>
                  <w:marRight w:val="0"/>
                  <w:marTop w:val="0"/>
                  <w:marBottom w:val="480"/>
                  <w:divBdr>
                    <w:top w:val="single" w:sz="2" w:space="0" w:color="E5E7EB"/>
                    <w:left w:val="single" w:sz="2" w:space="0" w:color="E5E7EB"/>
                    <w:bottom w:val="single" w:sz="2" w:space="0" w:color="E5E7EB"/>
                    <w:right w:val="single" w:sz="2" w:space="0" w:color="E5E7EB"/>
                  </w:divBdr>
                  <w:divsChild>
                    <w:div w:id="22022458">
                      <w:marLeft w:val="0"/>
                      <w:marRight w:val="0"/>
                      <w:marTop w:val="0"/>
                      <w:marBottom w:val="0"/>
                      <w:divBdr>
                        <w:top w:val="single" w:sz="2" w:space="0" w:color="E5E7EB"/>
                        <w:left w:val="single" w:sz="2" w:space="0" w:color="E5E7EB"/>
                        <w:bottom w:val="single" w:sz="2" w:space="0" w:color="E5E7EB"/>
                        <w:right w:val="single" w:sz="2" w:space="0" w:color="E5E7EB"/>
                      </w:divBdr>
                      <w:divsChild>
                        <w:div w:id="2009596438">
                          <w:marLeft w:val="0"/>
                          <w:marRight w:val="0"/>
                          <w:marTop w:val="36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00675106">
          <w:marLeft w:val="0"/>
          <w:marRight w:val="0"/>
          <w:marTop w:val="0"/>
          <w:marBottom w:val="0"/>
          <w:divBdr>
            <w:top w:val="single" w:sz="2" w:space="0" w:color="E5E7EB"/>
            <w:left w:val="single" w:sz="2" w:space="0" w:color="E5E7EB"/>
            <w:bottom w:val="single" w:sz="2" w:space="0" w:color="E5E7EB"/>
            <w:right w:val="single" w:sz="2" w:space="0" w:color="E5E7EB"/>
          </w:divBdr>
          <w:divsChild>
            <w:div w:id="701126381">
              <w:marLeft w:val="0"/>
              <w:marRight w:val="0"/>
              <w:marTop w:val="0"/>
              <w:marBottom w:val="480"/>
              <w:divBdr>
                <w:top w:val="single" w:sz="2" w:space="0" w:color="E5E7EB"/>
                <w:left w:val="single" w:sz="2" w:space="0" w:color="E5E7EB"/>
                <w:bottom w:val="single" w:sz="2" w:space="0" w:color="E5E7EB"/>
                <w:right w:val="single" w:sz="2" w:space="0" w:color="E5E7EB"/>
              </w:divBdr>
              <w:divsChild>
                <w:div w:id="347103013">
                  <w:marLeft w:val="0"/>
                  <w:marRight w:val="0"/>
                  <w:marTop w:val="0"/>
                  <w:marBottom w:val="0"/>
                  <w:divBdr>
                    <w:top w:val="single" w:sz="2" w:space="0" w:color="E5E7EB"/>
                    <w:left w:val="single" w:sz="2" w:space="0" w:color="E5E7EB"/>
                    <w:bottom w:val="single" w:sz="2" w:space="0" w:color="E5E7EB"/>
                    <w:right w:val="single" w:sz="2" w:space="0" w:color="E5E7EB"/>
                  </w:divBdr>
                  <w:divsChild>
                    <w:div w:id="1074664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72514784">
      <w:bodyDiv w:val="1"/>
      <w:marLeft w:val="0"/>
      <w:marRight w:val="0"/>
      <w:marTop w:val="0"/>
      <w:marBottom w:val="0"/>
      <w:divBdr>
        <w:top w:val="none" w:sz="0" w:space="0" w:color="auto"/>
        <w:left w:val="none" w:sz="0" w:space="0" w:color="auto"/>
        <w:bottom w:val="none" w:sz="0" w:space="0" w:color="auto"/>
        <w:right w:val="none" w:sz="0" w:space="0" w:color="auto"/>
      </w:divBdr>
    </w:div>
    <w:div w:id="284391113">
      <w:bodyDiv w:val="1"/>
      <w:marLeft w:val="0"/>
      <w:marRight w:val="0"/>
      <w:marTop w:val="0"/>
      <w:marBottom w:val="0"/>
      <w:divBdr>
        <w:top w:val="none" w:sz="0" w:space="0" w:color="auto"/>
        <w:left w:val="none" w:sz="0" w:space="0" w:color="auto"/>
        <w:bottom w:val="none" w:sz="0" w:space="0" w:color="auto"/>
        <w:right w:val="none" w:sz="0" w:space="0" w:color="auto"/>
      </w:divBdr>
      <w:divsChild>
        <w:div w:id="42564938">
          <w:marLeft w:val="0"/>
          <w:marRight w:val="0"/>
          <w:marTop w:val="0"/>
          <w:marBottom w:val="0"/>
          <w:divBdr>
            <w:top w:val="none" w:sz="0" w:space="0" w:color="auto"/>
            <w:left w:val="none" w:sz="0" w:space="0" w:color="auto"/>
            <w:bottom w:val="none" w:sz="0" w:space="0" w:color="auto"/>
            <w:right w:val="none" w:sz="0" w:space="0" w:color="auto"/>
          </w:divBdr>
        </w:div>
        <w:div w:id="804618156">
          <w:marLeft w:val="0"/>
          <w:marRight w:val="0"/>
          <w:marTop w:val="0"/>
          <w:marBottom w:val="0"/>
          <w:divBdr>
            <w:top w:val="none" w:sz="0" w:space="0" w:color="auto"/>
            <w:left w:val="none" w:sz="0" w:space="0" w:color="auto"/>
            <w:bottom w:val="none" w:sz="0" w:space="0" w:color="auto"/>
            <w:right w:val="none" w:sz="0" w:space="0" w:color="auto"/>
          </w:divBdr>
        </w:div>
      </w:divsChild>
    </w:div>
    <w:div w:id="284506690">
      <w:bodyDiv w:val="1"/>
      <w:marLeft w:val="0"/>
      <w:marRight w:val="0"/>
      <w:marTop w:val="0"/>
      <w:marBottom w:val="0"/>
      <w:divBdr>
        <w:top w:val="none" w:sz="0" w:space="0" w:color="auto"/>
        <w:left w:val="none" w:sz="0" w:space="0" w:color="auto"/>
        <w:bottom w:val="none" w:sz="0" w:space="0" w:color="auto"/>
        <w:right w:val="none" w:sz="0" w:space="0" w:color="auto"/>
      </w:divBdr>
      <w:divsChild>
        <w:div w:id="802119016">
          <w:marLeft w:val="0"/>
          <w:marRight w:val="0"/>
          <w:marTop w:val="0"/>
          <w:marBottom w:val="0"/>
          <w:divBdr>
            <w:top w:val="none" w:sz="0" w:space="0" w:color="auto"/>
            <w:left w:val="none" w:sz="0" w:space="0" w:color="auto"/>
            <w:bottom w:val="none" w:sz="0" w:space="0" w:color="auto"/>
            <w:right w:val="none" w:sz="0" w:space="0" w:color="auto"/>
          </w:divBdr>
        </w:div>
        <w:div w:id="1313943363">
          <w:marLeft w:val="0"/>
          <w:marRight w:val="0"/>
          <w:marTop w:val="0"/>
          <w:marBottom w:val="0"/>
          <w:divBdr>
            <w:top w:val="none" w:sz="0" w:space="0" w:color="auto"/>
            <w:left w:val="none" w:sz="0" w:space="0" w:color="auto"/>
            <w:bottom w:val="none" w:sz="0" w:space="0" w:color="auto"/>
            <w:right w:val="none" w:sz="0" w:space="0" w:color="auto"/>
          </w:divBdr>
        </w:div>
      </w:divsChild>
    </w:div>
    <w:div w:id="301467789">
      <w:bodyDiv w:val="1"/>
      <w:marLeft w:val="0"/>
      <w:marRight w:val="0"/>
      <w:marTop w:val="0"/>
      <w:marBottom w:val="0"/>
      <w:divBdr>
        <w:top w:val="none" w:sz="0" w:space="0" w:color="auto"/>
        <w:left w:val="none" w:sz="0" w:space="0" w:color="auto"/>
        <w:bottom w:val="none" w:sz="0" w:space="0" w:color="auto"/>
        <w:right w:val="none" w:sz="0" w:space="0" w:color="auto"/>
      </w:divBdr>
    </w:div>
    <w:div w:id="313142692">
      <w:bodyDiv w:val="1"/>
      <w:marLeft w:val="0"/>
      <w:marRight w:val="0"/>
      <w:marTop w:val="0"/>
      <w:marBottom w:val="0"/>
      <w:divBdr>
        <w:top w:val="none" w:sz="0" w:space="0" w:color="auto"/>
        <w:left w:val="none" w:sz="0" w:space="0" w:color="auto"/>
        <w:bottom w:val="none" w:sz="0" w:space="0" w:color="auto"/>
        <w:right w:val="none" w:sz="0" w:space="0" w:color="auto"/>
      </w:divBdr>
    </w:div>
    <w:div w:id="381564519">
      <w:bodyDiv w:val="1"/>
      <w:marLeft w:val="0"/>
      <w:marRight w:val="0"/>
      <w:marTop w:val="0"/>
      <w:marBottom w:val="0"/>
      <w:divBdr>
        <w:top w:val="none" w:sz="0" w:space="0" w:color="auto"/>
        <w:left w:val="none" w:sz="0" w:space="0" w:color="auto"/>
        <w:bottom w:val="none" w:sz="0" w:space="0" w:color="auto"/>
        <w:right w:val="none" w:sz="0" w:space="0" w:color="auto"/>
      </w:divBdr>
    </w:div>
    <w:div w:id="396632657">
      <w:bodyDiv w:val="1"/>
      <w:marLeft w:val="0"/>
      <w:marRight w:val="0"/>
      <w:marTop w:val="0"/>
      <w:marBottom w:val="0"/>
      <w:divBdr>
        <w:top w:val="none" w:sz="0" w:space="0" w:color="auto"/>
        <w:left w:val="none" w:sz="0" w:space="0" w:color="auto"/>
        <w:bottom w:val="none" w:sz="0" w:space="0" w:color="auto"/>
        <w:right w:val="none" w:sz="0" w:space="0" w:color="auto"/>
      </w:divBdr>
    </w:div>
    <w:div w:id="452137677">
      <w:bodyDiv w:val="1"/>
      <w:marLeft w:val="0"/>
      <w:marRight w:val="0"/>
      <w:marTop w:val="0"/>
      <w:marBottom w:val="0"/>
      <w:divBdr>
        <w:top w:val="none" w:sz="0" w:space="0" w:color="auto"/>
        <w:left w:val="none" w:sz="0" w:space="0" w:color="auto"/>
        <w:bottom w:val="none" w:sz="0" w:space="0" w:color="auto"/>
        <w:right w:val="none" w:sz="0" w:space="0" w:color="auto"/>
      </w:divBdr>
      <w:divsChild>
        <w:div w:id="199784553">
          <w:marLeft w:val="0"/>
          <w:marRight w:val="0"/>
          <w:marTop w:val="0"/>
          <w:marBottom w:val="0"/>
          <w:divBdr>
            <w:top w:val="single" w:sz="2" w:space="0" w:color="E5E7EB"/>
            <w:left w:val="single" w:sz="2" w:space="0" w:color="E5E7EB"/>
            <w:bottom w:val="single" w:sz="2" w:space="0" w:color="E5E7EB"/>
            <w:right w:val="single" w:sz="2" w:space="0" w:color="E5E7EB"/>
          </w:divBdr>
          <w:divsChild>
            <w:div w:id="1613972582">
              <w:marLeft w:val="0"/>
              <w:marRight w:val="0"/>
              <w:marTop w:val="0"/>
              <w:marBottom w:val="480"/>
              <w:divBdr>
                <w:top w:val="single" w:sz="2" w:space="0" w:color="E5E7EB"/>
                <w:left w:val="single" w:sz="2" w:space="0" w:color="E5E7EB"/>
                <w:bottom w:val="single" w:sz="2" w:space="0" w:color="E5E7EB"/>
                <w:right w:val="single" w:sz="2" w:space="0" w:color="E5E7EB"/>
              </w:divBdr>
              <w:divsChild>
                <w:div w:id="1045568086">
                  <w:marLeft w:val="0"/>
                  <w:marRight w:val="0"/>
                  <w:marTop w:val="0"/>
                  <w:marBottom w:val="480"/>
                  <w:divBdr>
                    <w:top w:val="single" w:sz="2" w:space="0" w:color="E5E7EB"/>
                    <w:left w:val="single" w:sz="2" w:space="0" w:color="E5E7EB"/>
                    <w:bottom w:val="single" w:sz="2" w:space="0" w:color="E5E7EB"/>
                    <w:right w:val="single" w:sz="2" w:space="0" w:color="E5E7EB"/>
                  </w:divBdr>
                  <w:divsChild>
                    <w:div w:id="411586660">
                      <w:marLeft w:val="0"/>
                      <w:marRight w:val="0"/>
                      <w:marTop w:val="0"/>
                      <w:marBottom w:val="0"/>
                      <w:divBdr>
                        <w:top w:val="single" w:sz="2" w:space="0" w:color="E5E7EB"/>
                        <w:left w:val="single" w:sz="2" w:space="0" w:color="E5E7EB"/>
                        <w:bottom w:val="single" w:sz="2" w:space="0" w:color="E5E7EB"/>
                        <w:right w:val="single" w:sz="2" w:space="0" w:color="E5E7EB"/>
                      </w:divBdr>
                      <w:divsChild>
                        <w:div w:id="1193573842">
                          <w:marLeft w:val="0"/>
                          <w:marRight w:val="0"/>
                          <w:marTop w:val="36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52243748">
          <w:marLeft w:val="0"/>
          <w:marRight w:val="0"/>
          <w:marTop w:val="0"/>
          <w:marBottom w:val="0"/>
          <w:divBdr>
            <w:top w:val="single" w:sz="2" w:space="0" w:color="E5E7EB"/>
            <w:left w:val="single" w:sz="2" w:space="0" w:color="E5E7EB"/>
            <w:bottom w:val="single" w:sz="2" w:space="0" w:color="E5E7EB"/>
            <w:right w:val="single" w:sz="2" w:space="0" w:color="E5E7EB"/>
          </w:divBdr>
          <w:divsChild>
            <w:div w:id="583146863">
              <w:marLeft w:val="0"/>
              <w:marRight w:val="0"/>
              <w:marTop w:val="0"/>
              <w:marBottom w:val="480"/>
              <w:divBdr>
                <w:top w:val="single" w:sz="2" w:space="0" w:color="E5E7EB"/>
                <w:left w:val="single" w:sz="2" w:space="0" w:color="E5E7EB"/>
                <w:bottom w:val="single" w:sz="2" w:space="0" w:color="E5E7EB"/>
                <w:right w:val="single" w:sz="2" w:space="0" w:color="E5E7EB"/>
              </w:divBdr>
              <w:divsChild>
                <w:div w:id="353189389">
                  <w:marLeft w:val="0"/>
                  <w:marRight w:val="0"/>
                  <w:marTop w:val="0"/>
                  <w:marBottom w:val="0"/>
                  <w:divBdr>
                    <w:top w:val="single" w:sz="2" w:space="0" w:color="E5E7EB"/>
                    <w:left w:val="single" w:sz="2" w:space="0" w:color="E5E7EB"/>
                    <w:bottom w:val="single" w:sz="2" w:space="0" w:color="E5E7EB"/>
                    <w:right w:val="single" w:sz="2" w:space="0" w:color="E5E7EB"/>
                  </w:divBdr>
                  <w:divsChild>
                    <w:div w:id="1589196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63500029">
      <w:bodyDiv w:val="1"/>
      <w:marLeft w:val="0"/>
      <w:marRight w:val="0"/>
      <w:marTop w:val="0"/>
      <w:marBottom w:val="0"/>
      <w:divBdr>
        <w:top w:val="none" w:sz="0" w:space="0" w:color="auto"/>
        <w:left w:val="none" w:sz="0" w:space="0" w:color="auto"/>
        <w:bottom w:val="none" w:sz="0" w:space="0" w:color="auto"/>
        <w:right w:val="none" w:sz="0" w:space="0" w:color="auto"/>
      </w:divBdr>
    </w:div>
    <w:div w:id="484780189">
      <w:bodyDiv w:val="1"/>
      <w:marLeft w:val="0"/>
      <w:marRight w:val="0"/>
      <w:marTop w:val="0"/>
      <w:marBottom w:val="0"/>
      <w:divBdr>
        <w:top w:val="none" w:sz="0" w:space="0" w:color="auto"/>
        <w:left w:val="none" w:sz="0" w:space="0" w:color="auto"/>
        <w:bottom w:val="none" w:sz="0" w:space="0" w:color="auto"/>
        <w:right w:val="none" w:sz="0" w:space="0" w:color="auto"/>
      </w:divBdr>
    </w:div>
    <w:div w:id="508445558">
      <w:bodyDiv w:val="1"/>
      <w:marLeft w:val="0"/>
      <w:marRight w:val="0"/>
      <w:marTop w:val="0"/>
      <w:marBottom w:val="0"/>
      <w:divBdr>
        <w:top w:val="none" w:sz="0" w:space="0" w:color="auto"/>
        <w:left w:val="none" w:sz="0" w:space="0" w:color="auto"/>
        <w:bottom w:val="none" w:sz="0" w:space="0" w:color="auto"/>
        <w:right w:val="none" w:sz="0" w:space="0" w:color="auto"/>
      </w:divBdr>
    </w:div>
    <w:div w:id="521942647">
      <w:bodyDiv w:val="1"/>
      <w:marLeft w:val="0"/>
      <w:marRight w:val="0"/>
      <w:marTop w:val="0"/>
      <w:marBottom w:val="0"/>
      <w:divBdr>
        <w:top w:val="none" w:sz="0" w:space="0" w:color="auto"/>
        <w:left w:val="none" w:sz="0" w:space="0" w:color="auto"/>
        <w:bottom w:val="none" w:sz="0" w:space="0" w:color="auto"/>
        <w:right w:val="none" w:sz="0" w:space="0" w:color="auto"/>
      </w:divBdr>
    </w:div>
    <w:div w:id="601106440">
      <w:bodyDiv w:val="1"/>
      <w:marLeft w:val="0"/>
      <w:marRight w:val="0"/>
      <w:marTop w:val="0"/>
      <w:marBottom w:val="0"/>
      <w:divBdr>
        <w:top w:val="none" w:sz="0" w:space="0" w:color="auto"/>
        <w:left w:val="none" w:sz="0" w:space="0" w:color="auto"/>
        <w:bottom w:val="none" w:sz="0" w:space="0" w:color="auto"/>
        <w:right w:val="none" w:sz="0" w:space="0" w:color="auto"/>
      </w:divBdr>
    </w:div>
    <w:div w:id="636959575">
      <w:bodyDiv w:val="1"/>
      <w:marLeft w:val="0"/>
      <w:marRight w:val="0"/>
      <w:marTop w:val="0"/>
      <w:marBottom w:val="0"/>
      <w:divBdr>
        <w:top w:val="none" w:sz="0" w:space="0" w:color="auto"/>
        <w:left w:val="none" w:sz="0" w:space="0" w:color="auto"/>
        <w:bottom w:val="none" w:sz="0" w:space="0" w:color="auto"/>
        <w:right w:val="none" w:sz="0" w:space="0" w:color="auto"/>
      </w:divBdr>
    </w:div>
    <w:div w:id="742023523">
      <w:bodyDiv w:val="1"/>
      <w:marLeft w:val="0"/>
      <w:marRight w:val="0"/>
      <w:marTop w:val="0"/>
      <w:marBottom w:val="0"/>
      <w:divBdr>
        <w:top w:val="none" w:sz="0" w:space="0" w:color="auto"/>
        <w:left w:val="none" w:sz="0" w:space="0" w:color="auto"/>
        <w:bottom w:val="none" w:sz="0" w:space="0" w:color="auto"/>
        <w:right w:val="none" w:sz="0" w:space="0" w:color="auto"/>
      </w:divBdr>
    </w:div>
    <w:div w:id="757556038">
      <w:bodyDiv w:val="1"/>
      <w:marLeft w:val="0"/>
      <w:marRight w:val="0"/>
      <w:marTop w:val="0"/>
      <w:marBottom w:val="0"/>
      <w:divBdr>
        <w:top w:val="none" w:sz="0" w:space="0" w:color="auto"/>
        <w:left w:val="none" w:sz="0" w:space="0" w:color="auto"/>
        <w:bottom w:val="none" w:sz="0" w:space="0" w:color="auto"/>
        <w:right w:val="none" w:sz="0" w:space="0" w:color="auto"/>
      </w:divBdr>
    </w:div>
    <w:div w:id="798378802">
      <w:bodyDiv w:val="1"/>
      <w:marLeft w:val="0"/>
      <w:marRight w:val="0"/>
      <w:marTop w:val="0"/>
      <w:marBottom w:val="0"/>
      <w:divBdr>
        <w:top w:val="none" w:sz="0" w:space="0" w:color="auto"/>
        <w:left w:val="none" w:sz="0" w:space="0" w:color="auto"/>
        <w:bottom w:val="none" w:sz="0" w:space="0" w:color="auto"/>
        <w:right w:val="none" w:sz="0" w:space="0" w:color="auto"/>
      </w:divBdr>
    </w:div>
    <w:div w:id="815806157">
      <w:bodyDiv w:val="1"/>
      <w:marLeft w:val="0"/>
      <w:marRight w:val="0"/>
      <w:marTop w:val="0"/>
      <w:marBottom w:val="0"/>
      <w:divBdr>
        <w:top w:val="none" w:sz="0" w:space="0" w:color="auto"/>
        <w:left w:val="none" w:sz="0" w:space="0" w:color="auto"/>
        <w:bottom w:val="none" w:sz="0" w:space="0" w:color="auto"/>
        <w:right w:val="none" w:sz="0" w:space="0" w:color="auto"/>
      </w:divBdr>
    </w:div>
    <w:div w:id="849568505">
      <w:bodyDiv w:val="1"/>
      <w:marLeft w:val="0"/>
      <w:marRight w:val="0"/>
      <w:marTop w:val="0"/>
      <w:marBottom w:val="0"/>
      <w:divBdr>
        <w:top w:val="none" w:sz="0" w:space="0" w:color="auto"/>
        <w:left w:val="none" w:sz="0" w:space="0" w:color="auto"/>
        <w:bottom w:val="none" w:sz="0" w:space="0" w:color="auto"/>
        <w:right w:val="none" w:sz="0" w:space="0" w:color="auto"/>
      </w:divBdr>
    </w:div>
    <w:div w:id="857162009">
      <w:bodyDiv w:val="1"/>
      <w:marLeft w:val="0"/>
      <w:marRight w:val="0"/>
      <w:marTop w:val="0"/>
      <w:marBottom w:val="0"/>
      <w:divBdr>
        <w:top w:val="none" w:sz="0" w:space="0" w:color="auto"/>
        <w:left w:val="none" w:sz="0" w:space="0" w:color="auto"/>
        <w:bottom w:val="none" w:sz="0" w:space="0" w:color="auto"/>
        <w:right w:val="none" w:sz="0" w:space="0" w:color="auto"/>
      </w:divBdr>
    </w:div>
    <w:div w:id="870265864">
      <w:bodyDiv w:val="1"/>
      <w:marLeft w:val="0"/>
      <w:marRight w:val="0"/>
      <w:marTop w:val="0"/>
      <w:marBottom w:val="0"/>
      <w:divBdr>
        <w:top w:val="none" w:sz="0" w:space="0" w:color="auto"/>
        <w:left w:val="none" w:sz="0" w:space="0" w:color="auto"/>
        <w:bottom w:val="none" w:sz="0" w:space="0" w:color="auto"/>
        <w:right w:val="none" w:sz="0" w:space="0" w:color="auto"/>
      </w:divBdr>
    </w:div>
    <w:div w:id="878858907">
      <w:bodyDiv w:val="1"/>
      <w:marLeft w:val="0"/>
      <w:marRight w:val="0"/>
      <w:marTop w:val="0"/>
      <w:marBottom w:val="0"/>
      <w:divBdr>
        <w:top w:val="none" w:sz="0" w:space="0" w:color="auto"/>
        <w:left w:val="none" w:sz="0" w:space="0" w:color="auto"/>
        <w:bottom w:val="none" w:sz="0" w:space="0" w:color="auto"/>
        <w:right w:val="none" w:sz="0" w:space="0" w:color="auto"/>
      </w:divBdr>
      <w:divsChild>
        <w:div w:id="61680861">
          <w:marLeft w:val="0"/>
          <w:marRight w:val="0"/>
          <w:marTop w:val="0"/>
          <w:marBottom w:val="0"/>
          <w:divBdr>
            <w:top w:val="none" w:sz="0" w:space="0" w:color="auto"/>
            <w:left w:val="none" w:sz="0" w:space="0" w:color="auto"/>
            <w:bottom w:val="none" w:sz="0" w:space="0" w:color="auto"/>
            <w:right w:val="none" w:sz="0" w:space="0" w:color="auto"/>
          </w:divBdr>
        </w:div>
        <w:div w:id="88235266">
          <w:marLeft w:val="0"/>
          <w:marRight w:val="0"/>
          <w:marTop w:val="0"/>
          <w:marBottom w:val="0"/>
          <w:divBdr>
            <w:top w:val="none" w:sz="0" w:space="0" w:color="auto"/>
            <w:left w:val="none" w:sz="0" w:space="0" w:color="auto"/>
            <w:bottom w:val="none" w:sz="0" w:space="0" w:color="auto"/>
            <w:right w:val="none" w:sz="0" w:space="0" w:color="auto"/>
          </w:divBdr>
        </w:div>
        <w:div w:id="838271703">
          <w:marLeft w:val="0"/>
          <w:marRight w:val="0"/>
          <w:marTop w:val="0"/>
          <w:marBottom w:val="0"/>
          <w:divBdr>
            <w:top w:val="none" w:sz="0" w:space="0" w:color="auto"/>
            <w:left w:val="none" w:sz="0" w:space="0" w:color="auto"/>
            <w:bottom w:val="none" w:sz="0" w:space="0" w:color="auto"/>
            <w:right w:val="none" w:sz="0" w:space="0" w:color="auto"/>
          </w:divBdr>
        </w:div>
        <w:div w:id="1053697383">
          <w:marLeft w:val="0"/>
          <w:marRight w:val="0"/>
          <w:marTop w:val="0"/>
          <w:marBottom w:val="0"/>
          <w:divBdr>
            <w:top w:val="none" w:sz="0" w:space="0" w:color="auto"/>
            <w:left w:val="none" w:sz="0" w:space="0" w:color="auto"/>
            <w:bottom w:val="none" w:sz="0" w:space="0" w:color="auto"/>
            <w:right w:val="none" w:sz="0" w:space="0" w:color="auto"/>
          </w:divBdr>
        </w:div>
        <w:div w:id="1098017394">
          <w:marLeft w:val="0"/>
          <w:marRight w:val="0"/>
          <w:marTop w:val="0"/>
          <w:marBottom w:val="0"/>
          <w:divBdr>
            <w:top w:val="none" w:sz="0" w:space="0" w:color="auto"/>
            <w:left w:val="none" w:sz="0" w:space="0" w:color="auto"/>
            <w:bottom w:val="none" w:sz="0" w:space="0" w:color="auto"/>
            <w:right w:val="none" w:sz="0" w:space="0" w:color="auto"/>
          </w:divBdr>
        </w:div>
      </w:divsChild>
    </w:div>
    <w:div w:id="901986293">
      <w:bodyDiv w:val="1"/>
      <w:marLeft w:val="0"/>
      <w:marRight w:val="0"/>
      <w:marTop w:val="0"/>
      <w:marBottom w:val="0"/>
      <w:divBdr>
        <w:top w:val="none" w:sz="0" w:space="0" w:color="auto"/>
        <w:left w:val="none" w:sz="0" w:space="0" w:color="auto"/>
        <w:bottom w:val="none" w:sz="0" w:space="0" w:color="auto"/>
        <w:right w:val="none" w:sz="0" w:space="0" w:color="auto"/>
      </w:divBdr>
    </w:div>
    <w:div w:id="902252619">
      <w:bodyDiv w:val="1"/>
      <w:marLeft w:val="0"/>
      <w:marRight w:val="0"/>
      <w:marTop w:val="0"/>
      <w:marBottom w:val="0"/>
      <w:divBdr>
        <w:top w:val="none" w:sz="0" w:space="0" w:color="auto"/>
        <w:left w:val="none" w:sz="0" w:space="0" w:color="auto"/>
        <w:bottom w:val="none" w:sz="0" w:space="0" w:color="auto"/>
        <w:right w:val="none" w:sz="0" w:space="0" w:color="auto"/>
      </w:divBdr>
      <w:divsChild>
        <w:div w:id="55205870">
          <w:marLeft w:val="0"/>
          <w:marRight w:val="0"/>
          <w:marTop w:val="0"/>
          <w:marBottom w:val="0"/>
          <w:divBdr>
            <w:top w:val="none" w:sz="0" w:space="0" w:color="auto"/>
            <w:left w:val="none" w:sz="0" w:space="0" w:color="auto"/>
            <w:bottom w:val="none" w:sz="0" w:space="0" w:color="auto"/>
            <w:right w:val="none" w:sz="0" w:space="0" w:color="auto"/>
          </w:divBdr>
        </w:div>
        <w:div w:id="125399078">
          <w:marLeft w:val="0"/>
          <w:marRight w:val="0"/>
          <w:marTop w:val="0"/>
          <w:marBottom w:val="0"/>
          <w:divBdr>
            <w:top w:val="none" w:sz="0" w:space="0" w:color="auto"/>
            <w:left w:val="none" w:sz="0" w:space="0" w:color="auto"/>
            <w:bottom w:val="none" w:sz="0" w:space="0" w:color="auto"/>
            <w:right w:val="none" w:sz="0" w:space="0" w:color="auto"/>
          </w:divBdr>
        </w:div>
        <w:div w:id="314144855">
          <w:marLeft w:val="0"/>
          <w:marRight w:val="0"/>
          <w:marTop w:val="0"/>
          <w:marBottom w:val="0"/>
          <w:divBdr>
            <w:top w:val="none" w:sz="0" w:space="0" w:color="auto"/>
            <w:left w:val="none" w:sz="0" w:space="0" w:color="auto"/>
            <w:bottom w:val="none" w:sz="0" w:space="0" w:color="auto"/>
            <w:right w:val="none" w:sz="0" w:space="0" w:color="auto"/>
          </w:divBdr>
        </w:div>
        <w:div w:id="402875561">
          <w:marLeft w:val="0"/>
          <w:marRight w:val="0"/>
          <w:marTop w:val="0"/>
          <w:marBottom w:val="0"/>
          <w:divBdr>
            <w:top w:val="none" w:sz="0" w:space="0" w:color="auto"/>
            <w:left w:val="none" w:sz="0" w:space="0" w:color="auto"/>
            <w:bottom w:val="none" w:sz="0" w:space="0" w:color="auto"/>
            <w:right w:val="none" w:sz="0" w:space="0" w:color="auto"/>
          </w:divBdr>
        </w:div>
        <w:div w:id="448397910">
          <w:marLeft w:val="0"/>
          <w:marRight w:val="0"/>
          <w:marTop w:val="0"/>
          <w:marBottom w:val="0"/>
          <w:divBdr>
            <w:top w:val="none" w:sz="0" w:space="0" w:color="auto"/>
            <w:left w:val="none" w:sz="0" w:space="0" w:color="auto"/>
            <w:bottom w:val="none" w:sz="0" w:space="0" w:color="auto"/>
            <w:right w:val="none" w:sz="0" w:space="0" w:color="auto"/>
          </w:divBdr>
        </w:div>
        <w:div w:id="455147592">
          <w:marLeft w:val="0"/>
          <w:marRight w:val="0"/>
          <w:marTop w:val="0"/>
          <w:marBottom w:val="0"/>
          <w:divBdr>
            <w:top w:val="none" w:sz="0" w:space="0" w:color="auto"/>
            <w:left w:val="none" w:sz="0" w:space="0" w:color="auto"/>
            <w:bottom w:val="none" w:sz="0" w:space="0" w:color="auto"/>
            <w:right w:val="none" w:sz="0" w:space="0" w:color="auto"/>
          </w:divBdr>
        </w:div>
        <w:div w:id="627468437">
          <w:marLeft w:val="0"/>
          <w:marRight w:val="0"/>
          <w:marTop w:val="0"/>
          <w:marBottom w:val="0"/>
          <w:divBdr>
            <w:top w:val="none" w:sz="0" w:space="0" w:color="auto"/>
            <w:left w:val="none" w:sz="0" w:space="0" w:color="auto"/>
            <w:bottom w:val="none" w:sz="0" w:space="0" w:color="auto"/>
            <w:right w:val="none" w:sz="0" w:space="0" w:color="auto"/>
          </w:divBdr>
        </w:div>
        <w:div w:id="628514428">
          <w:marLeft w:val="0"/>
          <w:marRight w:val="0"/>
          <w:marTop w:val="0"/>
          <w:marBottom w:val="0"/>
          <w:divBdr>
            <w:top w:val="none" w:sz="0" w:space="0" w:color="auto"/>
            <w:left w:val="none" w:sz="0" w:space="0" w:color="auto"/>
            <w:bottom w:val="none" w:sz="0" w:space="0" w:color="auto"/>
            <w:right w:val="none" w:sz="0" w:space="0" w:color="auto"/>
          </w:divBdr>
        </w:div>
        <w:div w:id="751389705">
          <w:marLeft w:val="0"/>
          <w:marRight w:val="0"/>
          <w:marTop w:val="0"/>
          <w:marBottom w:val="0"/>
          <w:divBdr>
            <w:top w:val="none" w:sz="0" w:space="0" w:color="auto"/>
            <w:left w:val="none" w:sz="0" w:space="0" w:color="auto"/>
            <w:bottom w:val="none" w:sz="0" w:space="0" w:color="auto"/>
            <w:right w:val="none" w:sz="0" w:space="0" w:color="auto"/>
          </w:divBdr>
        </w:div>
        <w:div w:id="1189220275">
          <w:marLeft w:val="0"/>
          <w:marRight w:val="0"/>
          <w:marTop w:val="0"/>
          <w:marBottom w:val="0"/>
          <w:divBdr>
            <w:top w:val="none" w:sz="0" w:space="0" w:color="auto"/>
            <w:left w:val="none" w:sz="0" w:space="0" w:color="auto"/>
            <w:bottom w:val="none" w:sz="0" w:space="0" w:color="auto"/>
            <w:right w:val="none" w:sz="0" w:space="0" w:color="auto"/>
          </w:divBdr>
        </w:div>
        <w:div w:id="1285573522">
          <w:marLeft w:val="0"/>
          <w:marRight w:val="0"/>
          <w:marTop w:val="0"/>
          <w:marBottom w:val="0"/>
          <w:divBdr>
            <w:top w:val="none" w:sz="0" w:space="0" w:color="auto"/>
            <w:left w:val="none" w:sz="0" w:space="0" w:color="auto"/>
            <w:bottom w:val="none" w:sz="0" w:space="0" w:color="auto"/>
            <w:right w:val="none" w:sz="0" w:space="0" w:color="auto"/>
          </w:divBdr>
        </w:div>
        <w:div w:id="1311404391">
          <w:marLeft w:val="0"/>
          <w:marRight w:val="0"/>
          <w:marTop w:val="0"/>
          <w:marBottom w:val="0"/>
          <w:divBdr>
            <w:top w:val="none" w:sz="0" w:space="0" w:color="auto"/>
            <w:left w:val="none" w:sz="0" w:space="0" w:color="auto"/>
            <w:bottom w:val="none" w:sz="0" w:space="0" w:color="auto"/>
            <w:right w:val="none" w:sz="0" w:space="0" w:color="auto"/>
          </w:divBdr>
        </w:div>
        <w:div w:id="1313943706">
          <w:marLeft w:val="0"/>
          <w:marRight w:val="0"/>
          <w:marTop w:val="0"/>
          <w:marBottom w:val="0"/>
          <w:divBdr>
            <w:top w:val="none" w:sz="0" w:space="0" w:color="auto"/>
            <w:left w:val="none" w:sz="0" w:space="0" w:color="auto"/>
            <w:bottom w:val="none" w:sz="0" w:space="0" w:color="auto"/>
            <w:right w:val="none" w:sz="0" w:space="0" w:color="auto"/>
          </w:divBdr>
        </w:div>
        <w:div w:id="1384065397">
          <w:marLeft w:val="0"/>
          <w:marRight w:val="0"/>
          <w:marTop w:val="0"/>
          <w:marBottom w:val="0"/>
          <w:divBdr>
            <w:top w:val="none" w:sz="0" w:space="0" w:color="auto"/>
            <w:left w:val="none" w:sz="0" w:space="0" w:color="auto"/>
            <w:bottom w:val="none" w:sz="0" w:space="0" w:color="auto"/>
            <w:right w:val="none" w:sz="0" w:space="0" w:color="auto"/>
          </w:divBdr>
        </w:div>
        <w:div w:id="1392582318">
          <w:marLeft w:val="0"/>
          <w:marRight w:val="0"/>
          <w:marTop w:val="0"/>
          <w:marBottom w:val="0"/>
          <w:divBdr>
            <w:top w:val="none" w:sz="0" w:space="0" w:color="auto"/>
            <w:left w:val="none" w:sz="0" w:space="0" w:color="auto"/>
            <w:bottom w:val="none" w:sz="0" w:space="0" w:color="auto"/>
            <w:right w:val="none" w:sz="0" w:space="0" w:color="auto"/>
          </w:divBdr>
        </w:div>
        <w:div w:id="1452018129">
          <w:marLeft w:val="0"/>
          <w:marRight w:val="0"/>
          <w:marTop w:val="0"/>
          <w:marBottom w:val="0"/>
          <w:divBdr>
            <w:top w:val="none" w:sz="0" w:space="0" w:color="auto"/>
            <w:left w:val="none" w:sz="0" w:space="0" w:color="auto"/>
            <w:bottom w:val="none" w:sz="0" w:space="0" w:color="auto"/>
            <w:right w:val="none" w:sz="0" w:space="0" w:color="auto"/>
          </w:divBdr>
        </w:div>
        <w:div w:id="1475759185">
          <w:marLeft w:val="0"/>
          <w:marRight w:val="0"/>
          <w:marTop w:val="0"/>
          <w:marBottom w:val="0"/>
          <w:divBdr>
            <w:top w:val="none" w:sz="0" w:space="0" w:color="auto"/>
            <w:left w:val="none" w:sz="0" w:space="0" w:color="auto"/>
            <w:bottom w:val="none" w:sz="0" w:space="0" w:color="auto"/>
            <w:right w:val="none" w:sz="0" w:space="0" w:color="auto"/>
          </w:divBdr>
        </w:div>
        <w:div w:id="1489856248">
          <w:marLeft w:val="0"/>
          <w:marRight w:val="0"/>
          <w:marTop w:val="0"/>
          <w:marBottom w:val="0"/>
          <w:divBdr>
            <w:top w:val="none" w:sz="0" w:space="0" w:color="auto"/>
            <w:left w:val="none" w:sz="0" w:space="0" w:color="auto"/>
            <w:bottom w:val="none" w:sz="0" w:space="0" w:color="auto"/>
            <w:right w:val="none" w:sz="0" w:space="0" w:color="auto"/>
          </w:divBdr>
        </w:div>
        <w:div w:id="2059936540">
          <w:marLeft w:val="0"/>
          <w:marRight w:val="0"/>
          <w:marTop w:val="0"/>
          <w:marBottom w:val="0"/>
          <w:divBdr>
            <w:top w:val="none" w:sz="0" w:space="0" w:color="auto"/>
            <w:left w:val="none" w:sz="0" w:space="0" w:color="auto"/>
            <w:bottom w:val="none" w:sz="0" w:space="0" w:color="auto"/>
            <w:right w:val="none" w:sz="0" w:space="0" w:color="auto"/>
          </w:divBdr>
        </w:div>
      </w:divsChild>
    </w:div>
    <w:div w:id="949313172">
      <w:bodyDiv w:val="1"/>
      <w:marLeft w:val="0"/>
      <w:marRight w:val="0"/>
      <w:marTop w:val="0"/>
      <w:marBottom w:val="0"/>
      <w:divBdr>
        <w:top w:val="none" w:sz="0" w:space="0" w:color="auto"/>
        <w:left w:val="none" w:sz="0" w:space="0" w:color="auto"/>
        <w:bottom w:val="none" w:sz="0" w:space="0" w:color="auto"/>
        <w:right w:val="none" w:sz="0" w:space="0" w:color="auto"/>
      </w:divBdr>
      <w:divsChild>
        <w:div w:id="903101195">
          <w:marLeft w:val="0"/>
          <w:marRight w:val="0"/>
          <w:marTop w:val="0"/>
          <w:marBottom w:val="0"/>
          <w:divBdr>
            <w:top w:val="none" w:sz="0" w:space="0" w:color="auto"/>
            <w:left w:val="none" w:sz="0" w:space="0" w:color="auto"/>
            <w:bottom w:val="none" w:sz="0" w:space="0" w:color="auto"/>
            <w:right w:val="none" w:sz="0" w:space="0" w:color="auto"/>
          </w:divBdr>
        </w:div>
        <w:div w:id="1705593209">
          <w:marLeft w:val="0"/>
          <w:marRight w:val="0"/>
          <w:marTop w:val="0"/>
          <w:marBottom w:val="0"/>
          <w:divBdr>
            <w:top w:val="none" w:sz="0" w:space="0" w:color="auto"/>
            <w:left w:val="none" w:sz="0" w:space="0" w:color="auto"/>
            <w:bottom w:val="none" w:sz="0" w:space="0" w:color="auto"/>
            <w:right w:val="none" w:sz="0" w:space="0" w:color="auto"/>
          </w:divBdr>
        </w:div>
      </w:divsChild>
    </w:div>
    <w:div w:id="959259367">
      <w:bodyDiv w:val="1"/>
      <w:marLeft w:val="0"/>
      <w:marRight w:val="0"/>
      <w:marTop w:val="0"/>
      <w:marBottom w:val="0"/>
      <w:divBdr>
        <w:top w:val="none" w:sz="0" w:space="0" w:color="auto"/>
        <w:left w:val="none" w:sz="0" w:space="0" w:color="auto"/>
        <w:bottom w:val="none" w:sz="0" w:space="0" w:color="auto"/>
        <w:right w:val="none" w:sz="0" w:space="0" w:color="auto"/>
      </w:divBdr>
    </w:div>
    <w:div w:id="1026176394">
      <w:bodyDiv w:val="1"/>
      <w:marLeft w:val="0"/>
      <w:marRight w:val="0"/>
      <w:marTop w:val="0"/>
      <w:marBottom w:val="0"/>
      <w:divBdr>
        <w:top w:val="none" w:sz="0" w:space="0" w:color="auto"/>
        <w:left w:val="none" w:sz="0" w:space="0" w:color="auto"/>
        <w:bottom w:val="none" w:sz="0" w:space="0" w:color="auto"/>
        <w:right w:val="none" w:sz="0" w:space="0" w:color="auto"/>
      </w:divBdr>
      <w:divsChild>
        <w:div w:id="860972916">
          <w:marLeft w:val="0"/>
          <w:marRight w:val="0"/>
          <w:marTop w:val="0"/>
          <w:marBottom w:val="0"/>
          <w:divBdr>
            <w:top w:val="none" w:sz="0" w:space="0" w:color="auto"/>
            <w:left w:val="none" w:sz="0" w:space="0" w:color="auto"/>
            <w:bottom w:val="none" w:sz="0" w:space="0" w:color="auto"/>
            <w:right w:val="none" w:sz="0" w:space="0" w:color="auto"/>
          </w:divBdr>
        </w:div>
        <w:div w:id="1038041525">
          <w:marLeft w:val="0"/>
          <w:marRight w:val="0"/>
          <w:marTop w:val="0"/>
          <w:marBottom w:val="0"/>
          <w:divBdr>
            <w:top w:val="none" w:sz="0" w:space="0" w:color="auto"/>
            <w:left w:val="none" w:sz="0" w:space="0" w:color="auto"/>
            <w:bottom w:val="none" w:sz="0" w:space="0" w:color="auto"/>
            <w:right w:val="none" w:sz="0" w:space="0" w:color="auto"/>
          </w:divBdr>
        </w:div>
        <w:div w:id="1305046299">
          <w:marLeft w:val="0"/>
          <w:marRight w:val="0"/>
          <w:marTop w:val="0"/>
          <w:marBottom w:val="0"/>
          <w:divBdr>
            <w:top w:val="none" w:sz="0" w:space="0" w:color="auto"/>
            <w:left w:val="none" w:sz="0" w:space="0" w:color="auto"/>
            <w:bottom w:val="none" w:sz="0" w:space="0" w:color="auto"/>
            <w:right w:val="none" w:sz="0" w:space="0" w:color="auto"/>
          </w:divBdr>
        </w:div>
        <w:div w:id="1851144084">
          <w:marLeft w:val="0"/>
          <w:marRight w:val="0"/>
          <w:marTop w:val="0"/>
          <w:marBottom w:val="0"/>
          <w:divBdr>
            <w:top w:val="none" w:sz="0" w:space="0" w:color="auto"/>
            <w:left w:val="none" w:sz="0" w:space="0" w:color="auto"/>
            <w:bottom w:val="none" w:sz="0" w:space="0" w:color="auto"/>
            <w:right w:val="none" w:sz="0" w:space="0" w:color="auto"/>
          </w:divBdr>
        </w:div>
      </w:divsChild>
    </w:div>
    <w:div w:id="1064912113">
      <w:bodyDiv w:val="1"/>
      <w:marLeft w:val="0"/>
      <w:marRight w:val="0"/>
      <w:marTop w:val="0"/>
      <w:marBottom w:val="0"/>
      <w:divBdr>
        <w:top w:val="none" w:sz="0" w:space="0" w:color="auto"/>
        <w:left w:val="none" w:sz="0" w:space="0" w:color="auto"/>
        <w:bottom w:val="none" w:sz="0" w:space="0" w:color="auto"/>
        <w:right w:val="none" w:sz="0" w:space="0" w:color="auto"/>
      </w:divBdr>
    </w:div>
    <w:div w:id="1098790667">
      <w:bodyDiv w:val="1"/>
      <w:marLeft w:val="0"/>
      <w:marRight w:val="0"/>
      <w:marTop w:val="0"/>
      <w:marBottom w:val="0"/>
      <w:divBdr>
        <w:top w:val="none" w:sz="0" w:space="0" w:color="auto"/>
        <w:left w:val="none" w:sz="0" w:space="0" w:color="auto"/>
        <w:bottom w:val="none" w:sz="0" w:space="0" w:color="auto"/>
        <w:right w:val="none" w:sz="0" w:space="0" w:color="auto"/>
      </w:divBdr>
    </w:div>
    <w:div w:id="1108893246">
      <w:bodyDiv w:val="1"/>
      <w:marLeft w:val="0"/>
      <w:marRight w:val="0"/>
      <w:marTop w:val="0"/>
      <w:marBottom w:val="0"/>
      <w:divBdr>
        <w:top w:val="none" w:sz="0" w:space="0" w:color="auto"/>
        <w:left w:val="none" w:sz="0" w:space="0" w:color="auto"/>
        <w:bottom w:val="none" w:sz="0" w:space="0" w:color="auto"/>
        <w:right w:val="none" w:sz="0" w:space="0" w:color="auto"/>
      </w:divBdr>
    </w:div>
    <w:div w:id="1139105412">
      <w:bodyDiv w:val="1"/>
      <w:marLeft w:val="0"/>
      <w:marRight w:val="0"/>
      <w:marTop w:val="0"/>
      <w:marBottom w:val="0"/>
      <w:divBdr>
        <w:top w:val="none" w:sz="0" w:space="0" w:color="auto"/>
        <w:left w:val="none" w:sz="0" w:space="0" w:color="auto"/>
        <w:bottom w:val="none" w:sz="0" w:space="0" w:color="auto"/>
        <w:right w:val="none" w:sz="0" w:space="0" w:color="auto"/>
      </w:divBdr>
    </w:div>
    <w:div w:id="1164518107">
      <w:bodyDiv w:val="1"/>
      <w:marLeft w:val="0"/>
      <w:marRight w:val="0"/>
      <w:marTop w:val="0"/>
      <w:marBottom w:val="0"/>
      <w:divBdr>
        <w:top w:val="none" w:sz="0" w:space="0" w:color="auto"/>
        <w:left w:val="none" w:sz="0" w:space="0" w:color="auto"/>
        <w:bottom w:val="none" w:sz="0" w:space="0" w:color="auto"/>
        <w:right w:val="none" w:sz="0" w:space="0" w:color="auto"/>
      </w:divBdr>
    </w:div>
    <w:div w:id="1177573211">
      <w:bodyDiv w:val="1"/>
      <w:marLeft w:val="0"/>
      <w:marRight w:val="0"/>
      <w:marTop w:val="0"/>
      <w:marBottom w:val="0"/>
      <w:divBdr>
        <w:top w:val="none" w:sz="0" w:space="0" w:color="auto"/>
        <w:left w:val="none" w:sz="0" w:space="0" w:color="auto"/>
        <w:bottom w:val="none" w:sz="0" w:space="0" w:color="auto"/>
        <w:right w:val="none" w:sz="0" w:space="0" w:color="auto"/>
      </w:divBdr>
    </w:div>
    <w:div w:id="1195852800">
      <w:bodyDiv w:val="1"/>
      <w:marLeft w:val="0"/>
      <w:marRight w:val="0"/>
      <w:marTop w:val="0"/>
      <w:marBottom w:val="0"/>
      <w:divBdr>
        <w:top w:val="none" w:sz="0" w:space="0" w:color="auto"/>
        <w:left w:val="none" w:sz="0" w:space="0" w:color="auto"/>
        <w:bottom w:val="none" w:sz="0" w:space="0" w:color="auto"/>
        <w:right w:val="none" w:sz="0" w:space="0" w:color="auto"/>
      </w:divBdr>
      <w:divsChild>
        <w:div w:id="506552972">
          <w:marLeft w:val="0"/>
          <w:marRight w:val="0"/>
          <w:marTop w:val="0"/>
          <w:marBottom w:val="0"/>
          <w:divBdr>
            <w:top w:val="none" w:sz="0" w:space="0" w:color="auto"/>
            <w:left w:val="none" w:sz="0" w:space="0" w:color="auto"/>
            <w:bottom w:val="none" w:sz="0" w:space="0" w:color="auto"/>
            <w:right w:val="none" w:sz="0" w:space="0" w:color="auto"/>
          </w:divBdr>
        </w:div>
        <w:div w:id="739138226">
          <w:marLeft w:val="0"/>
          <w:marRight w:val="0"/>
          <w:marTop w:val="0"/>
          <w:marBottom w:val="0"/>
          <w:divBdr>
            <w:top w:val="none" w:sz="0" w:space="0" w:color="auto"/>
            <w:left w:val="none" w:sz="0" w:space="0" w:color="auto"/>
            <w:bottom w:val="none" w:sz="0" w:space="0" w:color="auto"/>
            <w:right w:val="none" w:sz="0" w:space="0" w:color="auto"/>
          </w:divBdr>
        </w:div>
        <w:div w:id="1528374459">
          <w:marLeft w:val="0"/>
          <w:marRight w:val="0"/>
          <w:marTop w:val="0"/>
          <w:marBottom w:val="0"/>
          <w:divBdr>
            <w:top w:val="none" w:sz="0" w:space="0" w:color="auto"/>
            <w:left w:val="none" w:sz="0" w:space="0" w:color="auto"/>
            <w:bottom w:val="none" w:sz="0" w:space="0" w:color="auto"/>
            <w:right w:val="none" w:sz="0" w:space="0" w:color="auto"/>
          </w:divBdr>
        </w:div>
        <w:div w:id="2038701107">
          <w:marLeft w:val="0"/>
          <w:marRight w:val="0"/>
          <w:marTop w:val="0"/>
          <w:marBottom w:val="0"/>
          <w:divBdr>
            <w:top w:val="none" w:sz="0" w:space="0" w:color="auto"/>
            <w:left w:val="none" w:sz="0" w:space="0" w:color="auto"/>
            <w:bottom w:val="none" w:sz="0" w:space="0" w:color="auto"/>
            <w:right w:val="none" w:sz="0" w:space="0" w:color="auto"/>
          </w:divBdr>
        </w:div>
      </w:divsChild>
    </w:div>
    <w:div w:id="1283729798">
      <w:bodyDiv w:val="1"/>
      <w:marLeft w:val="0"/>
      <w:marRight w:val="0"/>
      <w:marTop w:val="0"/>
      <w:marBottom w:val="0"/>
      <w:divBdr>
        <w:top w:val="none" w:sz="0" w:space="0" w:color="auto"/>
        <w:left w:val="none" w:sz="0" w:space="0" w:color="auto"/>
        <w:bottom w:val="none" w:sz="0" w:space="0" w:color="auto"/>
        <w:right w:val="none" w:sz="0" w:space="0" w:color="auto"/>
      </w:divBdr>
    </w:div>
    <w:div w:id="1297485826">
      <w:bodyDiv w:val="1"/>
      <w:marLeft w:val="0"/>
      <w:marRight w:val="0"/>
      <w:marTop w:val="0"/>
      <w:marBottom w:val="0"/>
      <w:divBdr>
        <w:top w:val="none" w:sz="0" w:space="0" w:color="auto"/>
        <w:left w:val="none" w:sz="0" w:space="0" w:color="auto"/>
        <w:bottom w:val="none" w:sz="0" w:space="0" w:color="auto"/>
        <w:right w:val="none" w:sz="0" w:space="0" w:color="auto"/>
      </w:divBdr>
      <w:divsChild>
        <w:div w:id="1498618434">
          <w:marLeft w:val="0"/>
          <w:marRight w:val="0"/>
          <w:marTop w:val="0"/>
          <w:marBottom w:val="0"/>
          <w:divBdr>
            <w:top w:val="none" w:sz="0" w:space="0" w:color="auto"/>
            <w:left w:val="none" w:sz="0" w:space="0" w:color="auto"/>
            <w:bottom w:val="none" w:sz="0" w:space="0" w:color="auto"/>
            <w:right w:val="none" w:sz="0" w:space="0" w:color="auto"/>
          </w:divBdr>
          <w:divsChild>
            <w:div w:id="1700818544">
              <w:marLeft w:val="0"/>
              <w:marRight w:val="0"/>
              <w:marTop w:val="0"/>
              <w:marBottom w:val="0"/>
              <w:divBdr>
                <w:top w:val="none" w:sz="0" w:space="0" w:color="auto"/>
                <w:left w:val="none" w:sz="0" w:space="0" w:color="auto"/>
                <w:bottom w:val="none" w:sz="0" w:space="0" w:color="auto"/>
                <w:right w:val="none" w:sz="0" w:space="0" w:color="auto"/>
              </w:divBdr>
            </w:div>
          </w:divsChild>
        </w:div>
        <w:div w:id="1868371271">
          <w:marLeft w:val="0"/>
          <w:marRight w:val="0"/>
          <w:marTop w:val="0"/>
          <w:marBottom w:val="0"/>
          <w:divBdr>
            <w:top w:val="none" w:sz="0" w:space="0" w:color="auto"/>
            <w:left w:val="none" w:sz="0" w:space="0" w:color="auto"/>
            <w:bottom w:val="none" w:sz="0" w:space="0" w:color="auto"/>
            <w:right w:val="none" w:sz="0" w:space="0" w:color="auto"/>
          </w:divBdr>
        </w:div>
      </w:divsChild>
    </w:div>
    <w:div w:id="1332098190">
      <w:bodyDiv w:val="1"/>
      <w:marLeft w:val="0"/>
      <w:marRight w:val="0"/>
      <w:marTop w:val="0"/>
      <w:marBottom w:val="0"/>
      <w:divBdr>
        <w:top w:val="none" w:sz="0" w:space="0" w:color="auto"/>
        <w:left w:val="none" w:sz="0" w:space="0" w:color="auto"/>
        <w:bottom w:val="none" w:sz="0" w:space="0" w:color="auto"/>
        <w:right w:val="none" w:sz="0" w:space="0" w:color="auto"/>
      </w:divBdr>
    </w:div>
    <w:div w:id="1340084309">
      <w:bodyDiv w:val="1"/>
      <w:marLeft w:val="0"/>
      <w:marRight w:val="0"/>
      <w:marTop w:val="0"/>
      <w:marBottom w:val="0"/>
      <w:divBdr>
        <w:top w:val="none" w:sz="0" w:space="0" w:color="auto"/>
        <w:left w:val="none" w:sz="0" w:space="0" w:color="auto"/>
        <w:bottom w:val="none" w:sz="0" w:space="0" w:color="auto"/>
        <w:right w:val="none" w:sz="0" w:space="0" w:color="auto"/>
      </w:divBdr>
    </w:div>
    <w:div w:id="1403140670">
      <w:bodyDiv w:val="1"/>
      <w:marLeft w:val="0"/>
      <w:marRight w:val="0"/>
      <w:marTop w:val="0"/>
      <w:marBottom w:val="0"/>
      <w:divBdr>
        <w:top w:val="none" w:sz="0" w:space="0" w:color="auto"/>
        <w:left w:val="none" w:sz="0" w:space="0" w:color="auto"/>
        <w:bottom w:val="none" w:sz="0" w:space="0" w:color="auto"/>
        <w:right w:val="none" w:sz="0" w:space="0" w:color="auto"/>
      </w:divBdr>
    </w:div>
    <w:div w:id="1522084228">
      <w:bodyDiv w:val="1"/>
      <w:marLeft w:val="0"/>
      <w:marRight w:val="0"/>
      <w:marTop w:val="0"/>
      <w:marBottom w:val="0"/>
      <w:divBdr>
        <w:top w:val="none" w:sz="0" w:space="0" w:color="auto"/>
        <w:left w:val="none" w:sz="0" w:space="0" w:color="auto"/>
        <w:bottom w:val="none" w:sz="0" w:space="0" w:color="auto"/>
        <w:right w:val="none" w:sz="0" w:space="0" w:color="auto"/>
      </w:divBdr>
    </w:div>
    <w:div w:id="1543395007">
      <w:bodyDiv w:val="1"/>
      <w:marLeft w:val="0"/>
      <w:marRight w:val="0"/>
      <w:marTop w:val="0"/>
      <w:marBottom w:val="0"/>
      <w:divBdr>
        <w:top w:val="none" w:sz="0" w:space="0" w:color="auto"/>
        <w:left w:val="none" w:sz="0" w:space="0" w:color="auto"/>
        <w:bottom w:val="none" w:sz="0" w:space="0" w:color="auto"/>
        <w:right w:val="none" w:sz="0" w:space="0" w:color="auto"/>
      </w:divBdr>
    </w:div>
    <w:div w:id="1552420063">
      <w:bodyDiv w:val="1"/>
      <w:marLeft w:val="0"/>
      <w:marRight w:val="0"/>
      <w:marTop w:val="0"/>
      <w:marBottom w:val="0"/>
      <w:divBdr>
        <w:top w:val="none" w:sz="0" w:space="0" w:color="auto"/>
        <w:left w:val="none" w:sz="0" w:space="0" w:color="auto"/>
        <w:bottom w:val="none" w:sz="0" w:space="0" w:color="auto"/>
        <w:right w:val="none" w:sz="0" w:space="0" w:color="auto"/>
      </w:divBdr>
      <w:divsChild>
        <w:div w:id="1039932374">
          <w:marLeft w:val="0"/>
          <w:marRight w:val="0"/>
          <w:marTop w:val="0"/>
          <w:marBottom w:val="0"/>
          <w:divBdr>
            <w:top w:val="none" w:sz="0" w:space="0" w:color="auto"/>
            <w:left w:val="none" w:sz="0" w:space="0" w:color="auto"/>
            <w:bottom w:val="none" w:sz="0" w:space="0" w:color="auto"/>
            <w:right w:val="none" w:sz="0" w:space="0" w:color="auto"/>
          </w:divBdr>
          <w:divsChild>
            <w:div w:id="1478954210">
              <w:marLeft w:val="0"/>
              <w:marRight w:val="0"/>
              <w:marTop w:val="0"/>
              <w:marBottom w:val="0"/>
              <w:divBdr>
                <w:top w:val="none" w:sz="0" w:space="0" w:color="auto"/>
                <w:left w:val="none" w:sz="0" w:space="0" w:color="auto"/>
                <w:bottom w:val="none" w:sz="0" w:space="0" w:color="auto"/>
                <w:right w:val="none" w:sz="0" w:space="0" w:color="auto"/>
              </w:divBdr>
            </w:div>
          </w:divsChild>
        </w:div>
        <w:div w:id="1887402275">
          <w:marLeft w:val="0"/>
          <w:marRight w:val="0"/>
          <w:marTop w:val="0"/>
          <w:marBottom w:val="0"/>
          <w:divBdr>
            <w:top w:val="none" w:sz="0" w:space="0" w:color="auto"/>
            <w:left w:val="none" w:sz="0" w:space="0" w:color="auto"/>
            <w:bottom w:val="none" w:sz="0" w:space="0" w:color="auto"/>
            <w:right w:val="none" w:sz="0" w:space="0" w:color="auto"/>
          </w:divBdr>
        </w:div>
      </w:divsChild>
    </w:div>
    <w:div w:id="1559130068">
      <w:bodyDiv w:val="1"/>
      <w:marLeft w:val="0"/>
      <w:marRight w:val="0"/>
      <w:marTop w:val="0"/>
      <w:marBottom w:val="0"/>
      <w:divBdr>
        <w:top w:val="none" w:sz="0" w:space="0" w:color="auto"/>
        <w:left w:val="none" w:sz="0" w:space="0" w:color="auto"/>
        <w:bottom w:val="none" w:sz="0" w:space="0" w:color="auto"/>
        <w:right w:val="none" w:sz="0" w:space="0" w:color="auto"/>
      </w:divBdr>
    </w:div>
    <w:div w:id="1605843244">
      <w:bodyDiv w:val="1"/>
      <w:marLeft w:val="0"/>
      <w:marRight w:val="0"/>
      <w:marTop w:val="0"/>
      <w:marBottom w:val="0"/>
      <w:divBdr>
        <w:top w:val="none" w:sz="0" w:space="0" w:color="auto"/>
        <w:left w:val="none" w:sz="0" w:space="0" w:color="auto"/>
        <w:bottom w:val="none" w:sz="0" w:space="0" w:color="auto"/>
        <w:right w:val="none" w:sz="0" w:space="0" w:color="auto"/>
      </w:divBdr>
    </w:div>
    <w:div w:id="1607956990">
      <w:bodyDiv w:val="1"/>
      <w:marLeft w:val="0"/>
      <w:marRight w:val="0"/>
      <w:marTop w:val="0"/>
      <w:marBottom w:val="0"/>
      <w:divBdr>
        <w:top w:val="none" w:sz="0" w:space="0" w:color="auto"/>
        <w:left w:val="none" w:sz="0" w:space="0" w:color="auto"/>
        <w:bottom w:val="none" w:sz="0" w:space="0" w:color="auto"/>
        <w:right w:val="none" w:sz="0" w:space="0" w:color="auto"/>
      </w:divBdr>
    </w:div>
    <w:div w:id="1616208286">
      <w:bodyDiv w:val="1"/>
      <w:marLeft w:val="0"/>
      <w:marRight w:val="0"/>
      <w:marTop w:val="0"/>
      <w:marBottom w:val="0"/>
      <w:divBdr>
        <w:top w:val="none" w:sz="0" w:space="0" w:color="auto"/>
        <w:left w:val="none" w:sz="0" w:space="0" w:color="auto"/>
        <w:bottom w:val="none" w:sz="0" w:space="0" w:color="auto"/>
        <w:right w:val="none" w:sz="0" w:space="0" w:color="auto"/>
      </w:divBdr>
    </w:div>
    <w:div w:id="1620143587">
      <w:bodyDiv w:val="1"/>
      <w:marLeft w:val="0"/>
      <w:marRight w:val="0"/>
      <w:marTop w:val="0"/>
      <w:marBottom w:val="0"/>
      <w:divBdr>
        <w:top w:val="none" w:sz="0" w:space="0" w:color="auto"/>
        <w:left w:val="none" w:sz="0" w:space="0" w:color="auto"/>
        <w:bottom w:val="none" w:sz="0" w:space="0" w:color="auto"/>
        <w:right w:val="none" w:sz="0" w:space="0" w:color="auto"/>
      </w:divBdr>
    </w:div>
    <w:div w:id="1620722564">
      <w:bodyDiv w:val="1"/>
      <w:marLeft w:val="0"/>
      <w:marRight w:val="0"/>
      <w:marTop w:val="0"/>
      <w:marBottom w:val="0"/>
      <w:divBdr>
        <w:top w:val="none" w:sz="0" w:space="0" w:color="auto"/>
        <w:left w:val="none" w:sz="0" w:space="0" w:color="auto"/>
        <w:bottom w:val="none" w:sz="0" w:space="0" w:color="auto"/>
        <w:right w:val="none" w:sz="0" w:space="0" w:color="auto"/>
      </w:divBdr>
    </w:div>
    <w:div w:id="1641498831">
      <w:bodyDiv w:val="1"/>
      <w:marLeft w:val="0"/>
      <w:marRight w:val="0"/>
      <w:marTop w:val="0"/>
      <w:marBottom w:val="0"/>
      <w:divBdr>
        <w:top w:val="none" w:sz="0" w:space="0" w:color="auto"/>
        <w:left w:val="none" w:sz="0" w:space="0" w:color="auto"/>
        <w:bottom w:val="none" w:sz="0" w:space="0" w:color="auto"/>
        <w:right w:val="none" w:sz="0" w:space="0" w:color="auto"/>
      </w:divBdr>
    </w:div>
    <w:div w:id="1642419124">
      <w:bodyDiv w:val="1"/>
      <w:marLeft w:val="0"/>
      <w:marRight w:val="0"/>
      <w:marTop w:val="0"/>
      <w:marBottom w:val="0"/>
      <w:divBdr>
        <w:top w:val="none" w:sz="0" w:space="0" w:color="auto"/>
        <w:left w:val="none" w:sz="0" w:space="0" w:color="auto"/>
        <w:bottom w:val="none" w:sz="0" w:space="0" w:color="auto"/>
        <w:right w:val="none" w:sz="0" w:space="0" w:color="auto"/>
      </w:divBdr>
    </w:div>
    <w:div w:id="1701470598">
      <w:bodyDiv w:val="1"/>
      <w:marLeft w:val="0"/>
      <w:marRight w:val="0"/>
      <w:marTop w:val="0"/>
      <w:marBottom w:val="0"/>
      <w:divBdr>
        <w:top w:val="none" w:sz="0" w:space="0" w:color="auto"/>
        <w:left w:val="none" w:sz="0" w:space="0" w:color="auto"/>
        <w:bottom w:val="none" w:sz="0" w:space="0" w:color="auto"/>
        <w:right w:val="none" w:sz="0" w:space="0" w:color="auto"/>
      </w:divBdr>
    </w:div>
    <w:div w:id="1702054413">
      <w:bodyDiv w:val="1"/>
      <w:marLeft w:val="0"/>
      <w:marRight w:val="0"/>
      <w:marTop w:val="0"/>
      <w:marBottom w:val="0"/>
      <w:divBdr>
        <w:top w:val="none" w:sz="0" w:space="0" w:color="auto"/>
        <w:left w:val="none" w:sz="0" w:space="0" w:color="auto"/>
        <w:bottom w:val="none" w:sz="0" w:space="0" w:color="auto"/>
        <w:right w:val="none" w:sz="0" w:space="0" w:color="auto"/>
      </w:divBdr>
      <w:divsChild>
        <w:div w:id="143544473">
          <w:marLeft w:val="0"/>
          <w:marRight w:val="0"/>
          <w:marTop w:val="0"/>
          <w:marBottom w:val="0"/>
          <w:divBdr>
            <w:top w:val="none" w:sz="0" w:space="0" w:color="auto"/>
            <w:left w:val="none" w:sz="0" w:space="0" w:color="auto"/>
            <w:bottom w:val="none" w:sz="0" w:space="0" w:color="auto"/>
            <w:right w:val="none" w:sz="0" w:space="0" w:color="auto"/>
          </w:divBdr>
        </w:div>
        <w:div w:id="144518720">
          <w:marLeft w:val="0"/>
          <w:marRight w:val="0"/>
          <w:marTop w:val="0"/>
          <w:marBottom w:val="0"/>
          <w:divBdr>
            <w:top w:val="none" w:sz="0" w:space="0" w:color="auto"/>
            <w:left w:val="none" w:sz="0" w:space="0" w:color="auto"/>
            <w:bottom w:val="none" w:sz="0" w:space="0" w:color="auto"/>
            <w:right w:val="none" w:sz="0" w:space="0" w:color="auto"/>
          </w:divBdr>
        </w:div>
        <w:div w:id="152260644">
          <w:marLeft w:val="0"/>
          <w:marRight w:val="0"/>
          <w:marTop w:val="0"/>
          <w:marBottom w:val="0"/>
          <w:divBdr>
            <w:top w:val="none" w:sz="0" w:space="0" w:color="auto"/>
            <w:left w:val="none" w:sz="0" w:space="0" w:color="auto"/>
            <w:bottom w:val="none" w:sz="0" w:space="0" w:color="auto"/>
            <w:right w:val="none" w:sz="0" w:space="0" w:color="auto"/>
          </w:divBdr>
        </w:div>
        <w:div w:id="172771711">
          <w:marLeft w:val="0"/>
          <w:marRight w:val="0"/>
          <w:marTop w:val="0"/>
          <w:marBottom w:val="0"/>
          <w:divBdr>
            <w:top w:val="none" w:sz="0" w:space="0" w:color="auto"/>
            <w:left w:val="none" w:sz="0" w:space="0" w:color="auto"/>
            <w:bottom w:val="none" w:sz="0" w:space="0" w:color="auto"/>
            <w:right w:val="none" w:sz="0" w:space="0" w:color="auto"/>
          </w:divBdr>
        </w:div>
        <w:div w:id="241304745">
          <w:marLeft w:val="0"/>
          <w:marRight w:val="0"/>
          <w:marTop w:val="0"/>
          <w:marBottom w:val="0"/>
          <w:divBdr>
            <w:top w:val="none" w:sz="0" w:space="0" w:color="auto"/>
            <w:left w:val="none" w:sz="0" w:space="0" w:color="auto"/>
            <w:bottom w:val="none" w:sz="0" w:space="0" w:color="auto"/>
            <w:right w:val="none" w:sz="0" w:space="0" w:color="auto"/>
          </w:divBdr>
        </w:div>
        <w:div w:id="720978527">
          <w:marLeft w:val="0"/>
          <w:marRight w:val="0"/>
          <w:marTop w:val="0"/>
          <w:marBottom w:val="0"/>
          <w:divBdr>
            <w:top w:val="none" w:sz="0" w:space="0" w:color="auto"/>
            <w:left w:val="none" w:sz="0" w:space="0" w:color="auto"/>
            <w:bottom w:val="none" w:sz="0" w:space="0" w:color="auto"/>
            <w:right w:val="none" w:sz="0" w:space="0" w:color="auto"/>
          </w:divBdr>
        </w:div>
        <w:div w:id="765082216">
          <w:marLeft w:val="0"/>
          <w:marRight w:val="0"/>
          <w:marTop w:val="0"/>
          <w:marBottom w:val="0"/>
          <w:divBdr>
            <w:top w:val="none" w:sz="0" w:space="0" w:color="auto"/>
            <w:left w:val="none" w:sz="0" w:space="0" w:color="auto"/>
            <w:bottom w:val="none" w:sz="0" w:space="0" w:color="auto"/>
            <w:right w:val="none" w:sz="0" w:space="0" w:color="auto"/>
          </w:divBdr>
        </w:div>
        <w:div w:id="958681106">
          <w:marLeft w:val="0"/>
          <w:marRight w:val="0"/>
          <w:marTop w:val="0"/>
          <w:marBottom w:val="0"/>
          <w:divBdr>
            <w:top w:val="none" w:sz="0" w:space="0" w:color="auto"/>
            <w:left w:val="none" w:sz="0" w:space="0" w:color="auto"/>
            <w:bottom w:val="none" w:sz="0" w:space="0" w:color="auto"/>
            <w:right w:val="none" w:sz="0" w:space="0" w:color="auto"/>
          </w:divBdr>
        </w:div>
        <w:div w:id="1017119698">
          <w:marLeft w:val="0"/>
          <w:marRight w:val="0"/>
          <w:marTop w:val="0"/>
          <w:marBottom w:val="0"/>
          <w:divBdr>
            <w:top w:val="none" w:sz="0" w:space="0" w:color="auto"/>
            <w:left w:val="none" w:sz="0" w:space="0" w:color="auto"/>
            <w:bottom w:val="none" w:sz="0" w:space="0" w:color="auto"/>
            <w:right w:val="none" w:sz="0" w:space="0" w:color="auto"/>
          </w:divBdr>
        </w:div>
        <w:div w:id="1275870241">
          <w:marLeft w:val="0"/>
          <w:marRight w:val="0"/>
          <w:marTop w:val="0"/>
          <w:marBottom w:val="0"/>
          <w:divBdr>
            <w:top w:val="none" w:sz="0" w:space="0" w:color="auto"/>
            <w:left w:val="none" w:sz="0" w:space="0" w:color="auto"/>
            <w:bottom w:val="none" w:sz="0" w:space="0" w:color="auto"/>
            <w:right w:val="none" w:sz="0" w:space="0" w:color="auto"/>
          </w:divBdr>
        </w:div>
        <w:div w:id="1288731635">
          <w:marLeft w:val="0"/>
          <w:marRight w:val="0"/>
          <w:marTop w:val="0"/>
          <w:marBottom w:val="0"/>
          <w:divBdr>
            <w:top w:val="none" w:sz="0" w:space="0" w:color="auto"/>
            <w:left w:val="none" w:sz="0" w:space="0" w:color="auto"/>
            <w:bottom w:val="none" w:sz="0" w:space="0" w:color="auto"/>
            <w:right w:val="none" w:sz="0" w:space="0" w:color="auto"/>
          </w:divBdr>
        </w:div>
        <w:div w:id="1296183411">
          <w:marLeft w:val="0"/>
          <w:marRight w:val="0"/>
          <w:marTop w:val="0"/>
          <w:marBottom w:val="0"/>
          <w:divBdr>
            <w:top w:val="none" w:sz="0" w:space="0" w:color="auto"/>
            <w:left w:val="none" w:sz="0" w:space="0" w:color="auto"/>
            <w:bottom w:val="none" w:sz="0" w:space="0" w:color="auto"/>
            <w:right w:val="none" w:sz="0" w:space="0" w:color="auto"/>
          </w:divBdr>
        </w:div>
        <w:div w:id="1303929635">
          <w:marLeft w:val="0"/>
          <w:marRight w:val="0"/>
          <w:marTop w:val="0"/>
          <w:marBottom w:val="0"/>
          <w:divBdr>
            <w:top w:val="none" w:sz="0" w:space="0" w:color="auto"/>
            <w:left w:val="none" w:sz="0" w:space="0" w:color="auto"/>
            <w:bottom w:val="none" w:sz="0" w:space="0" w:color="auto"/>
            <w:right w:val="none" w:sz="0" w:space="0" w:color="auto"/>
          </w:divBdr>
        </w:div>
        <w:div w:id="1323198902">
          <w:marLeft w:val="0"/>
          <w:marRight w:val="0"/>
          <w:marTop w:val="0"/>
          <w:marBottom w:val="0"/>
          <w:divBdr>
            <w:top w:val="none" w:sz="0" w:space="0" w:color="auto"/>
            <w:left w:val="none" w:sz="0" w:space="0" w:color="auto"/>
            <w:bottom w:val="none" w:sz="0" w:space="0" w:color="auto"/>
            <w:right w:val="none" w:sz="0" w:space="0" w:color="auto"/>
          </w:divBdr>
        </w:div>
        <w:div w:id="1353460541">
          <w:marLeft w:val="0"/>
          <w:marRight w:val="0"/>
          <w:marTop w:val="0"/>
          <w:marBottom w:val="0"/>
          <w:divBdr>
            <w:top w:val="none" w:sz="0" w:space="0" w:color="auto"/>
            <w:left w:val="none" w:sz="0" w:space="0" w:color="auto"/>
            <w:bottom w:val="none" w:sz="0" w:space="0" w:color="auto"/>
            <w:right w:val="none" w:sz="0" w:space="0" w:color="auto"/>
          </w:divBdr>
        </w:div>
        <w:div w:id="1381906389">
          <w:marLeft w:val="0"/>
          <w:marRight w:val="0"/>
          <w:marTop w:val="0"/>
          <w:marBottom w:val="0"/>
          <w:divBdr>
            <w:top w:val="none" w:sz="0" w:space="0" w:color="auto"/>
            <w:left w:val="none" w:sz="0" w:space="0" w:color="auto"/>
            <w:bottom w:val="none" w:sz="0" w:space="0" w:color="auto"/>
            <w:right w:val="none" w:sz="0" w:space="0" w:color="auto"/>
          </w:divBdr>
        </w:div>
        <w:div w:id="1519467478">
          <w:marLeft w:val="0"/>
          <w:marRight w:val="0"/>
          <w:marTop w:val="0"/>
          <w:marBottom w:val="0"/>
          <w:divBdr>
            <w:top w:val="none" w:sz="0" w:space="0" w:color="auto"/>
            <w:left w:val="none" w:sz="0" w:space="0" w:color="auto"/>
            <w:bottom w:val="none" w:sz="0" w:space="0" w:color="auto"/>
            <w:right w:val="none" w:sz="0" w:space="0" w:color="auto"/>
          </w:divBdr>
        </w:div>
        <w:div w:id="1585843506">
          <w:marLeft w:val="0"/>
          <w:marRight w:val="0"/>
          <w:marTop w:val="0"/>
          <w:marBottom w:val="0"/>
          <w:divBdr>
            <w:top w:val="none" w:sz="0" w:space="0" w:color="auto"/>
            <w:left w:val="none" w:sz="0" w:space="0" w:color="auto"/>
            <w:bottom w:val="none" w:sz="0" w:space="0" w:color="auto"/>
            <w:right w:val="none" w:sz="0" w:space="0" w:color="auto"/>
          </w:divBdr>
        </w:div>
        <w:div w:id="1695232056">
          <w:marLeft w:val="0"/>
          <w:marRight w:val="0"/>
          <w:marTop w:val="0"/>
          <w:marBottom w:val="0"/>
          <w:divBdr>
            <w:top w:val="none" w:sz="0" w:space="0" w:color="auto"/>
            <w:left w:val="none" w:sz="0" w:space="0" w:color="auto"/>
            <w:bottom w:val="none" w:sz="0" w:space="0" w:color="auto"/>
            <w:right w:val="none" w:sz="0" w:space="0" w:color="auto"/>
          </w:divBdr>
        </w:div>
      </w:divsChild>
    </w:div>
    <w:div w:id="1702510050">
      <w:bodyDiv w:val="1"/>
      <w:marLeft w:val="0"/>
      <w:marRight w:val="0"/>
      <w:marTop w:val="0"/>
      <w:marBottom w:val="0"/>
      <w:divBdr>
        <w:top w:val="none" w:sz="0" w:space="0" w:color="auto"/>
        <w:left w:val="none" w:sz="0" w:space="0" w:color="auto"/>
        <w:bottom w:val="none" w:sz="0" w:space="0" w:color="auto"/>
        <w:right w:val="none" w:sz="0" w:space="0" w:color="auto"/>
      </w:divBdr>
    </w:div>
    <w:div w:id="1767581562">
      <w:bodyDiv w:val="1"/>
      <w:marLeft w:val="0"/>
      <w:marRight w:val="0"/>
      <w:marTop w:val="0"/>
      <w:marBottom w:val="0"/>
      <w:divBdr>
        <w:top w:val="none" w:sz="0" w:space="0" w:color="auto"/>
        <w:left w:val="none" w:sz="0" w:space="0" w:color="auto"/>
        <w:bottom w:val="none" w:sz="0" w:space="0" w:color="auto"/>
        <w:right w:val="none" w:sz="0" w:space="0" w:color="auto"/>
      </w:divBdr>
    </w:div>
    <w:div w:id="1782718734">
      <w:bodyDiv w:val="1"/>
      <w:marLeft w:val="0"/>
      <w:marRight w:val="0"/>
      <w:marTop w:val="0"/>
      <w:marBottom w:val="0"/>
      <w:divBdr>
        <w:top w:val="none" w:sz="0" w:space="0" w:color="auto"/>
        <w:left w:val="none" w:sz="0" w:space="0" w:color="auto"/>
        <w:bottom w:val="none" w:sz="0" w:space="0" w:color="auto"/>
        <w:right w:val="none" w:sz="0" w:space="0" w:color="auto"/>
      </w:divBdr>
    </w:div>
    <w:div w:id="1797915720">
      <w:bodyDiv w:val="1"/>
      <w:marLeft w:val="0"/>
      <w:marRight w:val="0"/>
      <w:marTop w:val="0"/>
      <w:marBottom w:val="0"/>
      <w:divBdr>
        <w:top w:val="none" w:sz="0" w:space="0" w:color="auto"/>
        <w:left w:val="none" w:sz="0" w:space="0" w:color="auto"/>
        <w:bottom w:val="none" w:sz="0" w:space="0" w:color="auto"/>
        <w:right w:val="none" w:sz="0" w:space="0" w:color="auto"/>
      </w:divBdr>
    </w:div>
    <w:div w:id="1821072058">
      <w:bodyDiv w:val="1"/>
      <w:marLeft w:val="0"/>
      <w:marRight w:val="0"/>
      <w:marTop w:val="0"/>
      <w:marBottom w:val="0"/>
      <w:divBdr>
        <w:top w:val="none" w:sz="0" w:space="0" w:color="auto"/>
        <w:left w:val="none" w:sz="0" w:space="0" w:color="auto"/>
        <w:bottom w:val="none" w:sz="0" w:space="0" w:color="auto"/>
        <w:right w:val="none" w:sz="0" w:space="0" w:color="auto"/>
      </w:divBdr>
    </w:div>
    <w:div w:id="1836411810">
      <w:bodyDiv w:val="1"/>
      <w:marLeft w:val="0"/>
      <w:marRight w:val="0"/>
      <w:marTop w:val="0"/>
      <w:marBottom w:val="0"/>
      <w:divBdr>
        <w:top w:val="none" w:sz="0" w:space="0" w:color="auto"/>
        <w:left w:val="none" w:sz="0" w:space="0" w:color="auto"/>
        <w:bottom w:val="none" w:sz="0" w:space="0" w:color="auto"/>
        <w:right w:val="none" w:sz="0" w:space="0" w:color="auto"/>
      </w:divBdr>
    </w:div>
    <w:div w:id="1845582978">
      <w:bodyDiv w:val="1"/>
      <w:marLeft w:val="0"/>
      <w:marRight w:val="0"/>
      <w:marTop w:val="0"/>
      <w:marBottom w:val="0"/>
      <w:divBdr>
        <w:top w:val="none" w:sz="0" w:space="0" w:color="auto"/>
        <w:left w:val="none" w:sz="0" w:space="0" w:color="auto"/>
        <w:bottom w:val="none" w:sz="0" w:space="0" w:color="auto"/>
        <w:right w:val="none" w:sz="0" w:space="0" w:color="auto"/>
      </w:divBdr>
      <w:divsChild>
        <w:div w:id="149098081">
          <w:marLeft w:val="0"/>
          <w:marRight w:val="0"/>
          <w:marTop w:val="0"/>
          <w:marBottom w:val="0"/>
          <w:divBdr>
            <w:top w:val="none" w:sz="0" w:space="0" w:color="auto"/>
            <w:left w:val="none" w:sz="0" w:space="0" w:color="auto"/>
            <w:bottom w:val="none" w:sz="0" w:space="0" w:color="auto"/>
            <w:right w:val="none" w:sz="0" w:space="0" w:color="auto"/>
          </w:divBdr>
        </w:div>
        <w:div w:id="459807196">
          <w:marLeft w:val="0"/>
          <w:marRight w:val="0"/>
          <w:marTop w:val="0"/>
          <w:marBottom w:val="0"/>
          <w:divBdr>
            <w:top w:val="none" w:sz="0" w:space="0" w:color="auto"/>
            <w:left w:val="none" w:sz="0" w:space="0" w:color="auto"/>
            <w:bottom w:val="none" w:sz="0" w:space="0" w:color="auto"/>
            <w:right w:val="none" w:sz="0" w:space="0" w:color="auto"/>
          </w:divBdr>
        </w:div>
        <w:div w:id="693657536">
          <w:marLeft w:val="0"/>
          <w:marRight w:val="0"/>
          <w:marTop w:val="0"/>
          <w:marBottom w:val="0"/>
          <w:divBdr>
            <w:top w:val="none" w:sz="0" w:space="0" w:color="auto"/>
            <w:left w:val="none" w:sz="0" w:space="0" w:color="auto"/>
            <w:bottom w:val="none" w:sz="0" w:space="0" w:color="auto"/>
            <w:right w:val="none" w:sz="0" w:space="0" w:color="auto"/>
          </w:divBdr>
        </w:div>
        <w:div w:id="1132943193">
          <w:marLeft w:val="0"/>
          <w:marRight w:val="0"/>
          <w:marTop w:val="0"/>
          <w:marBottom w:val="0"/>
          <w:divBdr>
            <w:top w:val="none" w:sz="0" w:space="0" w:color="auto"/>
            <w:left w:val="none" w:sz="0" w:space="0" w:color="auto"/>
            <w:bottom w:val="none" w:sz="0" w:space="0" w:color="auto"/>
            <w:right w:val="none" w:sz="0" w:space="0" w:color="auto"/>
          </w:divBdr>
        </w:div>
        <w:div w:id="1177958315">
          <w:marLeft w:val="0"/>
          <w:marRight w:val="0"/>
          <w:marTop w:val="0"/>
          <w:marBottom w:val="0"/>
          <w:divBdr>
            <w:top w:val="none" w:sz="0" w:space="0" w:color="auto"/>
            <w:left w:val="none" w:sz="0" w:space="0" w:color="auto"/>
            <w:bottom w:val="none" w:sz="0" w:space="0" w:color="auto"/>
            <w:right w:val="none" w:sz="0" w:space="0" w:color="auto"/>
          </w:divBdr>
        </w:div>
      </w:divsChild>
    </w:div>
    <w:div w:id="1860197885">
      <w:bodyDiv w:val="1"/>
      <w:marLeft w:val="0"/>
      <w:marRight w:val="0"/>
      <w:marTop w:val="0"/>
      <w:marBottom w:val="0"/>
      <w:divBdr>
        <w:top w:val="none" w:sz="0" w:space="0" w:color="auto"/>
        <w:left w:val="none" w:sz="0" w:space="0" w:color="auto"/>
        <w:bottom w:val="none" w:sz="0" w:space="0" w:color="auto"/>
        <w:right w:val="none" w:sz="0" w:space="0" w:color="auto"/>
      </w:divBdr>
      <w:divsChild>
        <w:div w:id="39287425">
          <w:marLeft w:val="0"/>
          <w:marRight w:val="0"/>
          <w:marTop w:val="0"/>
          <w:marBottom w:val="0"/>
          <w:divBdr>
            <w:top w:val="none" w:sz="0" w:space="0" w:color="auto"/>
            <w:left w:val="none" w:sz="0" w:space="0" w:color="auto"/>
            <w:bottom w:val="none" w:sz="0" w:space="0" w:color="auto"/>
            <w:right w:val="none" w:sz="0" w:space="0" w:color="auto"/>
          </w:divBdr>
        </w:div>
        <w:div w:id="1677078791">
          <w:marLeft w:val="0"/>
          <w:marRight w:val="0"/>
          <w:marTop w:val="0"/>
          <w:marBottom w:val="0"/>
          <w:divBdr>
            <w:top w:val="none" w:sz="0" w:space="0" w:color="auto"/>
            <w:left w:val="none" w:sz="0" w:space="0" w:color="auto"/>
            <w:bottom w:val="none" w:sz="0" w:space="0" w:color="auto"/>
            <w:right w:val="none" w:sz="0" w:space="0" w:color="auto"/>
          </w:divBdr>
        </w:div>
      </w:divsChild>
    </w:div>
    <w:div w:id="1898738680">
      <w:bodyDiv w:val="1"/>
      <w:marLeft w:val="0"/>
      <w:marRight w:val="0"/>
      <w:marTop w:val="0"/>
      <w:marBottom w:val="0"/>
      <w:divBdr>
        <w:top w:val="none" w:sz="0" w:space="0" w:color="auto"/>
        <w:left w:val="none" w:sz="0" w:space="0" w:color="auto"/>
        <w:bottom w:val="none" w:sz="0" w:space="0" w:color="auto"/>
        <w:right w:val="none" w:sz="0" w:space="0" w:color="auto"/>
      </w:divBdr>
    </w:div>
    <w:div w:id="1926454992">
      <w:bodyDiv w:val="1"/>
      <w:marLeft w:val="0"/>
      <w:marRight w:val="0"/>
      <w:marTop w:val="0"/>
      <w:marBottom w:val="0"/>
      <w:divBdr>
        <w:top w:val="none" w:sz="0" w:space="0" w:color="auto"/>
        <w:left w:val="none" w:sz="0" w:space="0" w:color="auto"/>
        <w:bottom w:val="none" w:sz="0" w:space="0" w:color="auto"/>
        <w:right w:val="none" w:sz="0" w:space="0" w:color="auto"/>
      </w:divBdr>
    </w:div>
    <w:div w:id="1939362327">
      <w:bodyDiv w:val="1"/>
      <w:marLeft w:val="0"/>
      <w:marRight w:val="0"/>
      <w:marTop w:val="0"/>
      <w:marBottom w:val="0"/>
      <w:divBdr>
        <w:top w:val="none" w:sz="0" w:space="0" w:color="auto"/>
        <w:left w:val="none" w:sz="0" w:space="0" w:color="auto"/>
        <w:bottom w:val="none" w:sz="0" w:space="0" w:color="auto"/>
        <w:right w:val="none" w:sz="0" w:space="0" w:color="auto"/>
      </w:divBdr>
    </w:div>
    <w:div w:id="1942954212">
      <w:bodyDiv w:val="1"/>
      <w:marLeft w:val="0"/>
      <w:marRight w:val="0"/>
      <w:marTop w:val="0"/>
      <w:marBottom w:val="0"/>
      <w:divBdr>
        <w:top w:val="none" w:sz="0" w:space="0" w:color="auto"/>
        <w:left w:val="none" w:sz="0" w:space="0" w:color="auto"/>
        <w:bottom w:val="none" w:sz="0" w:space="0" w:color="auto"/>
        <w:right w:val="none" w:sz="0" w:space="0" w:color="auto"/>
      </w:divBdr>
    </w:div>
    <w:div w:id="2016805082">
      <w:bodyDiv w:val="1"/>
      <w:marLeft w:val="0"/>
      <w:marRight w:val="0"/>
      <w:marTop w:val="0"/>
      <w:marBottom w:val="0"/>
      <w:divBdr>
        <w:top w:val="none" w:sz="0" w:space="0" w:color="auto"/>
        <w:left w:val="none" w:sz="0" w:space="0" w:color="auto"/>
        <w:bottom w:val="none" w:sz="0" w:space="0" w:color="auto"/>
        <w:right w:val="none" w:sz="0" w:space="0" w:color="auto"/>
      </w:divBdr>
    </w:div>
    <w:div w:id="2086611120">
      <w:bodyDiv w:val="1"/>
      <w:marLeft w:val="0"/>
      <w:marRight w:val="0"/>
      <w:marTop w:val="0"/>
      <w:marBottom w:val="0"/>
      <w:divBdr>
        <w:top w:val="none" w:sz="0" w:space="0" w:color="auto"/>
        <w:left w:val="none" w:sz="0" w:space="0" w:color="auto"/>
        <w:bottom w:val="none" w:sz="0" w:space="0" w:color="auto"/>
        <w:right w:val="none" w:sz="0" w:space="0" w:color="auto"/>
      </w:divBdr>
      <w:divsChild>
        <w:div w:id="2752812">
          <w:marLeft w:val="0"/>
          <w:marRight w:val="0"/>
          <w:marTop w:val="0"/>
          <w:marBottom w:val="0"/>
          <w:divBdr>
            <w:top w:val="none" w:sz="0" w:space="0" w:color="auto"/>
            <w:left w:val="none" w:sz="0" w:space="0" w:color="auto"/>
            <w:bottom w:val="none" w:sz="0" w:space="0" w:color="auto"/>
            <w:right w:val="none" w:sz="0" w:space="0" w:color="auto"/>
          </w:divBdr>
        </w:div>
        <w:div w:id="989015266">
          <w:marLeft w:val="0"/>
          <w:marRight w:val="0"/>
          <w:marTop w:val="0"/>
          <w:marBottom w:val="0"/>
          <w:divBdr>
            <w:top w:val="none" w:sz="0" w:space="0" w:color="auto"/>
            <w:left w:val="none" w:sz="0" w:space="0" w:color="auto"/>
            <w:bottom w:val="none" w:sz="0" w:space="0" w:color="auto"/>
            <w:right w:val="none" w:sz="0" w:space="0" w:color="auto"/>
          </w:divBdr>
        </w:div>
        <w:div w:id="2103988398">
          <w:marLeft w:val="0"/>
          <w:marRight w:val="0"/>
          <w:marTop w:val="0"/>
          <w:marBottom w:val="0"/>
          <w:divBdr>
            <w:top w:val="none" w:sz="0" w:space="0" w:color="auto"/>
            <w:left w:val="none" w:sz="0" w:space="0" w:color="auto"/>
            <w:bottom w:val="none" w:sz="0" w:space="0" w:color="auto"/>
            <w:right w:val="none" w:sz="0" w:space="0" w:color="auto"/>
          </w:divBdr>
        </w:div>
        <w:div w:id="2141990138">
          <w:marLeft w:val="0"/>
          <w:marRight w:val="0"/>
          <w:marTop w:val="0"/>
          <w:marBottom w:val="0"/>
          <w:divBdr>
            <w:top w:val="none" w:sz="0" w:space="0" w:color="auto"/>
            <w:left w:val="none" w:sz="0" w:space="0" w:color="auto"/>
            <w:bottom w:val="none" w:sz="0" w:space="0" w:color="auto"/>
            <w:right w:val="none" w:sz="0" w:space="0" w:color="auto"/>
          </w:divBdr>
        </w:div>
      </w:divsChild>
    </w:div>
    <w:div w:id="2125272129">
      <w:bodyDiv w:val="1"/>
      <w:marLeft w:val="0"/>
      <w:marRight w:val="0"/>
      <w:marTop w:val="0"/>
      <w:marBottom w:val="0"/>
      <w:divBdr>
        <w:top w:val="none" w:sz="0" w:space="0" w:color="auto"/>
        <w:left w:val="none" w:sz="0" w:space="0" w:color="auto"/>
        <w:bottom w:val="none" w:sz="0" w:space="0" w:color="auto"/>
        <w:right w:val="none" w:sz="0" w:space="0" w:color="auto"/>
      </w:divBdr>
      <w:divsChild>
        <w:div w:id="601228972">
          <w:marLeft w:val="0"/>
          <w:marRight w:val="0"/>
          <w:marTop w:val="0"/>
          <w:marBottom w:val="0"/>
          <w:divBdr>
            <w:top w:val="none" w:sz="0" w:space="0" w:color="auto"/>
            <w:left w:val="none" w:sz="0" w:space="0" w:color="auto"/>
            <w:bottom w:val="none" w:sz="0" w:space="0" w:color="auto"/>
            <w:right w:val="none" w:sz="0" w:space="0" w:color="auto"/>
          </w:divBdr>
        </w:div>
        <w:div w:id="1407652196">
          <w:marLeft w:val="0"/>
          <w:marRight w:val="0"/>
          <w:marTop w:val="0"/>
          <w:marBottom w:val="0"/>
          <w:divBdr>
            <w:top w:val="none" w:sz="0" w:space="0" w:color="auto"/>
            <w:left w:val="none" w:sz="0" w:space="0" w:color="auto"/>
            <w:bottom w:val="none" w:sz="0" w:space="0" w:color="auto"/>
            <w:right w:val="none" w:sz="0" w:space="0" w:color="auto"/>
          </w:divBdr>
        </w:div>
      </w:divsChild>
    </w:div>
    <w:div w:id="213092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education-inspection-framework" TargetMode="External"/><Relationship Id="rId117" Type="http://schemas.openxmlformats.org/officeDocument/2006/relationships/hyperlink" Target="mailto:edt.ssd@surreycc.gov.uk" TargetMode="External"/><Relationship Id="rId21" Type="http://schemas.openxmlformats.org/officeDocument/2006/relationships/hyperlink" Target="https://www.legislation.gov.uk/ukpga/2002/32/contents" TargetMode="External"/><Relationship Id="rId42" Type="http://schemas.openxmlformats.org/officeDocument/2006/relationships/hyperlink" Target="https://surreyscp.trixonline.co.uk/chapter/bruising-in-babies-and-children" TargetMode="External"/><Relationship Id="rId47" Type="http://schemas.openxmlformats.org/officeDocument/2006/relationships/hyperlink" Target="mailto:cspa@surreycc.gov.uk" TargetMode="External"/><Relationship Id="rId63" Type="http://schemas.openxmlformats.org/officeDocument/2006/relationships/hyperlink" Target="https://www.gov.uk/government/publications/mandatory-reporting-of-female-genital-mutilation-procedural-information" TargetMode="External"/><Relationship Id="rId68" Type="http://schemas.openxmlformats.org/officeDocument/2006/relationships/hyperlink" Target="https://surreyscp.trixonline.co.uk/chapter/radicalisation-terrorist-and-extremist-ideology" TargetMode="External"/><Relationship Id="rId84" Type="http://schemas.openxmlformats.org/officeDocument/2006/relationships/hyperlink" Target="https://www.kent.gov.uk/education-and-children/adoption-fostering-and-supported-homes/fostering/private-fostering" TargetMode="External"/><Relationship Id="rId89" Type="http://schemas.openxmlformats.org/officeDocument/2006/relationships/hyperlink" Target="https://www.gov.uk/government/publications/generative-ai-in-education-user-research-and-technical-report" TargetMode="External"/><Relationship Id="rId112" Type="http://schemas.openxmlformats.org/officeDocument/2006/relationships/hyperlink" Target="mailto:LADO@surreycc.gov.uk" TargetMode="External"/><Relationship Id="rId16" Type="http://schemas.openxmlformats.org/officeDocument/2006/relationships/hyperlink" Target="https://assets.publishing.service.gov.uk/media/65cb4349a7ded0000c79e4e1/Working_together_to_safeguard_children_2023_-_statutory_guidance.pdf" TargetMode="External"/><Relationship Id="rId107" Type="http://schemas.openxmlformats.org/officeDocument/2006/relationships/hyperlink" Target="https://www.gov.uk/government/publications/disqualification-under-the-childcare-act-2006/disqualification-under-the-childcare-act-2006" TargetMode="External"/><Relationship Id="rId11" Type="http://schemas.openxmlformats.org/officeDocument/2006/relationships/image" Target="media/image1.png"/><Relationship Id="rId32" Type="http://schemas.openxmlformats.org/officeDocument/2006/relationships/hyperlink" Target="mailto:help@nspcc.org.uk" TargetMode="External"/><Relationship Id="rId37" Type="http://schemas.openxmlformats.org/officeDocument/2006/relationships/hyperlink" Target="https://surreyscp.org.uk" TargetMode="External"/><Relationship Id="rId53" Type="http://schemas.openxmlformats.org/officeDocument/2006/relationships/hyperlink" Target="https://www.ncsc.gov.uk/guidance/early-years-practitioners-using-cyber-security-to-protect-your-settings" TargetMode="External"/><Relationship Id="rId58" Type="http://schemas.openxmlformats.org/officeDocument/2006/relationships/hyperlink" Target="mailto:help@nspcc.org.uk" TargetMode="External"/><Relationship Id="rId74" Type="http://schemas.openxmlformats.org/officeDocument/2006/relationships/hyperlink" Target="https://www.healthysurrey.org.uk/__data/assets/pdf_file/0003/392052/Prevent-National-Referral-Form-2024-Surrey.pdf" TargetMode="External"/><Relationship Id="rId79" Type="http://schemas.openxmlformats.org/officeDocument/2006/relationships/hyperlink" Target="https://www.kscmp.org.uk/guidance/father-inclusive-guidance" TargetMode="External"/><Relationship Id="rId102" Type="http://schemas.openxmlformats.org/officeDocument/2006/relationships/hyperlink" Target="https://www.kent.police.uk/" TargetMode="External"/><Relationship Id="rId123" Type="http://schemas.openxmlformats.org/officeDocument/2006/relationships/hyperlink" Target="https://surreyscp.org.uk/neglect-tools/" TargetMode="External"/><Relationship Id="rId5" Type="http://schemas.openxmlformats.org/officeDocument/2006/relationships/numbering" Target="numbering.xml"/><Relationship Id="rId90" Type="http://schemas.openxmlformats.org/officeDocument/2006/relationships/hyperlink" Target="https://www.gov.uk/government/publications/generative-ai-in-education-educator-and-expert-views" TargetMode="External"/><Relationship Id="rId95" Type="http://schemas.openxmlformats.org/officeDocument/2006/relationships/hyperlink" Target="https://www.gov.uk/government/publications/ofsteds-approach-to-ai/ofsteds-approach-to-artificial-intelligence-ai" TargetMode="External"/><Relationship Id="rId22" Type="http://schemas.openxmlformats.org/officeDocument/2006/relationships/hyperlink" Target="https://www.legislation.gov.uk/ukpga/1998/42/contents" TargetMode="External"/><Relationship Id="rId27" Type="http://schemas.openxmlformats.org/officeDocument/2006/relationships/hyperlink" Target="https://www.gov.uk/government/publications/early-years-inspection-handbook-eif" TargetMode="External"/><Relationship Id="rId43" Type="http://schemas.openxmlformats.org/officeDocument/2006/relationships/hyperlink" Target="https://surreyscp.org.uk/documents/sscp-bruising-in-infants-who-are-not-independently-mobile/" TargetMode="External"/><Relationship Id="rId48" Type="http://schemas.openxmlformats.org/officeDocument/2006/relationships/hyperlink" Target="https://surreyscp.trixonline.co.uk/chapter/referrals" TargetMode="External"/><Relationship Id="rId64" Type="http://schemas.openxmlformats.org/officeDocument/2006/relationships/hyperlink" Target="https://www.gov.uk/government/uploads/system/uploads/attachment_data/file/496415/6_1639_HO_SP_FGM_mandatory_reporting_Fact_sheet_Web.pdf" TargetMode="External"/><Relationship Id="rId69" Type="http://schemas.openxmlformats.org/officeDocument/2006/relationships/hyperlink" Target="https://www.surreyscp.org.uk/documents/prevent-referral-form/" TargetMode="External"/><Relationship Id="rId113" Type="http://schemas.openxmlformats.org/officeDocument/2006/relationships/hyperlink" Target="https://surreyscp.org.uk/wp-content/uploads/2025/01/LADO-referral-form-updated-JAN-2025.doc" TargetMode="External"/><Relationship Id="rId118" Type="http://schemas.openxmlformats.org/officeDocument/2006/relationships/hyperlink" Target="mailto:LADO@surreycc.gov.uk" TargetMode="External"/><Relationship Id="rId80" Type="http://schemas.openxmlformats.org/officeDocument/2006/relationships/hyperlink" Target="mailto:virtual.school@surreycc.gov.uk" TargetMode="External"/><Relationship Id="rId85" Type="http://schemas.openxmlformats.org/officeDocument/2006/relationships/hyperlink" Target="https://www.gov.uk/government/publications/safeguarding-children-and-protecting-professionals-in-early-years-settings-online-safety-considerations" TargetMode="Externa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gov.uk/government/publications/early-years-inspection-toolkit-operating-guide-and-information" TargetMode="External"/><Relationship Id="rId33" Type="http://schemas.openxmlformats.org/officeDocument/2006/relationships/hyperlink" Target="https://www.gov.uk/government/organisations/ofsted/about/complaints-procedure" TargetMode="External"/><Relationship Id="rId38" Type="http://schemas.openxmlformats.org/officeDocument/2006/relationships/hyperlink" Target="https://surreyscp.trixonline.co.uk/chapter/continuum-of-support-for-children-and-families-living-in-surrey" TargetMode="External"/><Relationship Id="rId59" Type="http://schemas.openxmlformats.org/officeDocument/2006/relationships/hyperlink" Target="https://learning.nspcc.org.uk/research-resources/schools/pants-teaching" TargetMode="External"/><Relationship Id="rId103" Type="http://schemas.openxmlformats.org/officeDocument/2006/relationships/hyperlink" Target="https://www.ceop.police.uk/safety-centre/" TargetMode="External"/><Relationship Id="rId108" Type="http://schemas.openxmlformats.org/officeDocument/2006/relationships/hyperlink" Target="https://assets.publishing.service.gov.uk/media/5ba20a80ed915d2c21eeca46/APPENDICES-Disqualification_under_the_childcare_act_statguidance__4_.pdf" TargetMode="External"/><Relationship Id="rId124" Type="http://schemas.openxmlformats.org/officeDocument/2006/relationships/footer" Target="footer1.xml"/><Relationship Id="rId54" Type="http://schemas.openxmlformats.org/officeDocument/2006/relationships/hyperlink" Target="https://learning.nspcc.org.uk/media/3324/child-protection-records-retention-and-storage-guidelines_june_2023.pdf" TargetMode="External"/><Relationship Id="rId70" Type="http://schemas.openxmlformats.org/officeDocument/2006/relationships/hyperlink" Target="mailto:preventreferrals@surrey.pnn.police.uk" TargetMode="External"/><Relationship Id="rId75" Type="http://schemas.openxmlformats.org/officeDocument/2006/relationships/hyperlink" Target="mailto:counter.extremism@education.gsi.gov.uk" TargetMode="External"/><Relationship Id="rId91" Type="http://schemas.openxmlformats.org/officeDocument/2006/relationships/hyperlink" Target="https://www.gov.uk/guidance/data-protection-in-schools/artificial-intelligence-ai-and-data-protection-in-schools" TargetMode="External"/><Relationship Id="rId96" Type="http://schemas.openxmlformats.org/officeDocument/2006/relationships/hyperlink" Target="https://www.gov.uk/government/publications/national-ai-strategy"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legislation.gov.uk/ukpga/2010/15/contents" TargetMode="External"/><Relationship Id="rId28" Type="http://schemas.openxmlformats.org/officeDocument/2006/relationships/hyperlink" Target="https://saferrecruitmentconsortium.org/" TargetMode="External"/><Relationship Id="rId49" Type="http://schemas.openxmlformats.org/officeDocument/2006/relationships/hyperlink" Target="https://www.gov.uk/report-child-abuse-to-local-council" TargetMode="External"/><Relationship Id="rId114" Type="http://schemas.openxmlformats.org/officeDocument/2006/relationships/hyperlink" Target="http://www.fgps.co.uk" TargetMode="External"/><Relationship Id="rId119" Type="http://schemas.openxmlformats.org/officeDocument/2006/relationships/hyperlink" Target="https://surreyscp.org.uk/wp-content/uploads/2025/01/LADO-referral-form-updated-JAN-2025.doc" TargetMode="External"/><Relationship Id="rId44" Type="http://schemas.openxmlformats.org/officeDocument/2006/relationships/hyperlink" Target="https://www.surreyscp.org.uk/documents/request-for-support-form/" TargetMode="External"/><Relationship Id="rId60" Type="http://schemas.openxmlformats.org/officeDocument/2006/relationships/hyperlink" Target="https://surreyscp.trixonline.co.uk/contents/contents" TargetMode="External"/><Relationship Id="rId65" Type="http://schemas.openxmlformats.org/officeDocument/2006/relationships/hyperlink" Target="https://www.gov.uk/government/publications/prevent-duty-guidance/prevent-duty-guidance-for-further-education-institutions-in-england-and-wales" TargetMode="External"/><Relationship Id="rId81" Type="http://schemas.openxmlformats.org/officeDocument/2006/relationships/hyperlink" Target="https://surreycs.trixonline.co.uk/chapter/supporting-the-education-and-promoting-the-achievement-of-children-with-a-social-worker-looked-after-and-previously-looked-after-children" TargetMode="External"/><Relationship Id="rId86" Type="http://schemas.openxmlformats.org/officeDocument/2006/relationships/hyperlink" Target="https://www.gov.uk/government/publications/generative-artificial-intelligence-in-education" TargetMode="External"/><Relationship Id="rId13" Type="http://schemas.openxmlformats.org/officeDocument/2006/relationships/hyperlink" Target="https://www.surreyscp.org.uk/" TargetMode="External"/><Relationship Id="rId18" Type="http://schemas.openxmlformats.org/officeDocument/2006/relationships/hyperlink" Target="https://www.gov.uk/government/publications/disqualification-under-the-childcare-act-2006/disqualification-under-the-childcare-act-2006" TargetMode="External"/><Relationship Id="rId39" Type="http://schemas.openxmlformats.org/officeDocument/2006/relationships/hyperlink" Target="https://trixcms.trixonline.co.uk/api/assets/surreyscp/4d92c620-74f3-4f89-801a-3ce8cb6ee4ef/continium-support-indicators.pdf" TargetMode="External"/><Relationship Id="rId109" Type="http://schemas.openxmlformats.org/officeDocument/2006/relationships/hyperlink" Target="https://surreyscp.org.uk/professionals/dealing-with-allegations-against-people-working-with-children/" TargetMode="External"/><Relationship Id="rId34" Type="http://schemas.openxmlformats.org/officeDocument/2006/relationships/hyperlink" Target="https://www.gov.uk/whistleblowing" TargetMode="External"/><Relationship Id="rId50" Type="http://schemas.openxmlformats.org/officeDocument/2006/relationships/hyperlink" Target="https://www.surreycc.gov.uk/children/support-and-advice/young-people-and-their-families/early-help" TargetMode="External"/><Relationship Id="rId55" Type="http://schemas.openxmlformats.org/officeDocument/2006/relationships/hyperlink" Target="https://ico.org.uk/for-organisations/advice-for-small-organisations/privacy-notices-and-cookies/create-your-own-privacy-notice/" TargetMode="External"/><Relationship Id="rId76" Type="http://schemas.openxmlformats.org/officeDocument/2006/relationships/hyperlink" Target="https://report-extremism.education.gov.uk/" TargetMode="External"/><Relationship Id="rId97" Type="http://schemas.openxmlformats.org/officeDocument/2006/relationships/hyperlink" Target="http://www.saferinternet.org.uk/appropriate-filtering-and-monitoring" TargetMode="External"/><Relationship Id="rId104" Type="http://schemas.openxmlformats.org/officeDocument/2006/relationships/hyperlink" Target="https://www.gov.uk/government/publications/education-for-a-connected-world" TargetMode="External"/><Relationship Id="rId120" Type="http://schemas.openxmlformats.org/officeDocument/2006/relationships/hyperlink" Target="tel:01276462897" TargetMode="External"/><Relationship Id="rId125"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mailto:claire.mcdonald@surrey.police.uk" TargetMode="External"/><Relationship Id="rId92" Type="http://schemas.openxmlformats.org/officeDocument/2006/relationships/hyperlink" Target="https://swgfl.org.uk/topics/artificial-intelligence/" TargetMode="External"/><Relationship Id="rId2" Type="http://schemas.openxmlformats.org/officeDocument/2006/relationships/customXml" Target="../customXml/item2.xml"/><Relationship Id="rId29" Type="http://schemas.openxmlformats.org/officeDocument/2006/relationships/hyperlink" Target="https://www.gov.uk/government/publications/safeguarding-children-and-protecting-professionals-in-early-years-settings-online-safety-considerations" TargetMode="External"/><Relationship Id="rId24" Type="http://schemas.openxmlformats.org/officeDocument/2006/relationships/hyperlink" Target="https://www.gov.uk/government/publications/what-to-do-if-youre-worried-a-child-is-being-abused--2" TargetMode="External"/><Relationship Id="rId40" Type="http://schemas.openxmlformats.org/officeDocument/2006/relationships/hyperlink" Target="https://www.gov.uk/government/publications/what-to-do-if-youre-worried-a-child-is-being-abused--2" TargetMode="External"/><Relationship Id="rId45" Type="http://schemas.openxmlformats.org/officeDocument/2006/relationships/hyperlink" Target="mailto:cspa@surreycc.gov.uk" TargetMode="External"/><Relationship Id="rId66" Type="http://schemas.openxmlformats.org/officeDocument/2006/relationships/hyperlink" Target="https://www.gov.uk/government/publications/prevent-duty-guidance" TargetMode="External"/><Relationship Id="rId87" Type="http://schemas.openxmlformats.org/officeDocument/2006/relationships/hyperlink" Target="https://www.gov.uk/government/collections/using-ai-in-education-settings-support-materials" TargetMode="External"/><Relationship Id="rId110" Type="http://schemas.openxmlformats.org/officeDocument/2006/relationships/hyperlink" Target="https://www.kscmp.org.uk/procedures/local-authority-designated-officer-lado" TargetMode="External"/><Relationship Id="rId115" Type="http://schemas.openxmlformats.org/officeDocument/2006/relationships/hyperlink" Target="mailto:cspa@surreycc.gov.uk" TargetMode="External"/><Relationship Id="rId61" Type="http://schemas.openxmlformats.org/officeDocument/2006/relationships/hyperlink" Target="https://www.surreycc.gov.uk/children/contact-childrens-services" TargetMode="External"/><Relationship Id="rId82"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9" Type="http://schemas.openxmlformats.org/officeDocument/2006/relationships/hyperlink" Target="https://assets.publishing.service.gov.uk/government/uploads/system/uploads/attachment_data/file/419604/What_to_do_if_you_re_worried_a_child_is_being_abused.pdf" TargetMode="External"/><Relationship Id="rId14" Type="http://schemas.openxmlformats.org/officeDocument/2006/relationships/hyperlink" Target="https://www.gov.uk/government/publications/early-years-foundation-stage-framework--2" TargetMode="External"/><Relationship Id="rId30" Type="http://schemas.openxmlformats.org/officeDocument/2006/relationships/hyperlink" Target="https://www.gov.uk/government/publications/working-together-to-safeguard-children--2" TargetMode="External"/><Relationship Id="rId35" Type="http://schemas.openxmlformats.org/officeDocument/2006/relationships/hyperlink" Target="https://surreyscp.org.uk/professionals/dealing-with-allegations-against-people-working-with-children/" TargetMode="External"/><Relationship Id="rId56" Type="http://schemas.openxmlformats.org/officeDocument/2006/relationships/hyperlink" Target="https://ico.org.uk/for-organisations/" TargetMode="External"/><Relationship Id="rId77" Type="http://schemas.openxmlformats.org/officeDocument/2006/relationships/hyperlink" Target="https://www.operationencompass.org/" TargetMode="External"/><Relationship Id="rId100" Type="http://schemas.openxmlformats.org/officeDocument/2006/relationships/hyperlink" Target="https://www.iwf.org.uk/" TargetMode="External"/><Relationship Id="rId105" Type="http://schemas.openxmlformats.org/officeDocument/2006/relationships/hyperlink" Target="https://www.gov.uk/government/publications/harmful-online-challenges-and-online-hoaxes" TargetMode="Externa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surreyscp.org.uk/wp-content/uploads/2021/04/3b.-Early-Help-Strategy-2024-2027.pdf" TargetMode="External"/><Relationship Id="rId72" Type="http://schemas.openxmlformats.org/officeDocument/2006/relationships/hyperlink" Target="mailto:lara.bowden@surreycc.gov.uk" TargetMode="External"/><Relationship Id="rId93" Type="http://schemas.openxmlformats.org/officeDocument/2006/relationships/hyperlink" Target="https://www.internetmatters.org/tech-and-kids-digital-futures/using-artificial-intelligence-safely/" TargetMode="External"/><Relationship Id="rId98" Type="http://schemas.openxmlformats.org/officeDocument/2006/relationships/hyperlink" Target="https://www.gov.uk/guidance/meeting-digital-and-technology-standards-in-schools-and-colleges/filtering-and-monitoring-standards-for-schools-and-colleges" TargetMode="External"/><Relationship Id="rId121" Type="http://schemas.openxmlformats.org/officeDocument/2006/relationships/hyperlink" Target="mailto:surreyheathfamilycentre@barnardos.org.uk" TargetMode="External"/><Relationship Id="rId3" Type="http://schemas.openxmlformats.org/officeDocument/2006/relationships/customXml" Target="../customXml/item3.xml"/><Relationship Id="rId25" Type="http://schemas.openxmlformats.org/officeDocument/2006/relationships/hyperlink" Target="https://www.gov.uk/government/publications/keeping-children-safe-in-education--2" TargetMode="External"/><Relationship Id="rId46" Type="http://schemas.openxmlformats.org/officeDocument/2006/relationships/hyperlink" Target="https://surreyscp.org.uk/documents/request-for-support-form/" TargetMode="External"/><Relationship Id="rId67" Type="http://schemas.openxmlformats.org/officeDocument/2006/relationships/hyperlink" Target="https://www.gov.uk/guidance/prevent-duty-training" TargetMode="External"/><Relationship Id="rId116" Type="http://schemas.openxmlformats.org/officeDocument/2006/relationships/hyperlink" Target="https://www.surreyscp.org.uk/documents/surrey-childrens-services-request-for-support-form/" TargetMode="External"/><Relationship Id="rId20" Type="http://schemas.openxmlformats.org/officeDocument/2006/relationships/hyperlink" Target="https://assets.publishing.service.gov.uk/media/66320b06c084007696fca731/Info_sharing_advice_content_May_2024.pdf" TargetMode="External"/><Relationship Id="rId41" Type="http://schemas.openxmlformats.org/officeDocument/2006/relationships/hyperlink" Target="http://www.fgps.co.uk" TargetMode="External"/><Relationship Id="rId62" Type="http://schemas.openxmlformats.org/officeDocument/2006/relationships/hyperlink" Target="mailto:fmu@fcdo.gov.uk" TargetMode="External"/><Relationship Id="rId83" Type="http://schemas.openxmlformats.org/officeDocument/2006/relationships/hyperlink" Target="https://www.gov.uk/government/publications/children-act-1989-private-fostering" TargetMode="External"/><Relationship Id="rId88" Type="http://schemas.openxmlformats.org/officeDocument/2006/relationships/hyperlink" Target="https://www.gov.uk/government/publications/generative-ai-product-safety-expectations" TargetMode="External"/><Relationship Id="rId111" Type="http://schemas.openxmlformats.org/officeDocument/2006/relationships/hyperlink" Target="https://forms.office.com/e/YSmA5MDUQb" TargetMode="External"/><Relationship Id="rId15" Type="http://schemas.openxmlformats.org/officeDocument/2006/relationships/hyperlink" Target="https://www.gov.uk/government/publications/early-years-foundation-stage-framework--2" TargetMode="External"/><Relationship Id="rId36" Type="http://schemas.openxmlformats.org/officeDocument/2006/relationships/hyperlink" Target="https://www.gov.uk/guidance/childcare-significant-events-to-notify-ofsted-about" TargetMode="External"/><Relationship Id="rId57" Type="http://schemas.openxmlformats.org/officeDocument/2006/relationships/hyperlink" Target="https://www.gov.uk/government/publications/safeguarding-practitioners-information-sharing-advice" TargetMode="External"/><Relationship Id="rId106" Type="http://schemas.openxmlformats.org/officeDocument/2006/relationships/hyperlink" Target="https://www.surreyscp.org.uk/training-2/" TargetMode="External"/><Relationship Id="rId10" Type="http://schemas.openxmlformats.org/officeDocument/2006/relationships/endnotes" Target="endnotes.xml"/><Relationship Id="rId31" Type="http://schemas.openxmlformats.org/officeDocument/2006/relationships/hyperlink" Target="https://www.gov.uk/government/publications/keeping-children-safe-in-education--2" TargetMode="External"/><Relationship Id="rId52" Type="http://schemas.openxmlformats.org/officeDocument/2006/relationships/hyperlink" Target="https://surreyscp.org.uk/professionals/resources-for-professionals/escalation/" TargetMode="External"/><Relationship Id="rId73" Type="http://schemas.openxmlformats.org/officeDocument/2006/relationships/hyperlink" Target="mailto:Prevent.SouthEast@service.education.gov.uk" TargetMode="External"/><Relationship Id="rId78" Type="http://schemas.openxmlformats.org/officeDocument/2006/relationships/hyperlink" Target="https://www.gov.uk/government/publications/modern-slavery-how-to-identify-and-support-victims" TargetMode="External"/><Relationship Id="rId94" Type="http://schemas.openxmlformats.org/officeDocument/2006/relationships/hyperlink" Target="https://swgfl.org.uk/magazine/integrating-ai-in-schools-new-policy-template-available/" TargetMode="External"/><Relationship Id="rId99" Type="http://schemas.openxmlformats.org/officeDocument/2006/relationships/hyperlink" Target="https://www.gov.uk/government/publications/prevent-duty-guidance" TargetMode="External"/><Relationship Id="rId101" Type="http://schemas.openxmlformats.org/officeDocument/2006/relationships/hyperlink" Target="https://www.iwf.org.uk/" TargetMode="External"/><Relationship Id="rId122" Type="http://schemas.openxmlformats.org/officeDocument/2006/relationships/hyperlink" Target="https://surreyscp.trixonline.co.uk/chapter/continuum-of-support-for-children-and-families-living-in-surrey"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0B52366E0F742B845A5C9283DB101" ma:contentTypeVersion="16" ma:contentTypeDescription="Create a new document." ma:contentTypeScope="" ma:versionID="4d58b72a0cdfd2c239a29b34d8441880">
  <xsd:schema xmlns:xsd="http://www.w3.org/2001/XMLSchema" xmlns:xs="http://www.w3.org/2001/XMLSchema" xmlns:p="http://schemas.microsoft.com/office/2006/metadata/properties" xmlns:ns3="69d23765-9156-43e7-98f7-8af363b73802" xmlns:ns4="87e6b291-4780-4fb3-92fe-38837097afb5" targetNamespace="http://schemas.microsoft.com/office/2006/metadata/properties" ma:root="true" ma:fieldsID="5a87f42bdde5462a03ac44954de5b007" ns3:_="" ns4:_="">
    <xsd:import namespace="69d23765-9156-43e7-98f7-8af363b73802"/>
    <xsd:import namespace="87e6b291-4780-4fb3-92fe-38837097afb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23765-9156-43e7-98f7-8af363b73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6b291-4780-4fb3-92fe-38837097af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9d23765-9156-43e7-98f7-8af363b738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77A0F-000B-4FF7-8E10-A84D8AEE6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23765-9156-43e7-98f7-8af363b73802"/>
    <ds:schemaRef ds:uri="87e6b291-4780-4fb3-92fe-38837097a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C4D8D8-8DAB-4F41-9DDD-3E8256090466}">
  <ds:schemaRefs>
    <ds:schemaRef ds:uri="http://schemas.openxmlformats.org/officeDocument/2006/bibliography"/>
  </ds:schemaRefs>
</ds:datastoreItem>
</file>

<file path=customXml/itemProps3.xml><?xml version="1.0" encoding="utf-8"?>
<ds:datastoreItem xmlns:ds="http://schemas.openxmlformats.org/officeDocument/2006/customXml" ds:itemID="{C59349B6-768C-42D4-8A8B-99C616E39F63}">
  <ds:schemaRefs>
    <ds:schemaRef ds:uri="http://schemas.microsoft.com/office/2006/metadata/properties"/>
    <ds:schemaRef ds:uri="http://schemas.microsoft.com/office/infopath/2007/PartnerControls"/>
    <ds:schemaRef ds:uri="69d23765-9156-43e7-98f7-8af363b73802"/>
  </ds:schemaRefs>
</ds:datastoreItem>
</file>

<file path=customXml/itemProps4.xml><?xml version="1.0" encoding="utf-8"?>
<ds:datastoreItem xmlns:ds="http://schemas.openxmlformats.org/officeDocument/2006/customXml" ds:itemID="{A39F6BBF-721F-49CB-AEFF-B771D9091F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19744</Words>
  <Characters>112544</Characters>
  <Application>Microsoft Office Word</Application>
  <DocSecurity>0</DocSecurity>
  <Lines>937</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132024</CharactersWithSpaces>
  <SharedDoc>false</SharedDoc>
  <HLinks>
    <vt:vector size="1074" baseType="variant">
      <vt:variant>
        <vt:i4>6619185</vt:i4>
      </vt:variant>
      <vt:variant>
        <vt:i4>717</vt:i4>
      </vt:variant>
      <vt:variant>
        <vt:i4>0</vt:i4>
      </vt:variant>
      <vt:variant>
        <vt:i4>5</vt:i4>
      </vt:variant>
      <vt:variant>
        <vt:lpwstr>https://surreyscp.org.uk/neglect-tools/</vt:lpwstr>
      </vt:variant>
      <vt:variant>
        <vt:lpwstr/>
      </vt:variant>
      <vt:variant>
        <vt:i4>2162813</vt:i4>
      </vt:variant>
      <vt:variant>
        <vt:i4>714</vt:i4>
      </vt:variant>
      <vt:variant>
        <vt:i4>0</vt:i4>
      </vt:variant>
      <vt:variant>
        <vt:i4>5</vt:i4>
      </vt:variant>
      <vt:variant>
        <vt:lpwstr>https://surreyscp.trixonline.co.uk/chapter/continuum-of-support-for-children-and-families-living-in-surrey</vt:lpwstr>
      </vt:variant>
      <vt:variant>
        <vt:lpwstr/>
      </vt:variant>
      <vt:variant>
        <vt:i4>3735674</vt:i4>
      </vt:variant>
      <vt:variant>
        <vt:i4>711</vt:i4>
      </vt:variant>
      <vt:variant>
        <vt:i4>0</vt:i4>
      </vt:variant>
      <vt:variant>
        <vt:i4>5</vt:i4>
      </vt:variant>
      <vt:variant>
        <vt:lpwstr>https://surreyscp.org.uk/wp-content/uploads/2025/01/LADO-referral-form-updated-JAN-2025.doc</vt:lpwstr>
      </vt:variant>
      <vt:variant>
        <vt:lpwstr/>
      </vt:variant>
      <vt:variant>
        <vt:i4>5439532</vt:i4>
      </vt:variant>
      <vt:variant>
        <vt:i4>708</vt:i4>
      </vt:variant>
      <vt:variant>
        <vt:i4>0</vt:i4>
      </vt:variant>
      <vt:variant>
        <vt:i4>5</vt:i4>
      </vt:variant>
      <vt:variant>
        <vt:lpwstr>mailto:LADO@surreycc.gov.uk</vt:lpwstr>
      </vt:variant>
      <vt:variant>
        <vt:lpwstr/>
      </vt:variant>
      <vt:variant>
        <vt:i4>6750282</vt:i4>
      </vt:variant>
      <vt:variant>
        <vt:i4>705</vt:i4>
      </vt:variant>
      <vt:variant>
        <vt:i4>0</vt:i4>
      </vt:variant>
      <vt:variant>
        <vt:i4>5</vt:i4>
      </vt:variant>
      <vt:variant>
        <vt:lpwstr>mailto:edt.ssd@surreycc.gov.uk</vt:lpwstr>
      </vt:variant>
      <vt:variant>
        <vt:lpwstr/>
      </vt:variant>
      <vt:variant>
        <vt:i4>6357027</vt:i4>
      </vt:variant>
      <vt:variant>
        <vt:i4>702</vt:i4>
      </vt:variant>
      <vt:variant>
        <vt:i4>0</vt:i4>
      </vt:variant>
      <vt:variant>
        <vt:i4>5</vt:i4>
      </vt:variant>
      <vt:variant>
        <vt:lpwstr>https://www.surreyscp.org.uk/documents/surrey-childrens-services-request-for-support-form/</vt:lpwstr>
      </vt:variant>
      <vt:variant>
        <vt:lpwstr/>
      </vt:variant>
      <vt:variant>
        <vt:i4>4718640</vt:i4>
      </vt:variant>
      <vt:variant>
        <vt:i4>699</vt:i4>
      </vt:variant>
      <vt:variant>
        <vt:i4>0</vt:i4>
      </vt:variant>
      <vt:variant>
        <vt:i4>5</vt:i4>
      </vt:variant>
      <vt:variant>
        <vt:lpwstr>mailto:cspa@surreycc.gov.uk</vt:lpwstr>
      </vt:variant>
      <vt:variant>
        <vt:lpwstr/>
      </vt:variant>
      <vt:variant>
        <vt:i4>7078013</vt:i4>
      </vt:variant>
      <vt:variant>
        <vt:i4>696</vt:i4>
      </vt:variant>
      <vt:variant>
        <vt:i4>0</vt:i4>
      </vt:variant>
      <vt:variant>
        <vt:i4>5</vt:i4>
      </vt:variant>
      <vt:variant>
        <vt:lpwstr>http://www.nhs.uk/</vt:lpwstr>
      </vt:variant>
      <vt:variant>
        <vt:lpwstr/>
      </vt:variant>
      <vt:variant>
        <vt:i4>3604600</vt:i4>
      </vt:variant>
      <vt:variant>
        <vt:i4>693</vt:i4>
      </vt:variant>
      <vt:variant>
        <vt:i4>0</vt:i4>
      </vt:variant>
      <vt:variant>
        <vt:i4>5</vt:i4>
      </vt:variant>
      <vt:variant>
        <vt:lpwstr>https://www.gov.uk/government/publications/keeping-children-safe-in-out-of-school-settings-code-of-practice/keeping-children-safe-during-community-activities-after-school-clubs-and-tuition-non-statutory-guidance-for-providers-running-out-of-school-settings</vt:lpwstr>
      </vt:variant>
      <vt:variant>
        <vt:lpwstr/>
      </vt:variant>
      <vt:variant>
        <vt:i4>3735674</vt:i4>
      </vt:variant>
      <vt:variant>
        <vt:i4>690</vt:i4>
      </vt:variant>
      <vt:variant>
        <vt:i4>0</vt:i4>
      </vt:variant>
      <vt:variant>
        <vt:i4>5</vt:i4>
      </vt:variant>
      <vt:variant>
        <vt:lpwstr>https://surreyscp.org.uk/wp-content/uploads/2025/01/LADO-referral-form-updated-JAN-2025.doc</vt:lpwstr>
      </vt:variant>
      <vt:variant>
        <vt:lpwstr/>
      </vt:variant>
      <vt:variant>
        <vt:i4>5439532</vt:i4>
      </vt:variant>
      <vt:variant>
        <vt:i4>687</vt:i4>
      </vt:variant>
      <vt:variant>
        <vt:i4>0</vt:i4>
      </vt:variant>
      <vt:variant>
        <vt:i4>5</vt:i4>
      </vt:variant>
      <vt:variant>
        <vt:lpwstr>mailto:LADO@surreycc.gov.uk</vt:lpwstr>
      </vt:variant>
      <vt:variant>
        <vt:lpwstr/>
      </vt:variant>
      <vt:variant>
        <vt:i4>524294</vt:i4>
      </vt:variant>
      <vt:variant>
        <vt:i4>684</vt:i4>
      </vt:variant>
      <vt:variant>
        <vt:i4>0</vt:i4>
      </vt:variant>
      <vt:variant>
        <vt:i4>5</vt:i4>
      </vt:variant>
      <vt:variant>
        <vt:lpwstr>https://forms.office.com/e/YSmA5MDUQb</vt:lpwstr>
      </vt:variant>
      <vt:variant>
        <vt:lpwstr/>
      </vt:variant>
      <vt:variant>
        <vt:i4>8192104</vt:i4>
      </vt:variant>
      <vt:variant>
        <vt:i4>681</vt:i4>
      </vt:variant>
      <vt:variant>
        <vt:i4>0</vt:i4>
      </vt:variant>
      <vt:variant>
        <vt:i4>5</vt:i4>
      </vt:variant>
      <vt:variant>
        <vt:lpwstr>https://www.kscmp.org.uk/procedures/local-authority-designated-officer-lado</vt:lpwstr>
      </vt:variant>
      <vt:variant>
        <vt:lpwstr/>
      </vt:variant>
      <vt:variant>
        <vt:i4>1769494</vt:i4>
      </vt:variant>
      <vt:variant>
        <vt:i4>678</vt:i4>
      </vt:variant>
      <vt:variant>
        <vt:i4>0</vt:i4>
      </vt:variant>
      <vt:variant>
        <vt:i4>5</vt:i4>
      </vt:variant>
      <vt:variant>
        <vt:lpwstr>https://surreyscp.org.uk/professionals/dealing-with-allegations-against-people-working-with-children/</vt:lpwstr>
      </vt:variant>
      <vt:variant>
        <vt:lpwstr/>
      </vt:variant>
      <vt:variant>
        <vt:i4>2359338</vt:i4>
      </vt:variant>
      <vt:variant>
        <vt:i4>675</vt:i4>
      </vt:variant>
      <vt:variant>
        <vt:i4>0</vt:i4>
      </vt:variant>
      <vt:variant>
        <vt:i4>5</vt:i4>
      </vt:variant>
      <vt:variant>
        <vt:lpwstr>https://assets.publishing.service.gov.uk/media/5ba20a80ed915d2c21eeca46/APPENDICES-Disqualification_under_the_childcare_act_statguidance__4_.pdf</vt:lpwstr>
      </vt:variant>
      <vt:variant>
        <vt:lpwstr/>
      </vt:variant>
      <vt:variant>
        <vt:i4>4128867</vt:i4>
      </vt:variant>
      <vt:variant>
        <vt:i4>672</vt:i4>
      </vt:variant>
      <vt:variant>
        <vt:i4>0</vt:i4>
      </vt:variant>
      <vt:variant>
        <vt:i4>5</vt:i4>
      </vt:variant>
      <vt:variant>
        <vt:lpwstr>https://www.gov.uk/government/publications/disqualification-under-the-childcare-act-2006/disqualification-under-the-childcare-act-2006</vt:lpwstr>
      </vt:variant>
      <vt:variant>
        <vt:lpwstr/>
      </vt:variant>
      <vt:variant>
        <vt:i4>5963858</vt:i4>
      </vt:variant>
      <vt:variant>
        <vt:i4>669</vt:i4>
      </vt:variant>
      <vt:variant>
        <vt:i4>0</vt:i4>
      </vt:variant>
      <vt:variant>
        <vt:i4>5</vt:i4>
      </vt:variant>
      <vt:variant>
        <vt:lpwstr>https://www.surreyscp.org.uk/training-2/</vt:lpwstr>
      </vt:variant>
      <vt:variant>
        <vt:lpwstr/>
      </vt:variant>
      <vt:variant>
        <vt:i4>3866751</vt:i4>
      </vt:variant>
      <vt:variant>
        <vt:i4>666</vt:i4>
      </vt:variant>
      <vt:variant>
        <vt:i4>0</vt:i4>
      </vt:variant>
      <vt:variant>
        <vt:i4>5</vt:i4>
      </vt:variant>
      <vt:variant>
        <vt:lpwstr>https://www.gov.uk/government/publications/harmful-online-challenges-and-online-hoaxes</vt:lpwstr>
      </vt:variant>
      <vt:variant>
        <vt:lpwstr/>
      </vt:variant>
      <vt:variant>
        <vt:i4>2424891</vt:i4>
      </vt:variant>
      <vt:variant>
        <vt:i4>663</vt:i4>
      </vt:variant>
      <vt:variant>
        <vt:i4>0</vt:i4>
      </vt:variant>
      <vt:variant>
        <vt:i4>5</vt:i4>
      </vt:variant>
      <vt:variant>
        <vt:lpwstr>https://www.gov.uk/government/publications/education-for-a-connected-world</vt:lpwstr>
      </vt:variant>
      <vt:variant>
        <vt:lpwstr/>
      </vt:variant>
      <vt:variant>
        <vt:i4>6226009</vt:i4>
      </vt:variant>
      <vt:variant>
        <vt:i4>660</vt:i4>
      </vt:variant>
      <vt:variant>
        <vt:i4>0</vt:i4>
      </vt:variant>
      <vt:variant>
        <vt:i4>5</vt:i4>
      </vt:variant>
      <vt:variant>
        <vt:lpwstr>https://www.ceop.police.uk/safety-centre/</vt:lpwstr>
      </vt:variant>
      <vt:variant>
        <vt:lpwstr/>
      </vt:variant>
      <vt:variant>
        <vt:i4>6488189</vt:i4>
      </vt:variant>
      <vt:variant>
        <vt:i4>657</vt:i4>
      </vt:variant>
      <vt:variant>
        <vt:i4>0</vt:i4>
      </vt:variant>
      <vt:variant>
        <vt:i4>5</vt:i4>
      </vt:variant>
      <vt:variant>
        <vt:lpwstr>https://www.kent.police.uk/</vt:lpwstr>
      </vt:variant>
      <vt:variant>
        <vt:lpwstr/>
      </vt:variant>
      <vt:variant>
        <vt:i4>2490418</vt:i4>
      </vt:variant>
      <vt:variant>
        <vt:i4>654</vt:i4>
      </vt:variant>
      <vt:variant>
        <vt:i4>0</vt:i4>
      </vt:variant>
      <vt:variant>
        <vt:i4>5</vt:i4>
      </vt:variant>
      <vt:variant>
        <vt:lpwstr>https://www.iwf.org.uk/</vt:lpwstr>
      </vt:variant>
      <vt:variant>
        <vt:lpwstr/>
      </vt:variant>
      <vt:variant>
        <vt:i4>2490418</vt:i4>
      </vt:variant>
      <vt:variant>
        <vt:i4>651</vt:i4>
      </vt:variant>
      <vt:variant>
        <vt:i4>0</vt:i4>
      </vt:variant>
      <vt:variant>
        <vt:i4>5</vt:i4>
      </vt:variant>
      <vt:variant>
        <vt:lpwstr>https://www.iwf.org.uk/</vt:lpwstr>
      </vt:variant>
      <vt:variant>
        <vt:lpwstr/>
      </vt:variant>
      <vt:variant>
        <vt:i4>1835019</vt:i4>
      </vt:variant>
      <vt:variant>
        <vt:i4>648</vt:i4>
      </vt:variant>
      <vt:variant>
        <vt:i4>0</vt:i4>
      </vt:variant>
      <vt:variant>
        <vt:i4>5</vt:i4>
      </vt:variant>
      <vt:variant>
        <vt:lpwstr>https://www.gov.uk/government/publications/prevent-duty-guidance</vt:lpwstr>
      </vt:variant>
      <vt:variant>
        <vt:lpwstr/>
      </vt:variant>
      <vt:variant>
        <vt:i4>589902</vt:i4>
      </vt:variant>
      <vt:variant>
        <vt:i4>645</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4522048</vt:i4>
      </vt:variant>
      <vt:variant>
        <vt:i4>642</vt:i4>
      </vt:variant>
      <vt:variant>
        <vt:i4>0</vt:i4>
      </vt:variant>
      <vt:variant>
        <vt:i4>5</vt:i4>
      </vt:variant>
      <vt:variant>
        <vt:lpwstr>http://www.saferinternet.org.uk/appropriate-filtering-and-monitoring</vt:lpwstr>
      </vt:variant>
      <vt:variant>
        <vt:lpwstr/>
      </vt:variant>
      <vt:variant>
        <vt:i4>8192122</vt:i4>
      </vt:variant>
      <vt:variant>
        <vt:i4>639</vt:i4>
      </vt:variant>
      <vt:variant>
        <vt:i4>0</vt:i4>
      </vt:variant>
      <vt:variant>
        <vt:i4>5</vt:i4>
      </vt:variant>
      <vt:variant>
        <vt:lpwstr>https://www.gov.uk/government/publications/national-ai-strategy</vt:lpwstr>
      </vt:variant>
      <vt:variant>
        <vt:lpwstr/>
      </vt:variant>
      <vt:variant>
        <vt:i4>79</vt:i4>
      </vt:variant>
      <vt:variant>
        <vt:i4>636</vt:i4>
      </vt:variant>
      <vt:variant>
        <vt:i4>0</vt:i4>
      </vt:variant>
      <vt:variant>
        <vt:i4>5</vt:i4>
      </vt:variant>
      <vt:variant>
        <vt:lpwstr>https://www.gov.uk/government/publications/ofsteds-approach-to-ai/ofsteds-approach-to-artificial-intelligence-ai</vt:lpwstr>
      </vt:variant>
      <vt:variant>
        <vt:lpwstr/>
      </vt:variant>
      <vt:variant>
        <vt:i4>2097255</vt:i4>
      </vt:variant>
      <vt:variant>
        <vt:i4>633</vt:i4>
      </vt:variant>
      <vt:variant>
        <vt:i4>0</vt:i4>
      </vt:variant>
      <vt:variant>
        <vt:i4>5</vt:i4>
      </vt:variant>
      <vt:variant>
        <vt:lpwstr>https://swgfl.org.uk/magazine/integrating-ai-in-schools-new-policy-template-available/</vt:lpwstr>
      </vt:variant>
      <vt:variant>
        <vt:lpwstr/>
      </vt:variant>
      <vt:variant>
        <vt:i4>6815859</vt:i4>
      </vt:variant>
      <vt:variant>
        <vt:i4>630</vt:i4>
      </vt:variant>
      <vt:variant>
        <vt:i4>0</vt:i4>
      </vt:variant>
      <vt:variant>
        <vt:i4>5</vt:i4>
      </vt:variant>
      <vt:variant>
        <vt:lpwstr>https://www.internetmatters.org/tech-and-kids-digital-futures/using-artificial-intelligence-safely/</vt:lpwstr>
      </vt:variant>
      <vt:variant>
        <vt:lpwstr/>
      </vt:variant>
      <vt:variant>
        <vt:i4>1507400</vt:i4>
      </vt:variant>
      <vt:variant>
        <vt:i4>627</vt:i4>
      </vt:variant>
      <vt:variant>
        <vt:i4>0</vt:i4>
      </vt:variant>
      <vt:variant>
        <vt:i4>5</vt:i4>
      </vt:variant>
      <vt:variant>
        <vt:lpwstr>https://swgfl.org.uk/topics/artificial-intelligence/</vt:lpwstr>
      </vt:variant>
      <vt:variant>
        <vt:lpwstr/>
      </vt:variant>
      <vt:variant>
        <vt:i4>1638422</vt:i4>
      </vt:variant>
      <vt:variant>
        <vt:i4>624</vt:i4>
      </vt:variant>
      <vt:variant>
        <vt:i4>0</vt:i4>
      </vt:variant>
      <vt:variant>
        <vt:i4>5</vt:i4>
      </vt:variant>
      <vt:variant>
        <vt:lpwstr>https://www.gov.uk/guidance/data-protection-in-schools/artificial-intelligence-ai-and-data-protection-in-schools</vt:lpwstr>
      </vt:variant>
      <vt:variant>
        <vt:lpwstr/>
      </vt:variant>
      <vt:variant>
        <vt:i4>2556031</vt:i4>
      </vt:variant>
      <vt:variant>
        <vt:i4>621</vt:i4>
      </vt:variant>
      <vt:variant>
        <vt:i4>0</vt:i4>
      </vt:variant>
      <vt:variant>
        <vt:i4>5</vt:i4>
      </vt:variant>
      <vt:variant>
        <vt:lpwstr>https://www.gov.uk/government/publications/generative-ai-in-education-educator-and-expert-views</vt:lpwstr>
      </vt:variant>
      <vt:variant>
        <vt:lpwstr/>
      </vt:variant>
      <vt:variant>
        <vt:i4>5046353</vt:i4>
      </vt:variant>
      <vt:variant>
        <vt:i4>618</vt:i4>
      </vt:variant>
      <vt:variant>
        <vt:i4>0</vt:i4>
      </vt:variant>
      <vt:variant>
        <vt:i4>5</vt:i4>
      </vt:variant>
      <vt:variant>
        <vt:lpwstr>https://www.gov.uk/government/publications/generative-ai-in-education-user-research-and-technical-report</vt:lpwstr>
      </vt:variant>
      <vt:variant>
        <vt:lpwstr/>
      </vt:variant>
      <vt:variant>
        <vt:i4>5308504</vt:i4>
      </vt:variant>
      <vt:variant>
        <vt:i4>615</vt:i4>
      </vt:variant>
      <vt:variant>
        <vt:i4>0</vt:i4>
      </vt:variant>
      <vt:variant>
        <vt:i4>5</vt:i4>
      </vt:variant>
      <vt:variant>
        <vt:lpwstr>https://www.gov.uk/government/publications/generative-ai-product-safety-expectations</vt:lpwstr>
      </vt:variant>
      <vt:variant>
        <vt:lpwstr/>
      </vt:variant>
      <vt:variant>
        <vt:i4>2359340</vt:i4>
      </vt:variant>
      <vt:variant>
        <vt:i4>612</vt:i4>
      </vt:variant>
      <vt:variant>
        <vt:i4>0</vt:i4>
      </vt:variant>
      <vt:variant>
        <vt:i4>5</vt:i4>
      </vt:variant>
      <vt:variant>
        <vt:lpwstr>https://www.gov.uk/government/collections/using-ai-in-education-settings-support-materials</vt:lpwstr>
      </vt:variant>
      <vt:variant>
        <vt:lpwstr/>
      </vt:variant>
      <vt:variant>
        <vt:i4>3604526</vt:i4>
      </vt:variant>
      <vt:variant>
        <vt:i4>609</vt:i4>
      </vt:variant>
      <vt:variant>
        <vt:i4>0</vt:i4>
      </vt:variant>
      <vt:variant>
        <vt:i4>5</vt:i4>
      </vt:variant>
      <vt:variant>
        <vt:lpwstr>https://www.gov.uk/government/publications/generative-artificial-intelligence-in-education</vt:lpwstr>
      </vt:variant>
      <vt:variant>
        <vt:lpwstr/>
      </vt:variant>
      <vt:variant>
        <vt:i4>7929907</vt:i4>
      </vt:variant>
      <vt:variant>
        <vt:i4>606</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4259854</vt:i4>
      </vt:variant>
      <vt:variant>
        <vt:i4>603</vt:i4>
      </vt:variant>
      <vt:variant>
        <vt:i4>0</vt:i4>
      </vt:variant>
      <vt:variant>
        <vt:i4>5</vt:i4>
      </vt:variant>
      <vt:variant>
        <vt:lpwstr>https://www.kent.gov.uk/education-and-children/adoption-fostering-and-supported-homes/fostering/private-fostering</vt:lpwstr>
      </vt:variant>
      <vt:variant>
        <vt:lpwstr/>
      </vt:variant>
      <vt:variant>
        <vt:i4>3407935</vt:i4>
      </vt:variant>
      <vt:variant>
        <vt:i4>600</vt:i4>
      </vt:variant>
      <vt:variant>
        <vt:i4>0</vt:i4>
      </vt:variant>
      <vt:variant>
        <vt:i4>5</vt:i4>
      </vt:variant>
      <vt:variant>
        <vt:lpwstr>https://www.gov.uk/government/publications/children-act-1989-private-fostering</vt:lpwstr>
      </vt:variant>
      <vt:variant>
        <vt:lpwstr/>
      </vt:variant>
      <vt:variant>
        <vt:i4>458757</vt:i4>
      </vt:variant>
      <vt:variant>
        <vt:i4>597</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7405614</vt:i4>
      </vt:variant>
      <vt:variant>
        <vt:i4>594</vt:i4>
      </vt:variant>
      <vt:variant>
        <vt:i4>0</vt:i4>
      </vt:variant>
      <vt:variant>
        <vt:i4>5</vt:i4>
      </vt:variant>
      <vt:variant>
        <vt:lpwstr>https://surreycs.trixonline.co.uk/chapter/supporting-the-education-and-promoting-the-achievement-of-children-with-a-social-worker-looked-after-and-previously-looked-after-children</vt:lpwstr>
      </vt:variant>
      <vt:variant>
        <vt:lpwstr/>
      </vt:variant>
      <vt:variant>
        <vt:i4>3276816</vt:i4>
      </vt:variant>
      <vt:variant>
        <vt:i4>591</vt:i4>
      </vt:variant>
      <vt:variant>
        <vt:i4>0</vt:i4>
      </vt:variant>
      <vt:variant>
        <vt:i4>5</vt:i4>
      </vt:variant>
      <vt:variant>
        <vt:lpwstr>mailto:virtual.school@surreycc.gov.uk</vt:lpwstr>
      </vt:variant>
      <vt:variant>
        <vt:lpwstr/>
      </vt:variant>
      <vt:variant>
        <vt:i4>6946920</vt:i4>
      </vt:variant>
      <vt:variant>
        <vt:i4>588</vt:i4>
      </vt:variant>
      <vt:variant>
        <vt:i4>0</vt:i4>
      </vt:variant>
      <vt:variant>
        <vt:i4>5</vt:i4>
      </vt:variant>
      <vt:variant>
        <vt:lpwstr/>
      </vt:variant>
      <vt:variant>
        <vt:lpwstr>_Early_help</vt:lpwstr>
      </vt:variant>
      <vt:variant>
        <vt:i4>6815871</vt:i4>
      </vt:variant>
      <vt:variant>
        <vt:i4>585</vt:i4>
      </vt:variant>
      <vt:variant>
        <vt:i4>0</vt:i4>
      </vt:variant>
      <vt:variant>
        <vt:i4>5</vt:i4>
      </vt:variant>
      <vt:variant>
        <vt:lpwstr>https://www.kscmp.org.uk/guidance/father-inclusive-guidance</vt:lpwstr>
      </vt:variant>
      <vt:variant>
        <vt:lpwstr/>
      </vt:variant>
      <vt:variant>
        <vt:i4>5963803</vt:i4>
      </vt:variant>
      <vt:variant>
        <vt:i4>582</vt:i4>
      </vt:variant>
      <vt:variant>
        <vt:i4>0</vt:i4>
      </vt:variant>
      <vt:variant>
        <vt:i4>5</vt:i4>
      </vt:variant>
      <vt:variant>
        <vt:lpwstr>https://www.gov.uk/government/publications/modern-slavery-how-to-identify-and-support-victims</vt:lpwstr>
      </vt:variant>
      <vt:variant>
        <vt:lpwstr/>
      </vt:variant>
      <vt:variant>
        <vt:i4>2097266</vt:i4>
      </vt:variant>
      <vt:variant>
        <vt:i4>579</vt:i4>
      </vt:variant>
      <vt:variant>
        <vt:i4>0</vt:i4>
      </vt:variant>
      <vt:variant>
        <vt:i4>5</vt:i4>
      </vt:variant>
      <vt:variant>
        <vt:lpwstr>https://www.operationencompass.org/</vt:lpwstr>
      </vt:variant>
      <vt:variant>
        <vt:lpwstr/>
      </vt:variant>
      <vt:variant>
        <vt:i4>5439562</vt:i4>
      </vt:variant>
      <vt:variant>
        <vt:i4>576</vt:i4>
      </vt:variant>
      <vt:variant>
        <vt:i4>0</vt:i4>
      </vt:variant>
      <vt:variant>
        <vt:i4>5</vt:i4>
      </vt:variant>
      <vt:variant>
        <vt:lpwstr>https://report-extremism.education.gov.uk/</vt:lpwstr>
      </vt:variant>
      <vt:variant>
        <vt:lpwstr>:~:text=If%20you%20are%20reporting%20a%20concern%20or%20an,to%20life%2C%20always%20call%20the%20police%20on%20999.</vt:lpwstr>
      </vt:variant>
      <vt:variant>
        <vt:i4>1966202</vt:i4>
      </vt:variant>
      <vt:variant>
        <vt:i4>573</vt:i4>
      </vt:variant>
      <vt:variant>
        <vt:i4>0</vt:i4>
      </vt:variant>
      <vt:variant>
        <vt:i4>5</vt:i4>
      </vt:variant>
      <vt:variant>
        <vt:lpwstr>mailto:counter.extremism@education.gsi.gov.uk</vt:lpwstr>
      </vt:variant>
      <vt:variant>
        <vt:lpwstr/>
      </vt:variant>
      <vt:variant>
        <vt:i4>5898349</vt:i4>
      </vt:variant>
      <vt:variant>
        <vt:i4>570</vt:i4>
      </vt:variant>
      <vt:variant>
        <vt:i4>0</vt:i4>
      </vt:variant>
      <vt:variant>
        <vt:i4>5</vt:i4>
      </vt:variant>
      <vt:variant>
        <vt:lpwstr>https://www.healthysurrey.org.uk/__data/assets/pdf_file/0003/392052/Prevent-National-Referral-Form-2024-Surrey.pdf</vt:lpwstr>
      </vt:variant>
      <vt:variant>
        <vt:lpwstr/>
      </vt:variant>
      <vt:variant>
        <vt:i4>131182</vt:i4>
      </vt:variant>
      <vt:variant>
        <vt:i4>567</vt:i4>
      </vt:variant>
      <vt:variant>
        <vt:i4>0</vt:i4>
      </vt:variant>
      <vt:variant>
        <vt:i4>5</vt:i4>
      </vt:variant>
      <vt:variant>
        <vt:lpwstr>mailto:Prevent.SouthEast@service.education.gov.uk</vt:lpwstr>
      </vt:variant>
      <vt:variant>
        <vt:lpwstr/>
      </vt:variant>
      <vt:variant>
        <vt:i4>3407875</vt:i4>
      </vt:variant>
      <vt:variant>
        <vt:i4>564</vt:i4>
      </vt:variant>
      <vt:variant>
        <vt:i4>0</vt:i4>
      </vt:variant>
      <vt:variant>
        <vt:i4>5</vt:i4>
      </vt:variant>
      <vt:variant>
        <vt:lpwstr>mailto:lara.bowden@surreycc.gov.uk</vt:lpwstr>
      </vt:variant>
      <vt:variant>
        <vt:lpwstr/>
      </vt:variant>
      <vt:variant>
        <vt:i4>6881358</vt:i4>
      </vt:variant>
      <vt:variant>
        <vt:i4>561</vt:i4>
      </vt:variant>
      <vt:variant>
        <vt:i4>0</vt:i4>
      </vt:variant>
      <vt:variant>
        <vt:i4>5</vt:i4>
      </vt:variant>
      <vt:variant>
        <vt:lpwstr>mailto:claire.mcdonald@surrey.police.uk</vt:lpwstr>
      </vt:variant>
      <vt:variant>
        <vt:lpwstr/>
      </vt:variant>
      <vt:variant>
        <vt:i4>6422600</vt:i4>
      </vt:variant>
      <vt:variant>
        <vt:i4>558</vt:i4>
      </vt:variant>
      <vt:variant>
        <vt:i4>0</vt:i4>
      </vt:variant>
      <vt:variant>
        <vt:i4>5</vt:i4>
      </vt:variant>
      <vt:variant>
        <vt:lpwstr>mailto:preventreferrals@surrey.pnn.police.uk</vt:lpwstr>
      </vt:variant>
      <vt:variant>
        <vt:lpwstr/>
      </vt:variant>
      <vt:variant>
        <vt:i4>1507356</vt:i4>
      </vt:variant>
      <vt:variant>
        <vt:i4>555</vt:i4>
      </vt:variant>
      <vt:variant>
        <vt:i4>0</vt:i4>
      </vt:variant>
      <vt:variant>
        <vt:i4>5</vt:i4>
      </vt:variant>
      <vt:variant>
        <vt:lpwstr>https://www.surreyscp.org.uk/documents/prevent-referral-form/</vt:lpwstr>
      </vt:variant>
      <vt:variant>
        <vt:lpwstr/>
      </vt:variant>
      <vt:variant>
        <vt:i4>6815847</vt:i4>
      </vt:variant>
      <vt:variant>
        <vt:i4>552</vt:i4>
      </vt:variant>
      <vt:variant>
        <vt:i4>0</vt:i4>
      </vt:variant>
      <vt:variant>
        <vt:i4>5</vt:i4>
      </vt:variant>
      <vt:variant>
        <vt:lpwstr>https://surreyscp.trixonline.co.uk/chapter/radicalisation-terrorist-and-extremist-ideology</vt:lpwstr>
      </vt:variant>
      <vt:variant>
        <vt:lpwstr/>
      </vt:variant>
      <vt:variant>
        <vt:i4>2031706</vt:i4>
      </vt:variant>
      <vt:variant>
        <vt:i4>549</vt:i4>
      </vt:variant>
      <vt:variant>
        <vt:i4>0</vt:i4>
      </vt:variant>
      <vt:variant>
        <vt:i4>5</vt:i4>
      </vt:variant>
      <vt:variant>
        <vt:lpwstr>https://www.gov.uk/guidance/prevent-duty-training</vt:lpwstr>
      </vt:variant>
      <vt:variant>
        <vt:lpwstr/>
      </vt:variant>
      <vt:variant>
        <vt:i4>1835019</vt:i4>
      </vt:variant>
      <vt:variant>
        <vt:i4>546</vt:i4>
      </vt:variant>
      <vt:variant>
        <vt:i4>0</vt:i4>
      </vt:variant>
      <vt:variant>
        <vt:i4>5</vt:i4>
      </vt:variant>
      <vt:variant>
        <vt:lpwstr>https://www.gov.uk/government/publications/prevent-duty-guidance</vt:lpwstr>
      </vt:variant>
      <vt:variant>
        <vt:lpwstr/>
      </vt:variant>
      <vt:variant>
        <vt:i4>8060976</vt:i4>
      </vt:variant>
      <vt:variant>
        <vt:i4>543</vt:i4>
      </vt:variant>
      <vt:variant>
        <vt:i4>0</vt:i4>
      </vt:variant>
      <vt:variant>
        <vt:i4>5</vt:i4>
      </vt:variant>
      <vt:variant>
        <vt:lpwstr>https://www.gov.uk/government/publications/prevent-duty-guidance/prevent-duty-guidance-for-further-education-institutions-in-england-and-wales</vt:lpwstr>
      </vt:variant>
      <vt:variant>
        <vt:lpwstr/>
      </vt:variant>
      <vt:variant>
        <vt:i4>5373977</vt:i4>
      </vt:variant>
      <vt:variant>
        <vt:i4>540</vt:i4>
      </vt:variant>
      <vt:variant>
        <vt:i4>0</vt:i4>
      </vt:variant>
      <vt:variant>
        <vt:i4>5</vt:i4>
      </vt:variant>
      <vt:variant>
        <vt:lpwstr>https://www.gov.uk/government/uploads/system/uploads/attachment_data/file/496415/6_1639_HO_SP_FGM_mandatory_reporting_Fact_sheet_Web.pdf</vt:lpwstr>
      </vt:variant>
      <vt:variant>
        <vt:lpwstr/>
      </vt:variant>
      <vt:variant>
        <vt:i4>3407997</vt:i4>
      </vt:variant>
      <vt:variant>
        <vt:i4>537</vt:i4>
      </vt:variant>
      <vt:variant>
        <vt:i4>0</vt:i4>
      </vt:variant>
      <vt:variant>
        <vt:i4>5</vt:i4>
      </vt:variant>
      <vt:variant>
        <vt:lpwstr>https://www.gov.uk/government/publications/mandatory-reporting-of-female-genital-mutilation-procedural-information</vt:lpwstr>
      </vt:variant>
      <vt:variant>
        <vt:lpwstr/>
      </vt:variant>
      <vt:variant>
        <vt:i4>7798799</vt:i4>
      </vt:variant>
      <vt:variant>
        <vt:i4>534</vt:i4>
      </vt:variant>
      <vt:variant>
        <vt:i4>0</vt:i4>
      </vt:variant>
      <vt:variant>
        <vt:i4>5</vt:i4>
      </vt:variant>
      <vt:variant>
        <vt:lpwstr>mailto:fmu@fcdo.gov.uk</vt:lpwstr>
      </vt:variant>
      <vt:variant>
        <vt:lpwstr/>
      </vt:variant>
      <vt:variant>
        <vt:i4>7012471</vt:i4>
      </vt:variant>
      <vt:variant>
        <vt:i4>531</vt:i4>
      </vt:variant>
      <vt:variant>
        <vt:i4>0</vt:i4>
      </vt:variant>
      <vt:variant>
        <vt:i4>5</vt:i4>
      </vt:variant>
      <vt:variant>
        <vt:lpwstr>https://www.surreycc.gov.uk/children/contact-childrens-services</vt:lpwstr>
      </vt:variant>
      <vt:variant>
        <vt:lpwstr/>
      </vt:variant>
      <vt:variant>
        <vt:i4>5832790</vt:i4>
      </vt:variant>
      <vt:variant>
        <vt:i4>528</vt:i4>
      </vt:variant>
      <vt:variant>
        <vt:i4>0</vt:i4>
      </vt:variant>
      <vt:variant>
        <vt:i4>5</vt:i4>
      </vt:variant>
      <vt:variant>
        <vt:lpwstr>https://surreyscp.trixonline.co.uk/contents/contents</vt:lpwstr>
      </vt:variant>
      <vt:variant>
        <vt:lpwstr/>
      </vt:variant>
      <vt:variant>
        <vt:i4>2097262</vt:i4>
      </vt:variant>
      <vt:variant>
        <vt:i4>525</vt:i4>
      </vt:variant>
      <vt:variant>
        <vt:i4>0</vt:i4>
      </vt:variant>
      <vt:variant>
        <vt:i4>5</vt:i4>
      </vt:variant>
      <vt:variant>
        <vt:lpwstr>https://learning.nspcc.org.uk/research-resources/schools/pants-teaching</vt:lpwstr>
      </vt:variant>
      <vt:variant>
        <vt:lpwstr/>
      </vt:variant>
      <vt:variant>
        <vt:i4>3801093</vt:i4>
      </vt:variant>
      <vt:variant>
        <vt:i4>522</vt:i4>
      </vt:variant>
      <vt:variant>
        <vt:i4>0</vt:i4>
      </vt:variant>
      <vt:variant>
        <vt:i4>5</vt:i4>
      </vt:variant>
      <vt:variant>
        <vt:lpwstr/>
      </vt:variant>
      <vt:variant>
        <vt:lpwstr>_Responding_to_child</vt:lpwstr>
      </vt:variant>
      <vt:variant>
        <vt:i4>4456499</vt:i4>
      </vt:variant>
      <vt:variant>
        <vt:i4>519</vt:i4>
      </vt:variant>
      <vt:variant>
        <vt:i4>0</vt:i4>
      </vt:variant>
      <vt:variant>
        <vt:i4>5</vt:i4>
      </vt:variant>
      <vt:variant>
        <vt:lpwstr/>
      </vt:variant>
      <vt:variant>
        <vt:lpwstr>_Allegations/concerns_raised_in</vt:lpwstr>
      </vt:variant>
      <vt:variant>
        <vt:i4>3080287</vt:i4>
      </vt:variant>
      <vt:variant>
        <vt:i4>516</vt:i4>
      </vt:variant>
      <vt:variant>
        <vt:i4>0</vt:i4>
      </vt:variant>
      <vt:variant>
        <vt:i4>5</vt:i4>
      </vt:variant>
      <vt:variant>
        <vt:lpwstr>mailto:help@nspcc.org.uk</vt:lpwstr>
      </vt:variant>
      <vt:variant>
        <vt:lpwstr/>
      </vt:variant>
      <vt:variant>
        <vt:i4>4194394</vt:i4>
      </vt:variant>
      <vt:variant>
        <vt:i4>513</vt:i4>
      </vt:variant>
      <vt:variant>
        <vt:i4>0</vt:i4>
      </vt:variant>
      <vt:variant>
        <vt:i4>5</vt:i4>
      </vt:variant>
      <vt:variant>
        <vt:lpwstr>https://www.gov.uk/government/publications/safeguarding-practitioners-information-sharing-advice</vt:lpwstr>
      </vt:variant>
      <vt:variant>
        <vt:lpwstr/>
      </vt:variant>
      <vt:variant>
        <vt:i4>131146</vt:i4>
      </vt:variant>
      <vt:variant>
        <vt:i4>510</vt:i4>
      </vt:variant>
      <vt:variant>
        <vt:i4>0</vt:i4>
      </vt:variant>
      <vt:variant>
        <vt:i4>5</vt:i4>
      </vt:variant>
      <vt:variant>
        <vt:lpwstr>https://ico.org.uk/for-organisations/</vt:lpwstr>
      </vt:variant>
      <vt:variant>
        <vt:lpwstr/>
      </vt:variant>
      <vt:variant>
        <vt:i4>2818105</vt:i4>
      </vt:variant>
      <vt:variant>
        <vt:i4>507</vt:i4>
      </vt:variant>
      <vt:variant>
        <vt:i4>0</vt:i4>
      </vt:variant>
      <vt:variant>
        <vt:i4>5</vt:i4>
      </vt:variant>
      <vt:variant>
        <vt:lpwstr>https://ico.org.uk/for-organisations/advice-for-small-organisations/privacy-notices-and-cookies/create-your-own-privacy-notice/</vt:lpwstr>
      </vt:variant>
      <vt:variant>
        <vt:lpwstr/>
      </vt:variant>
      <vt:variant>
        <vt:i4>7667815</vt:i4>
      </vt:variant>
      <vt:variant>
        <vt:i4>504</vt:i4>
      </vt:variant>
      <vt:variant>
        <vt:i4>0</vt:i4>
      </vt:variant>
      <vt:variant>
        <vt:i4>5</vt:i4>
      </vt:variant>
      <vt:variant>
        <vt:lpwstr>https://learning.nspcc.org.uk/media/3324/child-protection-records-retention-and-storage-guidelines_june_2023.pdf</vt:lpwstr>
      </vt:variant>
      <vt:variant>
        <vt:lpwstr/>
      </vt:variant>
      <vt:variant>
        <vt:i4>720964</vt:i4>
      </vt:variant>
      <vt:variant>
        <vt:i4>501</vt:i4>
      </vt:variant>
      <vt:variant>
        <vt:i4>0</vt:i4>
      </vt:variant>
      <vt:variant>
        <vt:i4>5</vt:i4>
      </vt:variant>
      <vt:variant>
        <vt:lpwstr>https://www.ncsc.gov.uk/guidance/early-years-practitioners-using-cyber-security-to-protect-your-settings</vt:lpwstr>
      </vt:variant>
      <vt:variant>
        <vt:lpwstr/>
      </vt:variant>
      <vt:variant>
        <vt:i4>3866739</vt:i4>
      </vt:variant>
      <vt:variant>
        <vt:i4>498</vt:i4>
      </vt:variant>
      <vt:variant>
        <vt:i4>0</vt:i4>
      </vt:variant>
      <vt:variant>
        <vt:i4>5</vt:i4>
      </vt:variant>
      <vt:variant>
        <vt:lpwstr>https://surreyscp.org.uk/professionals/resources-for-professionals/escalation/</vt:lpwstr>
      </vt:variant>
      <vt:variant>
        <vt:lpwstr/>
      </vt:variant>
      <vt:variant>
        <vt:i4>5505024</vt:i4>
      </vt:variant>
      <vt:variant>
        <vt:i4>495</vt:i4>
      </vt:variant>
      <vt:variant>
        <vt:i4>0</vt:i4>
      </vt:variant>
      <vt:variant>
        <vt:i4>5</vt:i4>
      </vt:variant>
      <vt:variant>
        <vt:lpwstr>https://surreyscp.org.uk/wp-content/uploads/2021/04/3b.-Early-Help-Strategy-2024-2027.pdf</vt:lpwstr>
      </vt:variant>
      <vt:variant>
        <vt:lpwstr/>
      </vt:variant>
      <vt:variant>
        <vt:i4>6422580</vt:i4>
      </vt:variant>
      <vt:variant>
        <vt:i4>492</vt:i4>
      </vt:variant>
      <vt:variant>
        <vt:i4>0</vt:i4>
      </vt:variant>
      <vt:variant>
        <vt:i4>5</vt:i4>
      </vt:variant>
      <vt:variant>
        <vt:lpwstr>https://www.surreycc.gov.uk/children/support-and-advice/young-people-and-their-families/early-help</vt:lpwstr>
      </vt:variant>
      <vt:variant>
        <vt:lpwstr/>
      </vt:variant>
      <vt:variant>
        <vt:i4>4128888</vt:i4>
      </vt:variant>
      <vt:variant>
        <vt:i4>489</vt:i4>
      </vt:variant>
      <vt:variant>
        <vt:i4>0</vt:i4>
      </vt:variant>
      <vt:variant>
        <vt:i4>5</vt:i4>
      </vt:variant>
      <vt:variant>
        <vt:lpwstr>https://www.gov.uk/report-child-abuse-to-local-council</vt:lpwstr>
      </vt:variant>
      <vt:variant>
        <vt:lpwstr/>
      </vt:variant>
      <vt:variant>
        <vt:i4>1835008</vt:i4>
      </vt:variant>
      <vt:variant>
        <vt:i4>486</vt:i4>
      </vt:variant>
      <vt:variant>
        <vt:i4>0</vt:i4>
      </vt:variant>
      <vt:variant>
        <vt:i4>5</vt:i4>
      </vt:variant>
      <vt:variant>
        <vt:lpwstr>https://surreyscp.trixonline.co.uk/chapter/referrals</vt:lpwstr>
      </vt:variant>
      <vt:variant>
        <vt:lpwstr/>
      </vt:variant>
      <vt:variant>
        <vt:i4>4718640</vt:i4>
      </vt:variant>
      <vt:variant>
        <vt:i4>483</vt:i4>
      </vt:variant>
      <vt:variant>
        <vt:i4>0</vt:i4>
      </vt:variant>
      <vt:variant>
        <vt:i4>5</vt:i4>
      </vt:variant>
      <vt:variant>
        <vt:lpwstr>mailto:cspa@surreycc.gov.uk</vt:lpwstr>
      </vt:variant>
      <vt:variant>
        <vt:lpwstr/>
      </vt:variant>
      <vt:variant>
        <vt:i4>4653061</vt:i4>
      </vt:variant>
      <vt:variant>
        <vt:i4>480</vt:i4>
      </vt:variant>
      <vt:variant>
        <vt:i4>0</vt:i4>
      </vt:variant>
      <vt:variant>
        <vt:i4>5</vt:i4>
      </vt:variant>
      <vt:variant>
        <vt:lpwstr>https://surreyscp.org.uk/documents/request-for-support-form/</vt:lpwstr>
      </vt:variant>
      <vt:variant>
        <vt:lpwstr/>
      </vt:variant>
      <vt:variant>
        <vt:i4>4718640</vt:i4>
      </vt:variant>
      <vt:variant>
        <vt:i4>477</vt:i4>
      </vt:variant>
      <vt:variant>
        <vt:i4>0</vt:i4>
      </vt:variant>
      <vt:variant>
        <vt:i4>5</vt:i4>
      </vt:variant>
      <vt:variant>
        <vt:lpwstr>mailto:cspa@surreycc.gov.uk</vt:lpwstr>
      </vt:variant>
      <vt:variant>
        <vt:lpwstr/>
      </vt:variant>
      <vt:variant>
        <vt:i4>1966085</vt:i4>
      </vt:variant>
      <vt:variant>
        <vt:i4>474</vt:i4>
      </vt:variant>
      <vt:variant>
        <vt:i4>0</vt:i4>
      </vt:variant>
      <vt:variant>
        <vt:i4>5</vt:i4>
      </vt:variant>
      <vt:variant>
        <vt:lpwstr>https://www.surreyscp.org.uk/documents/request-for-support-form/</vt:lpwstr>
      </vt:variant>
      <vt:variant>
        <vt:lpwstr/>
      </vt:variant>
      <vt:variant>
        <vt:i4>4587543</vt:i4>
      </vt:variant>
      <vt:variant>
        <vt:i4>471</vt:i4>
      </vt:variant>
      <vt:variant>
        <vt:i4>0</vt:i4>
      </vt:variant>
      <vt:variant>
        <vt:i4>5</vt:i4>
      </vt:variant>
      <vt:variant>
        <vt:lpwstr>https://surreyscp.org.uk/documents/sscp-bruising-in-infants-who-are-not-independently-mobile/</vt:lpwstr>
      </vt:variant>
      <vt:variant>
        <vt:lpwstr/>
      </vt:variant>
      <vt:variant>
        <vt:i4>3276858</vt:i4>
      </vt:variant>
      <vt:variant>
        <vt:i4>468</vt:i4>
      </vt:variant>
      <vt:variant>
        <vt:i4>0</vt:i4>
      </vt:variant>
      <vt:variant>
        <vt:i4>5</vt:i4>
      </vt:variant>
      <vt:variant>
        <vt:lpwstr>https://surreyscp.trixonline.co.uk/chapter/bruising-in-babies-and-children</vt:lpwstr>
      </vt:variant>
      <vt:variant>
        <vt:lpwstr/>
      </vt:variant>
      <vt:variant>
        <vt:i4>1048576</vt:i4>
      </vt:variant>
      <vt:variant>
        <vt:i4>465</vt:i4>
      </vt:variant>
      <vt:variant>
        <vt:i4>0</vt:i4>
      </vt:variant>
      <vt:variant>
        <vt:i4>5</vt:i4>
      </vt:variant>
      <vt:variant>
        <vt:lpwstr>https://www.gov.uk/government/publications/what-to-do-if-youre-worried-a-child-is-being-abused--2</vt:lpwstr>
      </vt:variant>
      <vt:variant>
        <vt:lpwstr/>
      </vt:variant>
      <vt:variant>
        <vt:i4>721003</vt:i4>
      </vt:variant>
      <vt:variant>
        <vt:i4>462</vt:i4>
      </vt:variant>
      <vt:variant>
        <vt:i4>0</vt:i4>
      </vt:variant>
      <vt:variant>
        <vt:i4>5</vt:i4>
      </vt:variant>
      <vt:variant>
        <vt:lpwstr/>
      </vt:variant>
      <vt:variant>
        <vt:lpwstr>_Appendix_one:_What</vt:lpwstr>
      </vt:variant>
      <vt:variant>
        <vt:i4>6684716</vt:i4>
      </vt:variant>
      <vt:variant>
        <vt:i4>459</vt:i4>
      </vt:variant>
      <vt:variant>
        <vt:i4>0</vt:i4>
      </vt:variant>
      <vt:variant>
        <vt:i4>5</vt:i4>
      </vt:variant>
      <vt:variant>
        <vt:lpwstr>https://trixcms.trixonline.co.uk/api/assets/surreyscp/4d92c620-74f3-4f89-801a-3ce8cb6ee4ef/continium-support-indicators.pdf</vt:lpwstr>
      </vt:variant>
      <vt:variant>
        <vt:lpwstr/>
      </vt:variant>
      <vt:variant>
        <vt:i4>2162813</vt:i4>
      </vt:variant>
      <vt:variant>
        <vt:i4>456</vt:i4>
      </vt:variant>
      <vt:variant>
        <vt:i4>0</vt:i4>
      </vt:variant>
      <vt:variant>
        <vt:i4>5</vt:i4>
      </vt:variant>
      <vt:variant>
        <vt:lpwstr>https://surreyscp.trixonline.co.uk/chapter/continuum-of-support-for-children-and-families-living-in-surrey</vt:lpwstr>
      </vt:variant>
      <vt:variant>
        <vt:lpwstr/>
      </vt:variant>
      <vt:variant>
        <vt:i4>1376346</vt:i4>
      </vt:variant>
      <vt:variant>
        <vt:i4>453</vt:i4>
      </vt:variant>
      <vt:variant>
        <vt:i4>0</vt:i4>
      </vt:variant>
      <vt:variant>
        <vt:i4>5</vt:i4>
      </vt:variant>
      <vt:variant>
        <vt:lpwstr>https://surreyscp.org.uk/</vt:lpwstr>
      </vt:variant>
      <vt:variant>
        <vt:lpwstr/>
      </vt:variant>
      <vt:variant>
        <vt:i4>3539045</vt:i4>
      </vt:variant>
      <vt:variant>
        <vt:i4>450</vt:i4>
      </vt:variant>
      <vt:variant>
        <vt:i4>0</vt:i4>
      </vt:variant>
      <vt:variant>
        <vt:i4>5</vt:i4>
      </vt:variant>
      <vt:variant>
        <vt:lpwstr>https://www.gov.uk/guidance/childcare-significant-events-to-notify-ofsted-about</vt:lpwstr>
      </vt:variant>
      <vt:variant>
        <vt:lpwstr/>
      </vt:variant>
      <vt:variant>
        <vt:i4>1769494</vt:i4>
      </vt:variant>
      <vt:variant>
        <vt:i4>447</vt:i4>
      </vt:variant>
      <vt:variant>
        <vt:i4>0</vt:i4>
      </vt:variant>
      <vt:variant>
        <vt:i4>5</vt:i4>
      </vt:variant>
      <vt:variant>
        <vt:lpwstr>https://surreyscp.org.uk/professionals/dealing-with-allegations-against-people-working-with-children/</vt:lpwstr>
      </vt:variant>
      <vt:variant>
        <vt:lpwstr/>
      </vt:variant>
      <vt:variant>
        <vt:i4>1572888</vt:i4>
      </vt:variant>
      <vt:variant>
        <vt:i4>444</vt:i4>
      </vt:variant>
      <vt:variant>
        <vt:i4>0</vt:i4>
      </vt:variant>
      <vt:variant>
        <vt:i4>5</vt:i4>
      </vt:variant>
      <vt:variant>
        <vt:lpwstr>https://www.gov.uk/whistleblowing</vt:lpwstr>
      </vt:variant>
      <vt:variant>
        <vt:lpwstr/>
      </vt:variant>
      <vt:variant>
        <vt:i4>4653057</vt:i4>
      </vt:variant>
      <vt:variant>
        <vt:i4>441</vt:i4>
      </vt:variant>
      <vt:variant>
        <vt:i4>0</vt:i4>
      </vt:variant>
      <vt:variant>
        <vt:i4>5</vt:i4>
      </vt:variant>
      <vt:variant>
        <vt:lpwstr>https://www.gov.uk/government/organisations/ofsted/about/complaints-procedure</vt:lpwstr>
      </vt:variant>
      <vt:variant>
        <vt:lpwstr/>
      </vt:variant>
      <vt:variant>
        <vt:i4>3080287</vt:i4>
      </vt:variant>
      <vt:variant>
        <vt:i4>438</vt:i4>
      </vt:variant>
      <vt:variant>
        <vt:i4>0</vt:i4>
      </vt:variant>
      <vt:variant>
        <vt:i4>5</vt:i4>
      </vt:variant>
      <vt:variant>
        <vt:lpwstr>mailto:help@nspcc.org.uk</vt:lpwstr>
      </vt:variant>
      <vt:variant>
        <vt:lpwstr/>
      </vt:variant>
      <vt:variant>
        <vt:i4>5898255</vt:i4>
      </vt:variant>
      <vt:variant>
        <vt:i4>435</vt:i4>
      </vt:variant>
      <vt:variant>
        <vt:i4>0</vt:i4>
      </vt:variant>
      <vt:variant>
        <vt:i4>5</vt:i4>
      </vt:variant>
      <vt:variant>
        <vt:lpwstr>https://www.gov.uk/government/publications/keeping-children-safe-in-education--2</vt:lpwstr>
      </vt:variant>
      <vt:variant>
        <vt:lpwstr/>
      </vt:variant>
      <vt:variant>
        <vt:i4>1507417</vt:i4>
      </vt:variant>
      <vt:variant>
        <vt:i4>432</vt:i4>
      </vt:variant>
      <vt:variant>
        <vt:i4>0</vt:i4>
      </vt:variant>
      <vt:variant>
        <vt:i4>5</vt:i4>
      </vt:variant>
      <vt:variant>
        <vt:lpwstr>https://www.gov.uk/government/publications/working-together-to-safeguard-children--2</vt:lpwstr>
      </vt:variant>
      <vt:variant>
        <vt:lpwstr/>
      </vt:variant>
      <vt:variant>
        <vt:i4>7929907</vt:i4>
      </vt:variant>
      <vt:variant>
        <vt:i4>429</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7733349</vt:i4>
      </vt:variant>
      <vt:variant>
        <vt:i4>426</vt:i4>
      </vt:variant>
      <vt:variant>
        <vt:i4>0</vt:i4>
      </vt:variant>
      <vt:variant>
        <vt:i4>5</vt:i4>
      </vt:variant>
      <vt:variant>
        <vt:lpwstr>https://saferrecruitmentconsortium.org/</vt:lpwstr>
      </vt:variant>
      <vt:variant>
        <vt:lpwstr/>
      </vt:variant>
      <vt:variant>
        <vt:i4>7405667</vt:i4>
      </vt:variant>
      <vt:variant>
        <vt:i4>423</vt:i4>
      </vt:variant>
      <vt:variant>
        <vt:i4>0</vt:i4>
      </vt:variant>
      <vt:variant>
        <vt:i4>5</vt:i4>
      </vt:variant>
      <vt:variant>
        <vt:lpwstr>https://www.gov.uk/government/publications/early-years-inspection-handbook-eif</vt:lpwstr>
      </vt:variant>
      <vt:variant>
        <vt:lpwstr/>
      </vt:variant>
      <vt:variant>
        <vt:i4>1703946</vt:i4>
      </vt:variant>
      <vt:variant>
        <vt:i4>420</vt:i4>
      </vt:variant>
      <vt:variant>
        <vt:i4>0</vt:i4>
      </vt:variant>
      <vt:variant>
        <vt:i4>5</vt:i4>
      </vt:variant>
      <vt:variant>
        <vt:lpwstr>https://www.gov.uk/government/publications/education-inspection-framework</vt:lpwstr>
      </vt:variant>
      <vt:variant>
        <vt:lpwstr/>
      </vt:variant>
      <vt:variant>
        <vt:i4>5898255</vt:i4>
      </vt:variant>
      <vt:variant>
        <vt:i4>417</vt:i4>
      </vt:variant>
      <vt:variant>
        <vt:i4>0</vt:i4>
      </vt:variant>
      <vt:variant>
        <vt:i4>5</vt:i4>
      </vt:variant>
      <vt:variant>
        <vt:lpwstr>https://www.gov.uk/government/publications/keeping-children-safe-in-education--2</vt:lpwstr>
      </vt:variant>
      <vt:variant>
        <vt:lpwstr/>
      </vt:variant>
      <vt:variant>
        <vt:i4>1048576</vt:i4>
      </vt:variant>
      <vt:variant>
        <vt:i4>414</vt:i4>
      </vt:variant>
      <vt:variant>
        <vt:i4>0</vt:i4>
      </vt:variant>
      <vt:variant>
        <vt:i4>5</vt:i4>
      </vt:variant>
      <vt:variant>
        <vt:lpwstr>https://www.gov.uk/government/publications/what-to-do-if-youre-worried-a-child-is-being-abused--2</vt:lpwstr>
      </vt:variant>
      <vt:variant>
        <vt:lpwstr/>
      </vt:variant>
      <vt:variant>
        <vt:i4>5636189</vt:i4>
      </vt:variant>
      <vt:variant>
        <vt:i4>411</vt:i4>
      </vt:variant>
      <vt:variant>
        <vt:i4>0</vt:i4>
      </vt:variant>
      <vt:variant>
        <vt:i4>5</vt:i4>
      </vt:variant>
      <vt:variant>
        <vt:lpwstr>https://www.legislation.gov.uk/ukpga/2010/15/contents</vt:lpwstr>
      </vt:variant>
      <vt:variant>
        <vt:lpwstr/>
      </vt:variant>
      <vt:variant>
        <vt:i4>5898329</vt:i4>
      </vt:variant>
      <vt:variant>
        <vt:i4>408</vt:i4>
      </vt:variant>
      <vt:variant>
        <vt:i4>0</vt:i4>
      </vt:variant>
      <vt:variant>
        <vt:i4>5</vt:i4>
      </vt:variant>
      <vt:variant>
        <vt:lpwstr>https://www.legislation.gov.uk/ukpga/1998/42/contents</vt:lpwstr>
      </vt:variant>
      <vt:variant>
        <vt:lpwstr/>
      </vt:variant>
      <vt:variant>
        <vt:i4>5242973</vt:i4>
      </vt:variant>
      <vt:variant>
        <vt:i4>405</vt:i4>
      </vt:variant>
      <vt:variant>
        <vt:i4>0</vt:i4>
      </vt:variant>
      <vt:variant>
        <vt:i4>5</vt:i4>
      </vt:variant>
      <vt:variant>
        <vt:lpwstr>https://www.legislation.gov.uk/ukpga/2002/32/contents</vt:lpwstr>
      </vt:variant>
      <vt:variant>
        <vt:lpwstr/>
      </vt:variant>
      <vt:variant>
        <vt:i4>7340121</vt:i4>
      </vt:variant>
      <vt:variant>
        <vt:i4>402</vt:i4>
      </vt:variant>
      <vt:variant>
        <vt:i4>0</vt:i4>
      </vt:variant>
      <vt:variant>
        <vt:i4>5</vt:i4>
      </vt:variant>
      <vt:variant>
        <vt:lpwstr>https://assets.publishing.service.gov.uk/media/66320b06c084007696fca731/Info_sharing_advice_content_May_2024.pdf</vt:lpwstr>
      </vt:variant>
      <vt:variant>
        <vt:lpwstr/>
      </vt:variant>
      <vt:variant>
        <vt:i4>4325468</vt:i4>
      </vt:variant>
      <vt:variant>
        <vt:i4>399</vt:i4>
      </vt:variant>
      <vt:variant>
        <vt:i4>0</vt:i4>
      </vt:variant>
      <vt:variant>
        <vt:i4>5</vt:i4>
      </vt:variant>
      <vt:variant>
        <vt:lpwstr>https://assets.publishing.service.gov.uk/government/uploads/system/uploads/attachment_data/file/419604/What_to_do_if_you_re_worried_a_child_is_being_abused.pdf</vt:lpwstr>
      </vt:variant>
      <vt:variant>
        <vt:lpwstr/>
      </vt:variant>
      <vt:variant>
        <vt:i4>3407997</vt:i4>
      </vt:variant>
      <vt:variant>
        <vt:i4>396</vt:i4>
      </vt:variant>
      <vt:variant>
        <vt:i4>0</vt:i4>
      </vt:variant>
      <vt:variant>
        <vt:i4>5</vt:i4>
      </vt:variant>
      <vt:variant>
        <vt:lpwstr>https://www.gov.uk/government/publications/mandatory-reporting-of-female-genital-mutilation-procedural-information</vt:lpwstr>
      </vt:variant>
      <vt:variant>
        <vt:lpwstr/>
      </vt:variant>
      <vt:variant>
        <vt:i4>4128867</vt:i4>
      </vt:variant>
      <vt:variant>
        <vt:i4>393</vt:i4>
      </vt:variant>
      <vt:variant>
        <vt:i4>0</vt:i4>
      </vt:variant>
      <vt:variant>
        <vt:i4>5</vt:i4>
      </vt:variant>
      <vt:variant>
        <vt:lpwstr>https://www.gov.uk/government/publications/disqualification-under-the-childcare-act-2006/disqualification-under-the-childcare-act-2006</vt:lpwstr>
      </vt:variant>
      <vt:variant>
        <vt:lpwstr/>
      </vt:variant>
      <vt:variant>
        <vt:i4>5177346</vt:i4>
      </vt:variant>
      <vt:variant>
        <vt:i4>390</vt:i4>
      </vt:variant>
      <vt:variant>
        <vt:i4>0</vt:i4>
      </vt:variant>
      <vt:variant>
        <vt:i4>5</vt:i4>
      </vt:variant>
      <vt:variant>
        <vt:lpwstr>https://www.legislation.gov.uk/ukpga/2006/21</vt:lpwstr>
      </vt:variant>
      <vt:variant>
        <vt:lpwstr/>
      </vt:variant>
      <vt:variant>
        <vt:i4>5832790</vt:i4>
      </vt:variant>
      <vt:variant>
        <vt:i4>387</vt:i4>
      </vt:variant>
      <vt:variant>
        <vt:i4>0</vt:i4>
      </vt:variant>
      <vt:variant>
        <vt:i4>5</vt:i4>
      </vt:variant>
      <vt:variant>
        <vt:lpwstr>https://surreyscp.trixonline.co.uk/contents/contents</vt:lpwstr>
      </vt:variant>
      <vt:variant>
        <vt:lpwstr/>
      </vt:variant>
      <vt:variant>
        <vt:i4>589910</vt:i4>
      </vt:variant>
      <vt:variant>
        <vt:i4>384</vt:i4>
      </vt:variant>
      <vt:variant>
        <vt:i4>0</vt:i4>
      </vt:variant>
      <vt:variant>
        <vt:i4>5</vt:i4>
      </vt:variant>
      <vt:variant>
        <vt:lpwstr>https://www.gov.uk/government/publications/early-years-inspection-toolkit-operating-guide-and-information</vt:lpwstr>
      </vt:variant>
      <vt:variant>
        <vt:lpwstr/>
      </vt:variant>
      <vt:variant>
        <vt:i4>524378</vt:i4>
      </vt:variant>
      <vt:variant>
        <vt:i4>381</vt:i4>
      </vt:variant>
      <vt:variant>
        <vt:i4>0</vt:i4>
      </vt:variant>
      <vt:variant>
        <vt:i4>5</vt:i4>
      </vt:variant>
      <vt:variant>
        <vt:lpwstr>https://assets.publishing.service.gov.uk/media/65cb4349a7ded0000c79e4e1/Working_together_to_safeguard_children_2023_-_statutory_guidance.pdf</vt:lpwstr>
      </vt:variant>
      <vt:variant>
        <vt:lpwstr/>
      </vt:variant>
      <vt:variant>
        <vt:i4>4849765</vt:i4>
      </vt:variant>
      <vt:variant>
        <vt:i4>378</vt:i4>
      </vt:variant>
      <vt:variant>
        <vt:i4>0</vt:i4>
      </vt:variant>
      <vt:variant>
        <vt:i4>5</vt:i4>
      </vt:variant>
      <vt:variant>
        <vt:lpwstr>https://assets.publishing.service.gov.uk/government/uploads/system/uploads/attachment_data/file/1161273/Keeping_children_safe_in_education_2025_-_statutory_guidance_for_schools_and_colleges.pdf</vt:lpwstr>
      </vt:variant>
      <vt:variant>
        <vt:lpwstr/>
      </vt:variant>
      <vt:variant>
        <vt:i4>4194317</vt:i4>
      </vt:variant>
      <vt:variant>
        <vt:i4>375</vt:i4>
      </vt:variant>
      <vt:variant>
        <vt:i4>0</vt:i4>
      </vt:variant>
      <vt:variant>
        <vt:i4>5</vt:i4>
      </vt:variant>
      <vt:variant>
        <vt:lpwstr>https://www.gov.uk/government/publications/early-years-foundation-stage-framework--2</vt:lpwstr>
      </vt:variant>
      <vt:variant>
        <vt:lpwstr/>
      </vt:variant>
      <vt:variant>
        <vt:i4>4194317</vt:i4>
      </vt:variant>
      <vt:variant>
        <vt:i4>372</vt:i4>
      </vt:variant>
      <vt:variant>
        <vt:i4>0</vt:i4>
      </vt:variant>
      <vt:variant>
        <vt:i4>5</vt:i4>
      </vt:variant>
      <vt:variant>
        <vt:lpwstr>https://www.gov.uk/government/publications/early-years-foundation-stage-framework--2</vt:lpwstr>
      </vt:variant>
      <vt:variant>
        <vt:lpwstr/>
      </vt:variant>
      <vt:variant>
        <vt:i4>4980826</vt:i4>
      </vt:variant>
      <vt:variant>
        <vt:i4>369</vt:i4>
      </vt:variant>
      <vt:variant>
        <vt:i4>0</vt:i4>
      </vt:variant>
      <vt:variant>
        <vt:i4>5</vt:i4>
      </vt:variant>
      <vt:variant>
        <vt:lpwstr>https://www.surreyscp.org.uk/</vt:lpwstr>
      </vt:variant>
      <vt:variant>
        <vt:lpwstr/>
      </vt:variant>
      <vt:variant>
        <vt:i4>4194317</vt:i4>
      </vt:variant>
      <vt:variant>
        <vt:i4>366</vt:i4>
      </vt:variant>
      <vt:variant>
        <vt:i4>0</vt:i4>
      </vt:variant>
      <vt:variant>
        <vt:i4>5</vt:i4>
      </vt:variant>
      <vt:variant>
        <vt:lpwstr>https://www.gov.uk/government/publications/early-years-foundation-stage-framework--2</vt:lpwstr>
      </vt:variant>
      <vt:variant>
        <vt:lpwstr/>
      </vt:variant>
      <vt:variant>
        <vt:i4>1835059</vt:i4>
      </vt:variant>
      <vt:variant>
        <vt:i4>359</vt:i4>
      </vt:variant>
      <vt:variant>
        <vt:i4>0</vt:i4>
      </vt:variant>
      <vt:variant>
        <vt:i4>5</vt:i4>
      </vt:variant>
      <vt:variant>
        <vt:lpwstr/>
      </vt:variant>
      <vt:variant>
        <vt:lpwstr>_Toc222148708</vt:lpwstr>
      </vt:variant>
      <vt:variant>
        <vt:i4>1835059</vt:i4>
      </vt:variant>
      <vt:variant>
        <vt:i4>353</vt:i4>
      </vt:variant>
      <vt:variant>
        <vt:i4>0</vt:i4>
      </vt:variant>
      <vt:variant>
        <vt:i4>5</vt:i4>
      </vt:variant>
      <vt:variant>
        <vt:lpwstr/>
      </vt:variant>
      <vt:variant>
        <vt:lpwstr>_Toc222148707</vt:lpwstr>
      </vt:variant>
      <vt:variant>
        <vt:i4>1835059</vt:i4>
      </vt:variant>
      <vt:variant>
        <vt:i4>347</vt:i4>
      </vt:variant>
      <vt:variant>
        <vt:i4>0</vt:i4>
      </vt:variant>
      <vt:variant>
        <vt:i4>5</vt:i4>
      </vt:variant>
      <vt:variant>
        <vt:lpwstr/>
      </vt:variant>
      <vt:variant>
        <vt:lpwstr>_Toc222148706</vt:lpwstr>
      </vt:variant>
      <vt:variant>
        <vt:i4>1835059</vt:i4>
      </vt:variant>
      <vt:variant>
        <vt:i4>341</vt:i4>
      </vt:variant>
      <vt:variant>
        <vt:i4>0</vt:i4>
      </vt:variant>
      <vt:variant>
        <vt:i4>5</vt:i4>
      </vt:variant>
      <vt:variant>
        <vt:lpwstr/>
      </vt:variant>
      <vt:variant>
        <vt:lpwstr>_Toc222148705</vt:lpwstr>
      </vt:variant>
      <vt:variant>
        <vt:i4>1835059</vt:i4>
      </vt:variant>
      <vt:variant>
        <vt:i4>335</vt:i4>
      </vt:variant>
      <vt:variant>
        <vt:i4>0</vt:i4>
      </vt:variant>
      <vt:variant>
        <vt:i4>5</vt:i4>
      </vt:variant>
      <vt:variant>
        <vt:lpwstr/>
      </vt:variant>
      <vt:variant>
        <vt:lpwstr>_Toc222148704</vt:lpwstr>
      </vt:variant>
      <vt:variant>
        <vt:i4>1835059</vt:i4>
      </vt:variant>
      <vt:variant>
        <vt:i4>329</vt:i4>
      </vt:variant>
      <vt:variant>
        <vt:i4>0</vt:i4>
      </vt:variant>
      <vt:variant>
        <vt:i4>5</vt:i4>
      </vt:variant>
      <vt:variant>
        <vt:lpwstr/>
      </vt:variant>
      <vt:variant>
        <vt:lpwstr>_Toc222148703</vt:lpwstr>
      </vt:variant>
      <vt:variant>
        <vt:i4>1835059</vt:i4>
      </vt:variant>
      <vt:variant>
        <vt:i4>323</vt:i4>
      </vt:variant>
      <vt:variant>
        <vt:i4>0</vt:i4>
      </vt:variant>
      <vt:variant>
        <vt:i4>5</vt:i4>
      </vt:variant>
      <vt:variant>
        <vt:lpwstr/>
      </vt:variant>
      <vt:variant>
        <vt:lpwstr>_Toc222148702</vt:lpwstr>
      </vt:variant>
      <vt:variant>
        <vt:i4>1835059</vt:i4>
      </vt:variant>
      <vt:variant>
        <vt:i4>317</vt:i4>
      </vt:variant>
      <vt:variant>
        <vt:i4>0</vt:i4>
      </vt:variant>
      <vt:variant>
        <vt:i4>5</vt:i4>
      </vt:variant>
      <vt:variant>
        <vt:lpwstr/>
      </vt:variant>
      <vt:variant>
        <vt:lpwstr>_Toc222148701</vt:lpwstr>
      </vt:variant>
      <vt:variant>
        <vt:i4>1835059</vt:i4>
      </vt:variant>
      <vt:variant>
        <vt:i4>311</vt:i4>
      </vt:variant>
      <vt:variant>
        <vt:i4>0</vt:i4>
      </vt:variant>
      <vt:variant>
        <vt:i4>5</vt:i4>
      </vt:variant>
      <vt:variant>
        <vt:lpwstr/>
      </vt:variant>
      <vt:variant>
        <vt:lpwstr>_Toc222148700</vt:lpwstr>
      </vt:variant>
      <vt:variant>
        <vt:i4>1376306</vt:i4>
      </vt:variant>
      <vt:variant>
        <vt:i4>305</vt:i4>
      </vt:variant>
      <vt:variant>
        <vt:i4>0</vt:i4>
      </vt:variant>
      <vt:variant>
        <vt:i4>5</vt:i4>
      </vt:variant>
      <vt:variant>
        <vt:lpwstr/>
      </vt:variant>
      <vt:variant>
        <vt:lpwstr>_Toc222148699</vt:lpwstr>
      </vt:variant>
      <vt:variant>
        <vt:i4>1376306</vt:i4>
      </vt:variant>
      <vt:variant>
        <vt:i4>299</vt:i4>
      </vt:variant>
      <vt:variant>
        <vt:i4>0</vt:i4>
      </vt:variant>
      <vt:variant>
        <vt:i4>5</vt:i4>
      </vt:variant>
      <vt:variant>
        <vt:lpwstr/>
      </vt:variant>
      <vt:variant>
        <vt:lpwstr>_Toc222148698</vt:lpwstr>
      </vt:variant>
      <vt:variant>
        <vt:i4>1376306</vt:i4>
      </vt:variant>
      <vt:variant>
        <vt:i4>293</vt:i4>
      </vt:variant>
      <vt:variant>
        <vt:i4>0</vt:i4>
      </vt:variant>
      <vt:variant>
        <vt:i4>5</vt:i4>
      </vt:variant>
      <vt:variant>
        <vt:lpwstr/>
      </vt:variant>
      <vt:variant>
        <vt:lpwstr>_Toc222148697</vt:lpwstr>
      </vt:variant>
      <vt:variant>
        <vt:i4>1376306</vt:i4>
      </vt:variant>
      <vt:variant>
        <vt:i4>287</vt:i4>
      </vt:variant>
      <vt:variant>
        <vt:i4>0</vt:i4>
      </vt:variant>
      <vt:variant>
        <vt:i4>5</vt:i4>
      </vt:variant>
      <vt:variant>
        <vt:lpwstr/>
      </vt:variant>
      <vt:variant>
        <vt:lpwstr>_Toc222148696</vt:lpwstr>
      </vt:variant>
      <vt:variant>
        <vt:i4>1376306</vt:i4>
      </vt:variant>
      <vt:variant>
        <vt:i4>281</vt:i4>
      </vt:variant>
      <vt:variant>
        <vt:i4>0</vt:i4>
      </vt:variant>
      <vt:variant>
        <vt:i4>5</vt:i4>
      </vt:variant>
      <vt:variant>
        <vt:lpwstr/>
      </vt:variant>
      <vt:variant>
        <vt:lpwstr>_Toc222148695</vt:lpwstr>
      </vt:variant>
      <vt:variant>
        <vt:i4>1376306</vt:i4>
      </vt:variant>
      <vt:variant>
        <vt:i4>275</vt:i4>
      </vt:variant>
      <vt:variant>
        <vt:i4>0</vt:i4>
      </vt:variant>
      <vt:variant>
        <vt:i4>5</vt:i4>
      </vt:variant>
      <vt:variant>
        <vt:lpwstr/>
      </vt:variant>
      <vt:variant>
        <vt:lpwstr>_Toc222148694</vt:lpwstr>
      </vt:variant>
      <vt:variant>
        <vt:i4>1376306</vt:i4>
      </vt:variant>
      <vt:variant>
        <vt:i4>269</vt:i4>
      </vt:variant>
      <vt:variant>
        <vt:i4>0</vt:i4>
      </vt:variant>
      <vt:variant>
        <vt:i4>5</vt:i4>
      </vt:variant>
      <vt:variant>
        <vt:lpwstr/>
      </vt:variant>
      <vt:variant>
        <vt:lpwstr>_Toc222148693</vt:lpwstr>
      </vt:variant>
      <vt:variant>
        <vt:i4>1376306</vt:i4>
      </vt:variant>
      <vt:variant>
        <vt:i4>263</vt:i4>
      </vt:variant>
      <vt:variant>
        <vt:i4>0</vt:i4>
      </vt:variant>
      <vt:variant>
        <vt:i4>5</vt:i4>
      </vt:variant>
      <vt:variant>
        <vt:lpwstr/>
      </vt:variant>
      <vt:variant>
        <vt:lpwstr>_Toc222148692</vt:lpwstr>
      </vt:variant>
      <vt:variant>
        <vt:i4>1376306</vt:i4>
      </vt:variant>
      <vt:variant>
        <vt:i4>257</vt:i4>
      </vt:variant>
      <vt:variant>
        <vt:i4>0</vt:i4>
      </vt:variant>
      <vt:variant>
        <vt:i4>5</vt:i4>
      </vt:variant>
      <vt:variant>
        <vt:lpwstr/>
      </vt:variant>
      <vt:variant>
        <vt:lpwstr>_Toc222148691</vt:lpwstr>
      </vt:variant>
      <vt:variant>
        <vt:i4>1376306</vt:i4>
      </vt:variant>
      <vt:variant>
        <vt:i4>251</vt:i4>
      </vt:variant>
      <vt:variant>
        <vt:i4>0</vt:i4>
      </vt:variant>
      <vt:variant>
        <vt:i4>5</vt:i4>
      </vt:variant>
      <vt:variant>
        <vt:lpwstr/>
      </vt:variant>
      <vt:variant>
        <vt:lpwstr>_Toc222148690</vt:lpwstr>
      </vt:variant>
      <vt:variant>
        <vt:i4>1310770</vt:i4>
      </vt:variant>
      <vt:variant>
        <vt:i4>245</vt:i4>
      </vt:variant>
      <vt:variant>
        <vt:i4>0</vt:i4>
      </vt:variant>
      <vt:variant>
        <vt:i4>5</vt:i4>
      </vt:variant>
      <vt:variant>
        <vt:lpwstr/>
      </vt:variant>
      <vt:variant>
        <vt:lpwstr>_Toc222148689</vt:lpwstr>
      </vt:variant>
      <vt:variant>
        <vt:i4>1310770</vt:i4>
      </vt:variant>
      <vt:variant>
        <vt:i4>239</vt:i4>
      </vt:variant>
      <vt:variant>
        <vt:i4>0</vt:i4>
      </vt:variant>
      <vt:variant>
        <vt:i4>5</vt:i4>
      </vt:variant>
      <vt:variant>
        <vt:lpwstr/>
      </vt:variant>
      <vt:variant>
        <vt:lpwstr>_Toc222148688</vt:lpwstr>
      </vt:variant>
      <vt:variant>
        <vt:i4>1310770</vt:i4>
      </vt:variant>
      <vt:variant>
        <vt:i4>233</vt:i4>
      </vt:variant>
      <vt:variant>
        <vt:i4>0</vt:i4>
      </vt:variant>
      <vt:variant>
        <vt:i4>5</vt:i4>
      </vt:variant>
      <vt:variant>
        <vt:lpwstr/>
      </vt:variant>
      <vt:variant>
        <vt:lpwstr>_Toc222148687</vt:lpwstr>
      </vt:variant>
      <vt:variant>
        <vt:i4>1310770</vt:i4>
      </vt:variant>
      <vt:variant>
        <vt:i4>227</vt:i4>
      </vt:variant>
      <vt:variant>
        <vt:i4>0</vt:i4>
      </vt:variant>
      <vt:variant>
        <vt:i4>5</vt:i4>
      </vt:variant>
      <vt:variant>
        <vt:lpwstr/>
      </vt:variant>
      <vt:variant>
        <vt:lpwstr>_Toc222148686</vt:lpwstr>
      </vt:variant>
      <vt:variant>
        <vt:i4>1310770</vt:i4>
      </vt:variant>
      <vt:variant>
        <vt:i4>221</vt:i4>
      </vt:variant>
      <vt:variant>
        <vt:i4>0</vt:i4>
      </vt:variant>
      <vt:variant>
        <vt:i4>5</vt:i4>
      </vt:variant>
      <vt:variant>
        <vt:lpwstr/>
      </vt:variant>
      <vt:variant>
        <vt:lpwstr>_Toc222148685</vt:lpwstr>
      </vt:variant>
      <vt:variant>
        <vt:i4>1310770</vt:i4>
      </vt:variant>
      <vt:variant>
        <vt:i4>215</vt:i4>
      </vt:variant>
      <vt:variant>
        <vt:i4>0</vt:i4>
      </vt:variant>
      <vt:variant>
        <vt:i4>5</vt:i4>
      </vt:variant>
      <vt:variant>
        <vt:lpwstr/>
      </vt:variant>
      <vt:variant>
        <vt:lpwstr>_Toc222148684</vt:lpwstr>
      </vt:variant>
      <vt:variant>
        <vt:i4>1310770</vt:i4>
      </vt:variant>
      <vt:variant>
        <vt:i4>209</vt:i4>
      </vt:variant>
      <vt:variant>
        <vt:i4>0</vt:i4>
      </vt:variant>
      <vt:variant>
        <vt:i4>5</vt:i4>
      </vt:variant>
      <vt:variant>
        <vt:lpwstr/>
      </vt:variant>
      <vt:variant>
        <vt:lpwstr>_Toc222148683</vt:lpwstr>
      </vt:variant>
      <vt:variant>
        <vt:i4>1310770</vt:i4>
      </vt:variant>
      <vt:variant>
        <vt:i4>203</vt:i4>
      </vt:variant>
      <vt:variant>
        <vt:i4>0</vt:i4>
      </vt:variant>
      <vt:variant>
        <vt:i4>5</vt:i4>
      </vt:variant>
      <vt:variant>
        <vt:lpwstr/>
      </vt:variant>
      <vt:variant>
        <vt:lpwstr>_Toc222148682</vt:lpwstr>
      </vt:variant>
      <vt:variant>
        <vt:i4>1310770</vt:i4>
      </vt:variant>
      <vt:variant>
        <vt:i4>197</vt:i4>
      </vt:variant>
      <vt:variant>
        <vt:i4>0</vt:i4>
      </vt:variant>
      <vt:variant>
        <vt:i4>5</vt:i4>
      </vt:variant>
      <vt:variant>
        <vt:lpwstr/>
      </vt:variant>
      <vt:variant>
        <vt:lpwstr>_Toc222148681</vt:lpwstr>
      </vt:variant>
      <vt:variant>
        <vt:i4>1310770</vt:i4>
      </vt:variant>
      <vt:variant>
        <vt:i4>191</vt:i4>
      </vt:variant>
      <vt:variant>
        <vt:i4>0</vt:i4>
      </vt:variant>
      <vt:variant>
        <vt:i4>5</vt:i4>
      </vt:variant>
      <vt:variant>
        <vt:lpwstr/>
      </vt:variant>
      <vt:variant>
        <vt:lpwstr>_Toc222148680</vt:lpwstr>
      </vt:variant>
      <vt:variant>
        <vt:i4>1769522</vt:i4>
      </vt:variant>
      <vt:variant>
        <vt:i4>185</vt:i4>
      </vt:variant>
      <vt:variant>
        <vt:i4>0</vt:i4>
      </vt:variant>
      <vt:variant>
        <vt:i4>5</vt:i4>
      </vt:variant>
      <vt:variant>
        <vt:lpwstr/>
      </vt:variant>
      <vt:variant>
        <vt:lpwstr>_Toc222148679</vt:lpwstr>
      </vt:variant>
      <vt:variant>
        <vt:i4>1769522</vt:i4>
      </vt:variant>
      <vt:variant>
        <vt:i4>179</vt:i4>
      </vt:variant>
      <vt:variant>
        <vt:i4>0</vt:i4>
      </vt:variant>
      <vt:variant>
        <vt:i4>5</vt:i4>
      </vt:variant>
      <vt:variant>
        <vt:lpwstr/>
      </vt:variant>
      <vt:variant>
        <vt:lpwstr>_Toc222148678</vt:lpwstr>
      </vt:variant>
      <vt:variant>
        <vt:i4>1769522</vt:i4>
      </vt:variant>
      <vt:variant>
        <vt:i4>173</vt:i4>
      </vt:variant>
      <vt:variant>
        <vt:i4>0</vt:i4>
      </vt:variant>
      <vt:variant>
        <vt:i4>5</vt:i4>
      </vt:variant>
      <vt:variant>
        <vt:lpwstr/>
      </vt:variant>
      <vt:variant>
        <vt:lpwstr>_Toc222148677</vt:lpwstr>
      </vt:variant>
      <vt:variant>
        <vt:i4>1769522</vt:i4>
      </vt:variant>
      <vt:variant>
        <vt:i4>167</vt:i4>
      </vt:variant>
      <vt:variant>
        <vt:i4>0</vt:i4>
      </vt:variant>
      <vt:variant>
        <vt:i4>5</vt:i4>
      </vt:variant>
      <vt:variant>
        <vt:lpwstr/>
      </vt:variant>
      <vt:variant>
        <vt:lpwstr>_Toc222148676</vt:lpwstr>
      </vt:variant>
      <vt:variant>
        <vt:i4>1769522</vt:i4>
      </vt:variant>
      <vt:variant>
        <vt:i4>161</vt:i4>
      </vt:variant>
      <vt:variant>
        <vt:i4>0</vt:i4>
      </vt:variant>
      <vt:variant>
        <vt:i4>5</vt:i4>
      </vt:variant>
      <vt:variant>
        <vt:lpwstr/>
      </vt:variant>
      <vt:variant>
        <vt:lpwstr>_Toc222148675</vt:lpwstr>
      </vt:variant>
      <vt:variant>
        <vt:i4>1769522</vt:i4>
      </vt:variant>
      <vt:variant>
        <vt:i4>155</vt:i4>
      </vt:variant>
      <vt:variant>
        <vt:i4>0</vt:i4>
      </vt:variant>
      <vt:variant>
        <vt:i4>5</vt:i4>
      </vt:variant>
      <vt:variant>
        <vt:lpwstr/>
      </vt:variant>
      <vt:variant>
        <vt:lpwstr>_Toc222148674</vt:lpwstr>
      </vt:variant>
      <vt:variant>
        <vt:i4>1769522</vt:i4>
      </vt:variant>
      <vt:variant>
        <vt:i4>149</vt:i4>
      </vt:variant>
      <vt:variant>
        <vt:i4>0</vt:i4>
      </vt:variant>
      <vt:variant>
        <vt:i4>5</vt:i4>
      </vt:variant>
      <vt:variant>
        <vt:lpwstr/>
      </vt:variant>
      <vt:variant>
        <vt:lpwstr>_Toc222148673</vt:lpwstr>
      </vt:variant>
      <vt:variant>
        <vt:i4>1769522</vt:i4>
      </vt:variant>
      <vt:variant>
        <vt:i4>143</vt:i4>
      </vt:variant>
      <vt:variant>
        <vt:i4>0</vt:i4>
      </vt:variant>
      <vt:variant>
        <vt:i4>5</vt:i4>
      </vt:variant>
      <vt:variant>
        <vt:lpwstr/>
      </vt:variant>
      <vt:variant>
        <vt:lpwstr>_Toc222148672</vt:lpwstr>
      </vt:variant>
      <vt:variant>
        <vt:i4>1769522</vt:i4>
      </vt:variant>
      <vt:variant>
        <vt:i4>137</vt:i4>
      </vt:variant>
      <vt:variant>
        <vt:i4>0</vt:i4>
      </vt:variant>
      <vt:variant>
        <vt:i4>5</vt:i4>
      </vt:variant>
      <vt:variant>
        <vt:lpwstr/>
      </vt:variant>
      <vt:variant>
        <vt:lpwstr>_Toc222148671</vt:lpwstr>
      </vt:variant>
      <vt:variant>
        <vt:i4>1769522</vt:i4>
      </vt:variant>
      <vt:variant>
        <vt:i4>131</vt:i4>
      </vt:variant>
      <vt:variant>
        <vt:i4>0</vt:i4>
      </vt:variant>
      <vt:variant>
        <vt:i4>5</vt:i4>
      </vt:variant>
      <vt:variant>
        <vt:lpwstr/>
      </vt:variant>
      <vt:variant>
        <vt:lpwstr>_Toc222148670</vt:lpwstr>
      </vt:variant>
      <vt:variant>
        <vt:i4>1703986</vt:i4>
      </vt:variant>
      <vt:variant>
        <vt:i4>125</vt:i4>
      </vt:variant>
      <vt:variant>
        <vt:i4>0</vt:i4>
      </vt:variant>
      <vt:variant>
        <vt:i4>5</vt:i4>
      </vt:variant>
      <vt:variant>
        <vt:lpwstr/>
      </vt:variant>
      <vt:variant>
        <vt:lpwstr>_Toc222148669</vt:lpwstr>
      </vt:variant>
      <vt:variant>
        <vt:i4>1703986</vt:i4>
      </vt:variant>
      <vt:variant>
        <vt:i4>119</vt:i4>
      </vt:variant>
      <vt:variant>
        <vt:i4>0</vt:i4>
      </vt:variant>
      <vt:variant>
        <vt:i4>5</vt:i4>
      </vt:variant>
      <vt:variant>
        <vt:lpwstr/>
      </vt:variant>
      <vt:variant>
        <vt:lpwstr>_Toc222148668</vt:lpwstr>
      </vt:variant>
      <vt:variant>
        <vt:i4>1703986</vt:i4>
      </vt:variant>
      <vt:variant>
        <vt:i4>113</vt:i4>
      </vt:variant>
      <vt:variant>
        <vt:i4>0</vt:i4>
      </vt:variant>
      <vt:variant>
        <vt:i4>5</vt:i4>
      </vt:variant>
      <vt:variant>
        <vt:lpwstr/>
      </vt:variant>
      <vt:variant>
        <vt:lpwstr>_Toc222148667</vt:lpwstr>
      </vt:variant>
      <vt:variant>
        <vt:i4>1703986</vt:i4>
      </vt:variant>
      <vt:variant>
        <vt:i4>107</vt:i4>
      </vt:variant>
      <vt:variant>
        <vt:i4>0</vt:i4>
      </vt:variant>
      <vt:variant>
        <vt:i4>5</vt:i4>
      </vt:variant>
      <vt:variant>
        <vt:lpwstr/>
      </vt:variant>
      <vt:variant>
        <vt:lpwstr>_Toc222148666</vt:lpwstr>
      </vt:variant>
      <vt:variant>
        <vt:i4>1703986</vt:i4>
      </vt:variant>
      <vt:variant>
        <vt:i4>101</vt:i4>
      </vt:variant>
      <vt:variant>
        <vt:i4>0</vt:i4>
      </vt:variant>
      <vt:variant>
        <vt:i4>5</vt:i4>
      </vt:variant>
      <vt:variant>
        <vt:lpwstr/>
      </vt:variant>
      <vt:variant>
        <vt:lpwstr>_Toc222148665</vt:lpwstr>
      </vt:variant>
      <vt:variant>
        <vt:i4>1703986</vt:i4>
      </vt:variant>
      <vt:variant>
        <vt:i4>95</vt:i4>
      </vt:variant>
      <vt:variant>
        <vt:i4>0</vt:i4>
      </vt:variant>
      <vt:variant>
        <vt:i4>5</vt:i4>
      </vt:variant>
      <vt:variant>
        <vt:lpwstr/>
      </vt:variant>
      <vt:variant>
        <vt:lpwstr>_Toc222148664</vt:lpwstr>
      </vt:variant>
      <vt:variant>
        <vt:i4>1703986</vt:i4>
      </vt:variant>
      <vt:variant>
        <vt:i4>89</vt:i4>
      </vt:variant>
      <vt:variant>
        <vt:i4>0</vt:i4>
      </vt:variant>
      <vt:variant>
        <vt:i4>5</vt:i4>
      </vt:variant>
      <vt:variant>
        <vt:lpwstr/>
      </vt:variant>
      <vt:variant>
        <vt:lpwstr>_Toc222148663</vt:lpwstr>
      </vt:variant>
      <vt:variant>
        <vt:i4>1703986</vt:i4>
      </vt:variant>
      <vt:variant>
        <vt:i4>83</vt:i4>
      </vt:variant>
      <vt:variant>
        <vt:i4>0</vt:i4>
      </vt:variant>
      <vt:variant>
        <vt:i4>5</vt:i4>
      </vt:variant>
      <vt:variant>
        <vt:lpwstr/>
      </vt:variant>
      <vt:variant>
        <vt:lpwstr>_Toc222148662</vt:lpwstr>
      </vt:variant>
      <vt:variant>
        <vt:i4>1703986</vt:i4>
      </vt:variant>
      <vt:variant>
        <vt:i4>77</vt:i4>
      </vt:variant>
      <vt:variant>
        <vt:i4>0</vt:i4>
      </vt:variant>
      <vt:variant>
        <vt:i4>5</vt:i4>
      </vt:variant>
      <vt:variant>
        <vt:lpwstr/>
      </vt:variant>
      <vt:variant>
        <vt:lpwstr>_Toc222148661</vt:lpwstr>
      </vt:variant>
      <vt:variant>
        <vt:i4>1703986</vt:i4>
      </vt:variant>
      <vt:variant>
        <vt:i4>71</vt:i4>
      </vt:variant>
      <vt:variant>
        <vt:i4>0</vt:i4>
      </vt:variant>
      <vt:variant>
        <vt:i4>5</vt:i4>
      </vt:variant>
      <vt:variant>
        <vt:lpwstr/>
      </vt:variant>
      <vt:variant>
        <vt:lpwstr>_Toc222148660</vt:lpwstr>
      </vt:variant>
      <vt:variant>
        <vt:i4>1638450</vt:i4>
      </vt:variant>
      <vt:variant>
        <vt:i4>65</vt:i4>
      </vt:variant>
      <vt:variant>
        <vt:i4>0</vt:i4>
      </vt:variant>
      <vt:variant>
        <vt:i4>5</vt:i4>
      </vt:variant>
      <vt:variant>
        <vt:lpwstr/>
      </vt:variant>
      <vt:variant>
        <vt:lpwstr>_Toc222148659</vt:lpwstr>
      </vt:variant>
      <vt:variant>
        <vt:i4>1638450</vt:i4>
      </vt:variant>
      <vt:variant>
        <vt:i4>59</vt:i4>
      </vt:variant>
      <vt:variant>
        <vt:i4>0</vt:i4>
      </vt:variant>
      <vt:variant>
        <vt:i4>5</vt:i4>
      </vt:variant>
      <vt:variant>
        <vt:lpwstr/>
      </vt:variant>
      <vt:variant>
        <vt:lpwstr>_Toc222148658</vt:lpwstr>
      </vt:variant>
      <vt:variant>
        <vt:i4>1638450</vt:i4>
      </vt:variant>
      <vt:variant>
        <vt:i4>53</vt:i4>
      </vt:variant>
      <vt:variant>
        <vt:i4>0</vt:i4>
      </vt:variant>
      <vt:variant>
        <vt:i4>5</vt:i4>
      </vt:variant>
      <vt:variant>
        <vt:lpwstr/>
      </vt:variant>
      <vt:variant>
        <vt:lpwstr>_Toc222148657</vt:lpwstr>
      </vt:variant>
      <vt:variant>
        <vt:i4>1638450</vt:i4>
      </vt:variant>
      <vt:variant>
        <vt:i4>47</vt:i4>
      </vt:variant>
      <vt:variant>
        <vt:i4>0</vt:i4>
      </vt:variant>
      <vt:variant>
        <vt:i4>5</vt:i4>
      </vt:variant>
      <vt:variant>
        <vt:lpwstr/>
      </vt:variant>
      <vt:variant>
        <vt:lpwstr>_Toc222148656</vt:lpwstr>
      </vt:variant>
      <vt:variant>
        <vt:i4>1638450</vt:i4>
      </vt:variant>
      <vt:variant>
        <vt:i4>41</vt:i4>
      </vt:variant>
      <vt:variant>
        <vt:i4>0</vt:i4>
      </vt:variant>
      <vt:variant>
        <vt:i4>5</vt:i4>
      </vt:variant>
      <vt:variant>
        <vt:lpwstr/>
      </vt:variant>
      <vt:variant>
        <vt:lpwstr>_Toc222148655</vt:lpwstr>
      </vt:variant>
      <vt:variant>
        <vt:i4>1638450</vt:i4>
      </vt:variant>
      <vt:variant>
        <vt:i4>35</vt:i4>
      </vt:variant>
      <vt:variant>
        <vt:i4>0</vt:i4>
      </vt:variant>
      <vt:variant>
        <vt:i4>5</vt:i4>
      </vt:variant>
      <vt:variant>
        <vt:lpwstr/>
      </vt:variant>
      <vt:variant>
        <vt:lpwstr>_Toc222148654</vt:lpwstr>
      </vt:variant>
      <vt:variant>
        <vt:i4>1638450</vt:i4>
      </vt:variant>
      <vt:variant>
        <vt:i4>29</vt:i4>
      </vt:variant>
      <vt:variant>
        <vt:i4>0</vt:i4>
      </vt:variant>
      <vt:variant>
        <vt:i4>5</vt:i4>
      </vt:variant>
      <vt:variant>
        <vt:lpwstr/>
      </vt:variant>
      <vt:variant>
        <vt:lpwstr>_Toc222148653</vt:lpwstr>
      </vt:variant>
      <vt:variant>
        <vt:i4>1638450</vt:i4>
      </vt:variant>
      <vt:variant>
        <vt:i4>23</vt:i4>
      </vt:variant>
      <vt:variant>
        <vt:i4>0</vt:i4>
      </vt:variant>
      <vt:variant>
        <vt:i4>5</vt:i4>
      </vt:variant>
      <vt:variant>
        <vt:lpwstr/>
      </vt:variant>
      <vt:variant>
        <vt:lpwstr>_Toc222148652</vt:lpwstr>
      </vt:variant>
      <vt:variant>
        <vt:i4>1638450</vt:i4>
      </vt:variant>
      <vt:variant>
        <vt:i4>17</vt:i4>
      </vt:variant>
      <vt:variant>
        <vt:i4>0</vt:i4>
      </vt:variant>
      <vt:variant>
        <vt:i4>5</vt:i4>
      </vt:variant>
      <vt:variant>
        <vt:lpwstr/>
      </vt:variant>
      <vt:variant>
        <vt:lpwstr>_Toc222148651</vt:lpwstr>
      </vt:variant>
      <vt:variant>
        <vt:i4>1638450</vt:i4>
      </vt:variant>
      <vt:variant>
        <vt:i4>11</vt:i4>
      </vt:variant>
      <vt:variant>
        <vt:i4>0</vt:i4>
      </vt:variant>
      <vt:variant>
        <vt:i4>5</vt:i4>
      </vt:variant>
      <vt:variant>
        <vt:lpwstr/>
      </vt:variant>
      <vt:variant>
        <vt:lpwstr>_Toc222148650</vt:lpwstr>
      </vt:variant>
      <vt:variant>
        <vt:i4>1572914</vt:i4>
      </vt:variant>
      <vt:variant>
        <vt:i4>5</vt:i4>
      </vt:variant>
      <vt:variant>
        <vt:i4>0</vt:i4>
      </vt:variant>
      <vt:variant>
        <vt:i4>5</vt:i4>
      </vt:variant>
      <vt:variant>
        <vt:lpwstr/>
      </vt:variant>
      <vt:variant>
        <vt:lpwstr>_Toc222148649</vt:lpwstr>
      </vt:variant>
      <vt:variant>
        <vt:i4>2555990</vt:i4>
      </vt:variant>
      <vt:variant>
        <vt:i4>0</vt:i4>
      </vt:variant>
      <vt:variant>
        <vt:i4>0</vt:i4>
      </vt:variant>
      <vt:variant>
        <vt:i4>5</vt:i4>
      </vt:variant>
      <vt:variant>
        <vt:lpwstr>mailto:eysafeguarding@surreycc.gov.uk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Smith</dc:creator>
  <cp:keywords/>
  <dc:description/>
  <cp:lastModifiedBy>Frimley Green Pre-School - FGPS</cp:lastModifiedBy>
  <cp:revision>2</cp:revision>
  <dcterms:created xsi:type="dcterms:W3CDTF">2026-08-02T13:57:00Z</dcterms:created>
  <dcterms:modified xsi:type="dcterms:W3CDTF">2026-08-02T13:57:00Z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0x0101009940B52366E0F742B845A5C9283DB101</vt:lpwstr>
  </property>
</Properties>
</file>