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D459" w14:textId="426F274A" w:rsidR="0018249E" w:rsidRDefault="000B7556" w:rsidP="00037A2A">
      <w:pPr>
        <w:jc w:val="center"/>
      </w:pPr>
      <w:r>
        <w:rPr>
          <w:noProof/>
          <w:lang w:eastAsia="en-GB"/>
        </w:rPr>
        <w:drawing>
          <wp:inline distT="0" distB="0" distL="0" distR="0" wp14:anchorId="0B262CF2" wp14:editId="6F804595">
            <wp:extent cx="2141220" cy="159886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1220" cy="1598860"/>
                    </a:xfrm>
                    <a:prstGeom prst="rect">
                      <a:avLst/>
                    </a:prstGeom>
                    <a:noFill/>
                  </pic:spPr>
                </pic:pic>
              </a:graphicData>
            </a:graphic>
          </wp:inline>
        </w:drawing>
      </w:r>
    </w:p>
    <w:p w14:paraId="4D419743" w14:textId="77777777" w:rsidR="00037A2A" w:rsidRDefault="00037A2A" w:rsidP="00037A2A">
      <w:pPr>
        <w:jc w:val="center"/>
      </w:pPr>
    </w:p>
    <w:p w14:paraId="153FE482" w14:textId="77777777" w:rsidR="00037A2A" w:rsidRDefault="00037A2A" w:rsidP="00037A2A">
      <w:pPr>
        <w:jc w:val="center"/>
      </w:pPr>
    </w:p>
    <w:p w14:paraId="73C4CA2A" w14:textId="77777777" w:rsidR="00037A2A" w:rsidRDefault="00037A2A" w:rsidP="00037A2A">
      <w:pPr>
        <w:spacing w:before="120" w:after="120" w:line="360" w:lineRule="auto"/>
        <w:rPr>
          <w:rFonts w:ascii="Arial" w:hAnsi="Arial" w:cs="Arial"/>
          <w:sz w:val="28"/>
          <w:szCs w:val="28"/>
        </w:rPr>
      </w:pPr>
      <w:r w:rsidRPr="007B3F70">
        <w:rPr>
          <w:rFonts w:ascii="Arial" w:hAnsi="Arial" w:cs="Arial"/>
          <w:sz w:val="28"/>
          <w:szCs w:val="28"/>
        </w:rPr>
        <w:t>Health and safety procedures</w:t>
      </w:r>
    </w:p>
    <w:p w14:paraId="08CCEB1A" w14:textId="49DE6490" w:rsidR="00037A2A" w:rsidRPr="00037A2A" w:rsidRDefault="00037A2A" w:rsidP="00037A2A">
      <w:pPr>
        <w:spacing w:before="120" w:after="120" w:line="360" w:lineRule="auto"/>
        <w:rPr>
          <w:rFonts w:ascii="Arial" w:hAnsi="Arial" w:cs="Arial"/>
          <w:sz w:val="28"/>
          <w:szCs w:val="28"/>
        </w:rPr>
      </w:pPr>
      <w:r w:rsidRPr="007B3F70">
        <w:rPr>
          <w:rFonts w:ascii="Arial" w:hAnsi="Arial" w:cs="Arial"/>
          <w:b/>
          <w:sz w:val="28"/>
          <w:szCs w:val="28"/>
        </w:rPr>
        <w:t xml:space="preserve">Short </w:t>
      </w:r>
      <w:r w:rsidRPr="007B3F70">
        <w:rPr>
          <w:rFonts w:ascii="Arial" w:hAnsi="Arial" w:cs="Arial"/>
          <w:b/>
          <w:bCs/>
          <w:sz w:val="28"/>
          <w:szCs w:val="28"/>
        </w:rPr>
        <w:t>trips, outings and excursions</w:t>
      </w:r>
    </w:p>
    <w:p w14:paraId="3863E8A3" w14:textId="77777777" w:rsidR="00037A2A" w:rsidRPr="00017387" w:rsidRDefault="00037A2A" w:rsidP="00037A2A">
      <w:pPr>
        <w:spacing w:before="120" w:after="120" w:line="360" w:lineRule="auto"/>
        <w:rPr>
          <w:rFonts w:ascii="Arial" w:hAnsi="Arial" w:cs="Arial"/>
          <w:b/>
        </w:rPr>
      </w:pPr>
      <w:r>
        <w:rPr>
          <w:rFonts w:ascii="Arial" w:hAnsi="Arial" w:cs="Arial"/>
          <w:b/>
        </w:rPr>
        <w:t>Planning and preparation</w:t>
      </w:r>
    </w:p>
    <w:p w14:paraId="1F530F7A" w14:textId="17B01BB1" w:rsidR="00037A2A" w:rsidRPr="00037A2A" w:rsidRDefault="00037A2A" w:rsidP="00037A2A">
      <w:pPr>
        <w:numPr>
          <w:ilvl w:val="0"/>
          <w:numId w:val="3"/>
        </w:numPr>
        <w:spacing w:before="120" w:after="120" w:line="360" w:lineRule="auto"/>
        <w:rPr>
          <w:rFonts w:ascii="Arial" w:hAnsi="Arial" w:cs="Arial"/>
        </w:rPr>
      </w:pPr>
      <w:r>
        <w:rPr>
          <w:rFonts w:ascii="Arial" w:hAnsi="Arial" w:cs="Arial"/>
        </w:rPr>
        <w:t xml:space="preserve">Outings have </w:t>
      </w:r>
      <w:r w:rsidRPr="00017387">
        <w:rPr>
          <w:rFonts w:ascii="Arial" w:hAnsi="Arial" w:cs="Arial"/>
        </w:rPr>
        <w:t>a</w:t>
      </w:r>
      <w:r>
        <w:rPr>
          <w:rFonts w:ascii="Arial" w:hAnsi="Arial" w:cs="Arial"/>
        </w:rPr>
        <w:t xml:space="preserve"> </w:t>
      </w:r>
      <w:r w:rsidRPr="00017387">
        <w:rPr>
          <w:rFonts w:ascii="Arial" w:hAnsi="Arial" w:cs="Arial"/>
        </w:rPr>
        <w:t xml:space="preserve">purpose with specific learning and development </w:t>
      </w:r>
      <w:r w:rsidR="00010508" w:rsidRPr="00017387">
        <w:rPr>
          <w:rFonts w:ascii="Arial" w:hAnsi="Arial" w:cs="Arial"/>
        </w:rPr>
        <w:t>outcomes</w:t>
      </w:r>
      <w:r w:rsidR="00010508">
        <w:rPr>
          <w:rFonts w:ascii="Arial" w:hAnsi="Arial" w:cs="Arial"/>
        </w:rPr>
        <w:t>.</w:t>
      </w:r>
    </w:p>
    <w:p w14:paraId="508589EB" w14:textId="77777777" w:rsidR="00037A2A" w:rsidRPr="00C113CD" w:rsidRDefault="00037A2A" w:rsidP="00037A2A">
      <w:pPr>
        <w:numPr>
          <w:ilvl w:val="0"/>
          <w:numId w:val="3"/>
        </w:numPr>
        <w:spacing w:before="120" w:after="120" w:line="360" w:lineRule="auto"/>
        <w:rPr>
          <w:rFonts w:ascii="Arial" w:hAnsi="Arial" w:cs="Arial"/>
        </w:rPr>
      </w:pPr>
      <w:r w:rsidRPr="00017387">
        <w:rPr>
          <w:rFonts w:ascii="Arial" w:hAnsi="Arial" w:cs="Arial"/>
        </w:rPr>
        <w:t>The excursion does</w:t>
      </w:r>
      <w:r w:rsidRPr="00D3134F">
        <w:rPr>
          <w:rFonts w:ascii="Arial" w:hAnsi="Arial" w:cs="Arial"/>
        </w:rPr>
        <w:t xml:space="preserve"> </w:t>
      </w:r>
      <w:r w:rsidRPr="00CC7272">
        <w:rPr>
          <w:rFonts w:ascii="Arial" w:hAnsi="Arial" w:cs="Arial"/>
        </w:rPr>
        <w:t>not</w:t>
      </w:r>
      <w:r w:rsidRPr="00017387">
        <w:rPr>
          <w:rFonts w:ascii="Arial" w:hAnsi="Arial" w:cs="Arial"/>
        </w:rPr>
        <w:t xml:space="preserve"> go ahead if concerns are raised about its viability at any point</w:t>
      </w:r>
      <w:r>
        <w:rPr>
          <w:rFonts w:ascii="Arial" w:hAnsi="Arial" w:cs="Arial"/>
        </w:rPr>
        <w:t>.</w:t>
      </w:r>
    </w:p>
    <w:p w14:paraId="2E08EAF7" w14:textId="423F9FFF" w:rsidR="00037A2A" w:rsidRPr="008B4F5F" w:rsidRDefault="00037A2A" w:rsidP="00037A2A">
      <w:pPr>
        <w:numPr>
          <w:ilvl w:val="0"/>
          <w:numId w:val="3"/>
        </w:numPr>
        <w:spacing w:before="120" w:after="120" w:line="360" w:lineRule="auto"/>
        <w:rPr>
          <w:rFonts w:ascii="Arial" w:hAnsi="Arial" w:cs="Arial"/>
        </w:rPr>
      </w:pPr>
      <w:r w:rsidRPr="00017387">
        <w:rPr>
          <w:rFonts w:ascii="Arial" w:hAnsi="Arial" w:cs="Arial"/>
        </w:rPr>
        <w:t>Pare</w:t>
      </w:r>
      <w:r>
        <w:rPr>
          <w:rFonts w:ascii="Arial" w:hAnsi="Arial" w:cs="Arial"/>
        </w:rPr>
        <w:t>nts</w:t>
      </w:r>
      <w:r w:rsidR="00982BAC">
        <w:rPr>
          <w:rFonts w:ascii="Arial" w:hAnsi="Arial" w:cs="Arial"/>
        </w:rPr>
        <w:t>/carers</w:t>
      </w:r>
      <w:r>
        <w:rPr>
          <w:rFonts w:ascii="Arial" w:hAnsi="Arial" w:cs="Arial"/>
        </w:rPr>
        <w:t xml:space="preserve"> are informed of an outing and staff check that consent forms on children’s registration were signed.</w:t>
      </w:r>
    </w:p>
    <w:p w14:paraId="1C94DB17" w14:textId="77777777" w:rsidR="00E4792E" w:rsidRPr="008B4F5F" w:rsidRDefault="00E4792E" w:rsidP="00E4792E">
      <w:pPr>
        <w:numPr>
          <w:ilvl w:val="0"/>
          <w:numId w:val="3"/>
        </w:numPr>
        <w:spacing w:before="120" w:after="120" w:line="360" w:lineRule="auto"/>
      </w:pPr>
      <w:r w:rsidRPr="008B4F5F">
        <w:rPr>
          <w:rFonts w:ascii="Arial" w:eastAsia="Arial" w:hAnsi="Arial" w:cs="Arial"/>
        </w:rPr>
        <w:t>A minimum of two staff, one of whom must be Level 3 and hold a paediatric first aid certificate, accompany children on outings.</w:t>
      </w:r>
      <w:r w:rsidRPr="008B4F5F">
        <w:rPr>
          <w:rFonts w:ascii="Arial" w:hAnsi="Arial" w:cs="Arial"/>
        </w:rPr>
        <w:t xml:space="preserve"> There is a ratio of 1:2 for babies in buggies, some disabled children, and children up to 3 years. Older children have a ratio of 1:4 as a maximum. </w:t>
      </w:r>
      <w:r w:rsidRPr="008B4F5F">
        <w:rPr>
          <w:rFonts w:ascii="Arial" w:eastAsia="Arial" w:hAnsi="Arial" w:cs="Arial"/>
        </w:rPr>
        <w:t xml:space="preserve">Ratios are always dependent on the needs of individual children and a 1:1 ratio or higher may be needed.  This should be assessed before every trip.  If a child/young person has a specific health need that requires specialist training, then the allocated member of staff must be trained and confident to meet their medical needs.  </w:t>
      </w:r>
    </w:p>
    <w:p w14:paraId="446004C0" w14:textId="77777777" w:rsidR="00CE00C3" w:rsidRPr="008B4F5F" w:rsidRDefault="00CE00C3" w:rsidP="00CE00C3">
      <w:pPr>
        <w:numPr>
          <w:ilvl w:val="0"/>
          <w:numId w:val="3"/>
        </w:numPr>
        <w:spacing w:before="120" w:after="120" w:line="360" w:lineRule="auto"/>
        <w:rPr>
          <w:rFonts w:ascii="Arial" w:hAnsi="Arial" w:cs="Arial"/>
        </w:rPr>
      </w:pPr>
      <w:r w:rsidRPr="008B4F5F">
        <w:rPr>
          <w:rFonts w:ascii="Arial" w:hAnsi="Arial" w:cs="Arial"/>
        </w:rPr>
        <w:t>Children are specifically allocated to each member of staff/volunteer; they are responsible for supervising their designated children for the duration of the excursion. They are fully briefed about the children they are responsible for.</w:t>
      </w:r>
    </w:p>
    <w:p w14:paraId="08B5D8CE" w14:textId="4624DF97" w:rsidR="00E4792E" w:rsidRPr="008B4F5F" w:rsidRDefault="00CE00C3" w:rsidP="00CE00C3">
      <w:pPr>
        <w:numPr>
          <w:ilvl w:val="0"/>
          <w:numId w:val="3"/>
        </w:numPr>
        <w:spacing w:before="120" w:after="120" w:line="360" w:lineRule="auto"/>
        <w:rPr>
          <w:rFonts w:ascii="Arial" w:hAnsi="Arial" w:cs="Arial"/>
        </w:rPr>
      </w:pPr>
      <w:r w:rsidRPr="008B4F5F">
        <w:rPr>
          <w:rFonts w:ascii="Arial" w:hAnsi="Arial" w:cs="Arial"/>
        </w:rPr>
        <w:t>Regular head counts take place when moving from one location to another.</w:t>
      </w:r>
    </w:p>
    <w:p w14:paraId="4BC862D2" w14:textId="44EA6F1C" w:rsidR="00037A2A" w:rsidRPr="008B4F5F" w:rsidRDefault="00037A2A" w:rsidP="00037A2A">
      <w:pPr>
        <w:numPr>
          <w:ilvl w:val="0"/>
          <w:numId w:val="3"/>
        </w:numPr>
        <w:spacing w:before="120" w:after="120" w:line="360" w:lineRule="auto"/>
        <w:rPr>
          <w:rFonts w:ascii="Arial" w:hAnsi="Arial" w:cs="Arial"/>
        </w:rPr>
      </w:pPr>
      <w:r w:rsidRPr="008B4F5F">
        <w:rPr>
          <w:rFonts w:ascii="Arial" w:hAnsi="Arial" w:cs="Arial"/>
        </w:rPr>
        <w:t>Parents</w:t>
      </w:r>
      <w:r w:rsidR="00B23EA1" w:rsidRPr="008B4F5F">
        <w:rPr>
          <w:rFonts w:ascii="Arial" w:hAnsi="Arial" w:cs="Arial"/>
        </w:rPr>
        <w:t>/carers</w:t>
      </w:r>
      <w:r w:rsidRPr="008B4F5F">
        <w:rPr>
          <w:rFonts w:ascii="Arial" w:hAnsi="Arial" w:cs="Arial"/>
        </w:rPr>
        <w:t xml:space="preserve"> on outings are responsible for their own children only.</w:t>
      </w:r>
    </w:p>
    <w:p w14:paraId="29DAA3BD" w14:textId="77777777" w:rsidR="00E20B27" w:rsidRPr="008B4F5F" w:rsidRDefault="00E20B27" w:rsidP="00E20B27">
      <w:pPr>
        <w:numPr>
          <w:ilvl w:val="0"/>
          <w:numId w:val="3"/>
        </w:numPr>
        <w:spacing w:before="120" w:after="120" w:line="360" w:lineRule="auto"/>
        <w:rPr>
          <w:rFonts w:ascii="Arial" w:eastAsia="Arial" w:hAnsi="Arial" w:cs="Arial"/>
        </w:rPr>
      </w:pPr>
      <w:r w:rsidRPr="008B4F5F">
        <w:rPr>
          <w:rFonts w:ascii="Arial" w:hAnsi="Arial" w:cs="Arial"/>
        </w:rPr>
        <w:t xml:space="preserve">Parents/carers who have undergone vetting as volunteers may be included in the ratio, </w:t>
      </w:r>
      <w:r w:rsidRPr="008B4F5F">
        <w:rPr>
          <w:rFonts w:ascii="Arial" w:eastAsia="Arial" w:hAnsi="Arial" w:cs="Arial"/>
        </w:rPr>
        <w:t>if they have completed their induction and the manager has assessed and recorded that they are competent.</w:t>
      </w:r>
    </w:p>
    <w:p w14:paraId="1E345215" w14:textId="77777777" w:rsidR="00037A2A" w:rsidRPr="008B4F5F" w:rsidRDefault="00037A2A" w:rsidP="00037A2A">
      <w:pPr>
        <w:numPr>
          <w:ilvl w:val="0"/>
          <w:numId w:val="3"/>
        </w:numPr>
        <w:spacing w:before="120" w:after="120" w:line="360" w:lineRule="auto"/>
        <w:rPr>
          <w:rFonts w:ascii="Arial" w:hAnsi="Arial" w:cs="Arial"/>
        </w:rPr>
      </w:pPr>
      <w:r w:rsidRPr="008B4F5F">
        <w:rPr>
          <w:rFonts w:ascii="Arial" w:hAnsi="Arial" w:cs="Arial"/>
        </w:rPr>
        <w:t>A mobile phone belonging to the setting, and small first aid kit is taken out.</w:t>
      </w:r>
    </w:p>
    <w:p w14:paraId="46928D81" w14:textId="7687A582" w:rsidR="002802FD" w:rsidRPr="008B4F5F" w:rsidRDefault="00037A2A" w:rsidP="002802FD">
      <w:pPr>
        <w:numPr>
          <w:ilvl w:val="0"/>
          <w:numId w:val="3"/>
        </w:numPr>
        <w:spacing w:before="120" w:after="120" w:line="360" w:lineRule="auto"/>
        <w:rPr>
          <w:rFonts w:ascii="Arial" w:hAnsi="Arial" w:cs="Arial"/>
        </w:rPr>
      </w:pPr>
      <w:r w:rsidRPr="008B4F5F">
        <w:rPr>
          <w:rFonts w:ascii="Arial" w:hAnsi="Arial" w:cs="Arial"/>
        </w:rPr>
        <w:t>Staff make sure they have water, plastic cups, spare nappies/change of clothes and wet wipes for the children going out appropriate to the length of time they are out for.</w:t>
      </w:r>
    </w:p>
    <w:p w14:paraId="715C337C" w14:textId="0633818A" w:rsidR="00385028" w:rsidRPr="008B4F5F" w:rsidRDefault="00385028" w:rsidP="002802FD">
      <w:pPr>
        <w:numPr>
          <w:ilvl w:val="0"/>
          <w:numId w:val="3"/>
        </w:numPr>
        <w:spacing w:before="120" w:after="120" w:line="360" w:lineRule="auto"/>
        <w:rPr>
          <w:rFonts w:ascii="Arial" w:hAnsi="Arial" w:cs="Arial"/>
        </w:rPr>
      </w:pPr>
      <w:r w:rsidRPr="008B4F5F">
        <w:rPr>
          <w:rFonts w:ascii="Arial" w:hAnsi="Arial" w:cs="Arial"/>
        </w:rPr>
        <w:t>Children are clothed appropriately</w:t>
      </w:r>
      <w:r w:rsidR="009F3F87" w:rsidRPr="008B4F5F">
        <w:rPr>
          <w:rFonts w:ascii="Arial" w:hAnsi="Arial" w:cs="Arial"/>
        </w:rPr>
        <w:t xml:space="preserve">. </w:t>
      </w:r>
    </w:p>
    <w:p w14:paraId="17453CBC" w14:textId="77777777" w:rsidR="00037A2A" w:rsidRDefault="00037A2A" w:rsidP="00037A2A">
      <w:pPr>
        <w:numPr>
          <w:ilvl w:val="0"/>
          <w:numId w:val="3"/>
        </w:numPr>
        <w:spacing w:before="120" w:after="120" w:line="360" w:lineRule="auto"/>
        <w:rPr>
          <w:rFonts w:ascii="Arial" w:hAnsi="Arial" w:cs="Arial"/>
        </w:rPr>
      </w:pPr>
      <w:r w:rsidRPr="008B4F5F">
        <w:rPr>
          <w:rFonts w:ascii="Arial" w:hAnsi="Arial" w:cs="Arial"/>
        </w:rPr>
        <w:t xml:space="preserve">Staff have emergency contacts, medication and equipment needed </w:t>
      </w:r>
      <w:r w:rsidRPr="001D53B2">
        <w:rPr>
          <w:rFonts w:ascii="Arial" w:hAnsi="Arial" w:cs="Arial"/>
        </w:rPr>
        <w:t>for children.</w:t>
      </w:r>
    </w:p>
    <w:p w14:paraId="36D5A40D" w14:textId="76E4E06A" w:rsidR="002802FD" w:rsidRPr="007124E0" w:rsidRDefault="002802FD" w:rsidP="002802FD">
      <w:pPr>
        <w:numPr>
          <w:ilvl w:val="0"/>
          <w:numId w:val="3"/>
        </w:numPr>
        <w:spacing w:before="120" w:after="120" w:line="360" w:lineRule="auto"/>
        <w:rPr>
          <w:rFonts w:ascii="Arial" w:hAnsi="Arial" w:cs="Arial"/>
          <w:color w:val="000000" w:themeColor="text1"/>
        </w:rPr>
      </w:pPr>
      <w:r w:rsidRPr="6CBCAC59">
        <w:rPr>
          <w:rFonts w:ascii="Arial" w:hAnsi="Arial" w:cs="Arial"/>
          <w:color w:val="000000" w:themeColor="text1"/>
        </w:rPr>
        <w:t>Children wear badges or ‘high viz’ vests with the name of the setting.</w:t>
      </w:r>
    </w:p>
    <w:p w14:paraId="18862966" w14:textId="77777777" w:rsidR="002802FD" w:rsidRPr="0012754D" w:rsidRDefault="002802FD" w:rsidP="009F3F87">
      <w:pPr>
        <w:spacing w:before="120" w:after="120" w:line="360" w:lineRule="auto"/>
        <w:ind w:left="360"/>
        <w:rPr>
          <w:rFonts w:ascii="Arial" w:hAnsi="Arial" w:cs="Arial"/>
        </w:rPr>
      </w:pPr>
    </w:p>
    <w:p w14:paraId="5637B7AF" w14:textId="77777777" w:rsidR="00037A2A" w:rsidRPr="00017387" w:rsidRDefault="00037A2A" w:rsidP="00037A2A">
      <w:pPr>
        <w:spacing w:before="120" w:after="120" w:line="360" w:lineRule="auto"/>
        <w:rPr>
          <w:rFonts w:ascii="Arial" w:hAnsi="Arial" w:cs="Arial"/>
          <w:b/>
        </w:rPr>
      </w:pPr>
      <w:r w:rsidRPr="00017387">
        <w:rPr>
          <w:rFonts w:ascii="Arial" w:hAnsi="Arial" w:cs="Arial"/>
          <w:b/>
        </w:rPr>
        <w:t xml:space="preserve">Risk assessment </w:t>
      </w:r>
    </w:p>
    <w:p w14:paraId="328EA80A" w14:textId="1D887699" w:rsidR="00037A2A" w:rsidRPr="00017387" w:rsidRDefault="00037A2A" w:rsidP="00037A2A">
      <w:pPr>
        <w:numPr>
          <w:ilvl w:val="0"/>
          <w:numId w:val="3"/>
        </w:numPr>
        <w:spacing w:before="120" w:after="120" w:line="360" w:lineRule="auto"/>
        <w:rPr>
          <w:rFonts w:ascii="Arial" w:hAnsi="Arial" w:cs="Arial"/>
        </w:rPr>
      </w:pPr>
      <w:r w:rsidRPr="00017387">
        <w:rPr>
          <w:rFonts w:ascii="Arial" w:hAnsi="Arial" w:cs="Arial"/>
        </w:rPr>
        <w:t>R</w:t>
      </w:r>
      <w:r>
        <w:rPr>
          <w:rFonts w:ascii="Arial" w:hAnsi="Arial" w:cs="Arial"/>
        </w:rPr>
        <w:t xml:space="preserve">isk assessment if required, </w:t>
      </w:r>
      <w:r w:rsidRPr="00017387">
        <w:rPr>
          <w:rFonts w:ascii="Arial" w:hAnsi="Arial" w:cs="Arial"/>
        </w:rPr>
        <w:t xml:space="preserve">is completed prior to the outing and signed off by the setting </w:t>
      </w:r>
      <w:r w:rsidR="00553E23">
        <w:rPr>
          <w:rFonts w:ascii="Arial" w:hAnsi="Arial" w:cs="Arial"/>
        </w:rPr>
        <w:t>deputy/supervisor</w:t>
      </w:r>
      <w:r>
        <w:rPr>
          <w:rFonts w:ascii="Arial" w:hAnsi="Arial" w:cs="Arial"/>
        </w:rPr>
        <w:t xml:space="preserve"> </w:t>
      </w:r>
      <w:r w:rsidRPr="00017387">
        <w:rPr>
          <w:rFonts w:ascii="Arial" w:hAnsi="Arial" w:cs="Arial"/>
        </w:rPr>
        <w:t>and all staff taking part</w:t>
      </w:r>
      <w:r>
        <w:rPr>
          <w:rFonts w:ascii="Arial" w:hAnsi="Arial" w:cs="Arial"/>
        </w:rPr>
        <w:t>. Any e</w:t>
      </w:r>
      <w:r w:rsidRPr="00017387">
        <w:rPr>
          <w:rFonts w:ascii="Arial" w:hAnsi="Arial" w:cs="Arial"/>
        </w:rPr>
        <w:t>xis</w:t>
      </w:r>
      <w:r>
        <w:rPr>
          <w:rFonts w:ascii="Arial" w:hAnsi="Arial" w:cs="Arial"/>
        </w:rPr>
        <w:t>ting risk assessments are</w:t>
      </w:r>
      <w:r w:rsidRPr="00017387">
        <w:rPr>
          <w:rFonts w:ascii="Arial" w:hAnsi="Arial" w:cs="Arial"/>
        </w:rPr>
        <w:t xml:space="preserve"> revie</w:t>
      </w:r>
      <w:r>
        <w:rPr>
          <w:rFonts w:ascii="Arial" w:hAnsi="Arial" w:cs="Arial"/>
        </w:rPr>
        <w:t>wed/amended as required</w:t>
      </w:r>
      <w:r w:rsidRPr="00017387">
        <w:rPr>
          <w:rFonts w:ascii="Arial" w:hAnsi="Arial" w:cs="Arial"/>
        </w:rPr>
        <w:t xml:space="preserve">. </w:t>
      </w:r>
    </w:p>
    <w:p w14:paraId="25D15DF4" w14:textId="77777777" w:rsidR="00037A2A" w:rsidRDefault="00037A2A" w:rsidP="00037A2A">
      <w:pPr>
        <w:numPr>
          <w:ilvl w:val="0"/>
          <w:numId w:val="3"/>
        </w:numPr>
        <w:spacing w:before="120" w:after="120" w:line="360" w:lineRule="auto"/>
        <w:rPr>
          <w:rFonts w:ascii="Arial" w:hAnsi="Arial" w:cs="Arial"/>
        </w:rPr>
      </w:pPr>
      <w:r w:rsidRPr="00017387">
        <w:rPr>
          <w:rFonts w:ascii="Arial" w:hAnsi="Arial" w:cs="Arial"/>
        </w:rPr>
        <w:t>C</w:t>
      </w:r>
      <w:r>
        <w:rPr>
          <w:rFonts w:ascii="Arial" w:hAnsi="Arial" w:cs="Arial"/>
        </w:rPr>
        <w:t xml:space="preserve">hildren with </w:t>
      </w:r>
      <w:r w:rsidRPr="00017387">
        <w:rPr>
          <w:rFonts w:ascii="Arial" w:hAnsi="Arial" w:cs="Arial"/>
        </w:rPr>
        <w:t>specific needs have a se</w:t>
      </w:r>
      <w:r>
        <w:rPr>
          <w:rFonts w:ascii="Arial" w:hAnsi="Arial" w:cs="Arial"/>
        </w:rPr>
        <w:t>parate risk assessment if necessary.</w:t>
      </w:r>
    </w:p>
    <w:p w14:paraId="3F08BBFE" w14:textId="77777777" w:rsidR="00553E23" w:rsidRDefault="00553E23" w:rsidP="00553E23">
      <w:pPr>
        <w:spacing w:before="120" w:after="120" w:line="360" w:lineRule="auto"/>
        <w:rPr>
          <w:rFonts w:ascii="Arial" w:hAnsi="Arial" w:cs="Arial"/>
        </w:rPr>
      </w:pPr>
    </w:p>
    <w:p w14:paraId="6C0E16B4" w14:textId="77777777" w:rsidR="00037A2A" w:rsidRPr="00C748AE" w:rsidRDefault="00037A2A" w:rsidP="00037A2A">
      <w:pPr>
        <w:spacing w:before="120" w:after="120" w:line="360" w:lineRule="auto"/>
        <w:rPr>
          <w:rFonts w:ascii="Arial" w:hAnsi="Arial" w:cs="Arial"/>
          <w:b/>
        </w:rPr>
      </w:pPr>
      <w:r>
        <w:rPr>
          <w:rFonts w:ascii="Arial" w:hAnsi="Arial" w:cs="Arial"/>
          <w:b/>
        </w:rPr>
        <w:t>Outing venue (larger outings)</w:t>
      </w:r>
    </w:p>
    <w:p w14:paraId="7389F904" w14:textId="77777777" w:rsidR="00037A2A" w:rsidRPr="00017387" w:rsidRDefault="00037A2A" w:rsidP="00037A2A">
      <w:pPr>
        <w:numPr>
          <w:ilvl w:val="0"/>
          <w:numId w:val="3"/>
        </w:numPr>
        <w:spacing w:before="120" w:after="120" w:line="360" w:lineRule="auto"/>
        <w:rPr>
          <w:rFonts w:ascii="Arial" w:hAnsi="Arial" w:cs="Arial"/>
        </w:rPr>
      </w:pPr>
      <w:r w:rsidRPr="00017387">
        <w:rPr>
          <w:rFonts w:ascii="Arial" w:hAnsi="Arial" w:cs="Arial"/>
        </w:rPr>
        <w:t xml:space="preserve">Venues used regularly are ‘risk assessed’ and </w:t>
      </w:r>
      <w:r>
        <w:rPr>
          <w:rFonts w:ascii="Arial" w:hAnsi="Arial" w:cs="Arial"/>
        </w:rPr>
        <w:t>an initial pre-visit</w:t>
      </w:r>
      <w:r w:rsidRPr="00017387">
        <w:rPr>
          <w:rFonts w:ascii="Arial" w:hAnsi="Arial" w:cs="Arial"/>
        </w:rPr>
        <w:t xml:space="preserve"> </w:t>
      </w:r>
      <w:r>
        <w:rPr>
          <w:rFonts w:ascii="Arial" w:hAnsi="Arial" w:cs="Arial"/>
        </w:rPr>
        <w:t xml:space="preserve">is </w:t>
      </w:r>
      <w:r w:rsidRPr="00017387">
        <w:rPr>
          <w:rFonts w:ascii="Arial" w:hAnsi="Arial" w:cs="Arial"/>
        </w:rPr>
        <w:t>made to look at the health and safety asp</w:t>
      </w:r>
      <w:r>
        <w:rPr>
          <w:rFonts w:ascii="Arial" w:hAnsi="Arial" w:cs="Arial"/>
        </w:rPr>
        <w:t xml:space="preserve">ects. </w:t>
      </w:r>
      <w:r w:rsidRPr="00017387">
        <w:rPr>
          <w:rFonts w:ascii="Arial" w:hAnsi="Arial" w:cs="Arial"/>
        </w:rPr>
        <w:t xml:space="preserve">If pre-visits cannot be made, risk assessment is achieved by calling the venue and asking for </w:t>
      </w:r>
      <w:r>
        <w:rPr>
          <w:rFonts w:ascii="Arial" w:hAnsi="Arial" w:cs="Arial"/>
        </w:rPr>
        <w:t>their risk assessment</w:t>
      </w:r>
      <w:r w:rsidRPr="00017387">
        <w:rPr>
          <w:rFonts w:ascii="Arial" w:hAnsi="Arial" w:cs="Arial"/>
        </w:rPr>
        <w:t xml:space="preserve">. </w:t>
      </w:r>
    </w:p>
    <w:p w14:paraId="020909C9" w14:textId="77777777" w:rsidR="007A5A7C" w:rsidRDefault="00037A2A" w:rsidP="007A5A7C">
      <w:pPr>
        <w:spacing w:before="120" w:after="120" w:line="360" w:lineRule="auto"/>
        <w:rPr>
          <w:rFonts w:ascii="Arial" w:hAnsi="Arial" w:cs="Arial"/>
          <w:b/>
        </w:rPr>
      </w:pPr>
      <w:r w:rsidRPr="00017387">
        <w:rPr>
          <w:rFonts w:ascii="Arial" w:hAnsi="Arial" w:cs="Arial"/>
          <w:b/>
        </w:rPr>
        <w:t>Transport</w:t>
      </w:r>
    </w:p>
    <w:p w14:paraId="3075ED83" w14:textId="38D5ED9A" w:rsidR="007A5A7C" w:rsidRPr="00017387" w:rsidRDefault="007A5A7C" w:rsidP="007A5A7C">
      <w:pPr>
        <w:numPr>
          <w:ilvl w:val="0"/>
          <w:numId w:val="4"/>
        </w:numPr>
        <w:spacing w:before="120" w:after="120" w:line="360" w:lineRule="auto"/>
        <w:rPr>
          <w:rFonts w:ascii="Arial" w:hAnsi="Arial" w:cs="Arial"/>
          <w:b/>
        </w:rPr>
      </w:pPr>
      <w:r w:rsidRPr="007A5A7C">
        <w:rPr>
          <w:rFonts w:ascii="Arial" w:hAnsi="Arial" w:cs="Arial"/>
        </w:rPr>
        <w:t xml:space="preserve"> </w:t>
      </w:r>
      <w:r>
        <w:rPr>
          <w:rFonts w:ascii="Arial" w:hAnsi="Arial" w:cs="Arial"/>
        </w:rPr>
        <w:t xml:space="preserve">If coach hire </w:t>
      </w:r>
      <w:r w:rsidRPr="00017387">
        <w:rPr>
          <w:rFonts w:ascii="Arial" w:hAnsi="Arial" w:cs="Arial"/>
        </w:rPr>
        <w:t>is required for an out</w:t>
      </w:r>
      <w:r>
        <w:rPr>
          <w:rFonts w:ascii="Arial" w:hAnsi="Arial" w:cs="Arial"/>
        </w:rPr>
        <w:t xml:space="preserve">ing, only reputable companies are </w:t>
      </w:r>
      <w:r w:rsidRPr="00017387">
        <w:rPr>
          <w:rFonts w:ascii="Arial" w:hAnsi="Arial" w:cs="Arial"/>
        </w:rPr>
        <w:t>used.</w:t>
      </w:r>
    </w:p>
    <w:p w14:paraId="372590AF" w14:textId="77777777" w:rsidR="007A5A7C" w:rsidRPr="00017387" w:rsidRDefault="007A5A7C" w:rsidP="007A5A7C">
      <w:pPr>
        <w:numPr>
          <w:ilvl w:val="0"/>
          <w:numId w:val="4"/>
        </w:numPr>
        <w:spacing w:before="120" w:after="120" w:line="360" w:lineRule="auto"/>
        <w:rPr>
          <w:rFonts w:ascii="Arial" w:hAnsi="Arial" w:cs="Arial"/>
          <w:b/>
        </w:rPr>
      </w:pPr>
      <w:r>
        <w:rPr>
          <w:rFonts w:ascii="Arial" w:hAnsi="Arial" w:cs="Arial"/>
        </w:rPr>
        <w:t xml:space="preserve">The setting manager </w:t>
      </w:r>
      <w:r w:rsidRPr="00017387">
        <w:rPr>
          <w:rFonts w:ascii="Arial" w:hAnsi="Arial" w:cs="Arial"/>
        </w:rPr>
        <w:t>ensure</w:t>
      </w:r>
      <w:r>
        <w:rPr>
          <w:rFonts w:ascii="Arial" w:hAnsi="Arial" w:cs="Arial"/>
        </w:rPr>
        <w:t>s</w:t>
      </w:r>
      <w:r w:rsidRPr="00017387">
        <w:rPr>
          <w:rFonts w:ascii="Arial" w:hAnsi="Arial" w:cs="Arial"/>
        </w:rPr>
        <w:t xml:space="preserve"> that seat belts are provided on the coach and that booster seats and child safety seats are used as appropriate to the age of the children.</w:t>
      </w:r>
    </w:p>
    <w:p w14:paraId="372C581A" w14:textId="77777777" w:rsidR="007A5A7C" w:rsidRPr="00017387" w:rsidRDefault="007A5A7C" w:rsidP="007A5A7C">
      <w:pPr>
        <w:numPr>
          <w:ilvl w:val="0"/>
          <w:numId w:val="4"/>
        </w:numPr>
        <w:spacing w:before="120" w:after="120" w:line="360" w:lineRule="auto"/>
        <w:rPr>
          <w:rFonts w:ascii="Arial" w:hAnsi="Arial" w:cs="Arial"/>
        </w:rPr>
      </w:pPr>
      <w:r w:rsidRPr="00017387">
        <w:rPr>
          <w:rFonts w:ascii="Arial" w:hAnsi="Arial" w:cs="Arial"/>
        </w:rPr>
        <w:t>The maximum seating capacity of the coach or minibus is not exceeded</w:t>
      </w:r>
      <w:r>
        <w:rPr>
          <w:rFonts w:ascii="Arial" w:hAnsi="Arial" w:cs="Arial"/>
        </w:rPr>
        <w:t>.</w:t>
      </w:r>
    </w:p>
    <w:p w14:paraId="3B3C9EB5" w14:textId="77777777" w:rsidR="007A5A7C" w:rsidRPr="00017387" w:rsidRDefault="007A5A7C" w:rsidP="007A5A7C">
      <w:pPr>
        <w:numPr>
          <w:ilvl w:val="0"/>
          <w:numId w:val="4"/>
        </w:numPr>
        <w:spacing w:before="120" w:after="120" w:line="360" w:lineRule="auto"/>
        <w:rPr>
          <w:rFonts w:ascii="Arial" w:hAnsi="Arial" w:cs="Arial"/>
          <w:b/>
        </w:rPr>
      </w:pPr>
      <w:r w:rsidRPr="00017387">
        <w:rPr>
          <w:rFonts w:ascii="Arial" w:hAnsi="Arial" w:cs="Arial"/>
        </w:rPr>
        <w:t>Contracted drivers are not counted in ratios.</w:t>
      </w:r>
    </w:p>
    <w:p w14:paraId="1FA1679D" w14:textId="0CBBCF25" w:rsidR="007A5A7C" w:rsidRDefault="007A5A7C" w:rsidP="007A5A7C">
      <w:pPr>
        <w:numPr>
          <w:ilvl w:val="0"/>
          <w:numId w:val="4"/>
        </w:numPr>
        <w:spacing w:before="120" w:after="120" w:line="360" w:lineRule="auto"/>
        <w:rPr>
          <w:rFonts w:ascii="Arial" w:hAnsi="Arial" w:cs="Arial"/>
        </w:rPr>
      </w:pPr>
      <w:r w:rsidRPr="00017387">
        <w:rPr>
          <w:rFonts w:ascii="Arial" w:hAnsi="Arial" w:cs="Arial"/>
        </w:rPr>
        <w:t>Public transport should always</w:t>
      </w:r>
      <w:r w:rsidR="0024217E" w:rsidRPr="0024217E">
        <w:rPr>
          <w:rFonts w:ascii="Arial" w:hAnsi="Arial" w:cs="Arial"/>
          <w:color w:val="FF0000"/>
        </w:rPr>
        <w:t xml:space="preserve"> </w:t>
      </w:r>
      <w:r w:rsidR="0024217E" w:rsidRPr="505DED31">
        <w:rPr>
          <w:rFonts w:ascii="Arial" w:hAnsi="Arial" w:cs="Arial"/>
          <w:color w:val="FF0000"/>
        </w:rPr>
        <w:t>be a maximum</w:t>
      </w:r>
      <w:r w:rsidRPr="00017387">
        <w:rPr>
          <w:rFonts w:ascii="Arial" w:hAnsi="Arial" w:cs="Arial"/>
        </w:rPr>
        <w:t xml:space="preserve"> ratio of 1-2 (unless agreed with the </w:t>
      </w:r>
      <w:r>
        <w:rPr>
          <w:rFonts w:ascii="Arial" w:hAnsi="Arial" w:cs="Arial"/>
        </w:rPr>
        <w:t>setting</w:t>
      </w:r>
      <w:r w:rsidRPr="00017387">
        <w:rPr>
          <w:rFonts w:ascii="Arial" w:hAnsi="Arial" w:cs="Arial"/>
        </w:rPr>
        <w:t xml:space="preserve"> </w:t>
      </w:r>
      <w:r w:rsidR="0084280F">
        <w:rPr>
          <w:rFonts w:ascii="Arial" w:hAnsi="Arial" w:cs="Arial"/>
        </w:rPr>
        <w:t>supervisor</w:t>
      </w:r>
      <w:r w:rsidRPr="00017387">
        <w:rPr>
          <w:rFonts w:ascii="Arial" w:hAnsi="Arial" w:cs="Arial"/>
        </w:rPr>
        <w:t>)</w:t>
      </w:r>
      <w:r>
        <w:rPr>
          <w:rFonts w:ascii="Arial" w:hAnsi="Arial" w:cs="Arial"/>
        </w:rPr>
        <w:t>.</w:t>
      </w:r>
    </w:p>
    <w:p w14:paraId="2F2CDB20" w14:textId="3B441D5D" w:rsidR="00EF2482" w:rsidRPr="002D36F8" w:rsidRDefault="00EF2482" w:rsidP="00EF2482">
      <w:pPr>
        <w:numPr>
          <w:ilvl w:val="0"/>
          <w:numId w:val="4"/>
        </w:numPr>
        <w:spacing w:before="120" w:after="120" w:line="360" w:lineRule="auto"/>
        <w:rPr>
          <w:rFonts w:ascii="Arial" w:eastAsia="Arial" w:hAnsi="Arial" w:cs="Arial"/>
        </w:rPr>
      </w:pPr>
      <w:r w:rsidRPr="505DED31">
        <w:rPr>
          <w:rFonts w:ascii="Arial" w:eastAsia="Arial" w:hAnsi="Arial" w:cs="Arial"/>
          <w:color w:val="FF0000"/>
        </w:rPr>
        <w:t>Staff do not use their own vehicles to transport children for trips and outings.</w:t>
      </w:r>
    </w:p>
    <w:p w14:paraId="307E115C" w14:textId="77777777" w:rsidR="002D36F8" w:rsidRPr="00017387" w:rsidRDefault="002D36F8" w:rsidP="002D36F8">
      <w:pPr>
        <w:spacing w:before="240" w:after="120" w:line="360" w:lineRule="auto"/>
        <w:rPr>
          <w:rFonts w:ascii="Arial" w:hAnsi="Arial" w:cs="Arial"/>
          <w:b/>
          <w:bCs/>
          <w:color w:val="000000" w:themeColor="text1"/>
        </w:rPr>
      </w:pPr>
      <w:r w:rsidRPr="6CBCAC59">
        <w:rPr>
          <w:rFonts w:ascii="Arial" w:hAnsi="Arial" w:cs="Arial"/>
          <w:b/>
          <w:bCs/>
          <w:color w:val="000000" w:themeColor="text1"/>
        </w:rPr>
        <w:t>Where transport is provided by the setting</w:t>
      </w:r>
    </w:p>
    <w:p w14:paraId="6F6CD0EF" w14:textId="77777777" w:rsidR="002D36F8" w:rsidRPr="00017387" w:rsidRDefault="002D36F8" w:rsidP="002D36F8">
      <w:pPr>
        <w:numPr>
          <w:ilvl w:val="0"/>
          <w:numId w:val="5"/>
        </w:numPr>
        <w:spacing w:before="120" w:after="120" w:line="360" w:lineRule="auto"/>
        <w:rPr>
          <w:rFonts w:ascii="Arial" w:hAnsi="Arial" w:cs="Arial"/>
          <w:color w:val="000000" w:themeColor="text1"/>
        </w:rPr>
      </w:pPr>
      <w:r w:rsidRPr="6CBCAC59">
        <w:rPr>
          <w:rFonts w:ascii="Arial" w:hAnsi="Arial" w:cs="Arial"/>
          <w:color w:val="000000" w:themeColor="text1"/>
        </w:rPr>
        <w:t>Records are kept including insurance details and a list of named drivers.</w:t>
      </w:r>
    </w:p>
    <w:p w14:paraId="3C984AD9" w14:textId="77777777" w:rsidR="002D36F8" w:rsidRPr="00017387" w:rsidRDefault="002D36F8" w:rsidP="002D36F8">
      <w:pPr>
        <w:numPr>
          <w:ilvl w:val="0"/>
          <w:numId w:val="5"/>
        </w:numPr>
        <w:spacing w:before="120" w:after="120" w:line="360" w:lineRule="auto"/>
        <w:rPr>
          <w:rFonts w:ascii="Arial" w:hAnsi="Arial" w:cs="Arial"/>
          <w:color w:val="000000" w:themeColor="text1"/>
        </w:rPr>
      </w:pPr>
      <w:r w:rsidRPr="6CBCAC59">
        <w:rPr>
          <w:rFonts w:ascii="Arial" w:hAnsi="Arial" w:cs="Arial"/>
          <w:color w:val="000000" w:themeColor="text1"/>
        </w:rPr>
        <w:t>Drivers using their own transport should have adequate insurance cover.</w:t>
      </w:r>
    </w:p>
    <w:p w14:paraId="2C681A33" w14:textId="77777777" w:rsidR="00494C5B" w:rsidRDefault="00494C5B" w:rsidP="00494C5B">
      <w:pPr>
        <w:spacing w:before="240" w:after="120" w:line="360" w:lineRule="auto"/>
        <w:rPr>
          <w:rFonts w:ascii="Arial" w:hAnsi="Arial" w:cs="Arial"/>
          <w:b/>
          <w:bCs/>
          <w:color w:val="000000" w:themeColor="text1"/>
        </w:rPr>
      </w:pPr>
      <w:r w:rsidRPr="6CBCAC59">
        <w:rPr>
          <w:rFonts w:ascii="Arial" w:hAnsi="Arial" w:cs="Arial"/>
          <w:b/>
          <w:bCs/>
          <w:color w:val="000000" w:themeColor="text1"/>
        </w:rPr>
        <w:t xml:space="preserve">Forest School and Beach School sessions (not on site) </w:t>
      </w:r>
    </w:p>
    <w:p w14:paraId="30C1EA99" w14:textId="77777777" w:rsidR="00494C5B" w:rsidRPr="00CC7272" w:rsidRDefault="00494C5B" w:rsidP="00494C5B">
      <w:pPr>
        <w:pStyle w:val="ListParagraph"/>
        <w:numPr>
          <w:ilvl w:val="0"/>
          <w:numId w:val="6"/>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 xml:space="preserve">A separate risk assessment is conducted, and Forest/Beach School standard procedures are followed. </w:t>
      </w:r>
    </w:p>
    <w:p w14:paraId="1A51C1C8" w14:textId="77777777" w:rsidR="00494C5B" w:rsidRPr="00C748AE" w:rsidRDefault="00494C5B" w:rsidP="00494C5B">
      <w:pPr>
        <w:pStyle w:val="ListParagraph"/>
        <w:numPr>
          <w:ilvl w:val="0"/>
          <w:numId w:val="6"/>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The sessions always have a level 3 trained Forest/Beach school educator.</w:t>
      </w:r>
    </w:p>
    <w:p w14:paraId="15CFF424" w14:textId="77777777" w:rsidR="002D36F8" w:rsidRPr="00EF2482" w:rsidRDefault="002D36F8" w:rsidP="002D36F8">
      <w:pPr>
        <w:spacing w:before="120" w:after="120" w:line="360" w:lineRule="auto"/>
        <w:ind w:left="360"/>
        <w:rPr>
          <w:rFonts w:ascii="Arial" w:eastAsia="Arial" w:hAnsi="Arial" w:cs="Arial"/>
        </w:rPr>
      </w:pPr>
    </w:p>
    <w:p w14:paraId="423A33A6" w14:textId="179ACBEC" w:rsidR="007A5A7C" w:rsidRPr="00AD1182" w:rsidRDefault="007A5A7C" w:rsidP="00AD1182">
      <w:pPr>
        <w:spacing w:before="120" w:after="120" w:line="360" w:lineRule="auto"/>
        <w:rPr>
          <w:rFonts w:ascii="Arial" w:eastAsia="Times New Roman" w:hAnsi="Arial" w:cs="Arial"/>
          <w:b/>
        </w:rPr>
      </w:pPr>
      <w:r w:rsidRPr="00AD1182">
        <w:rPr>
          <w:rFonts w:ascii="Arial" w:eastAsia="SimSun" w:hAnsi="Arial" w:cs="Arial"/>
          <w:b/>
          <w:lang w:eastAsia="zh-CN"/>
        </w:rPr>
        <w:t>Farm and zoo visits</w:t>
      </w:r>
    </w:p>
    <w:p w14:paraId="4DDC2F63" w14:textId="77777777" w:rsidR="007A5A7C" w:rsidRDefault="007A5A7C" w:rsidP="007A5A7C">
      <w:pPr>
        <w:spacing w:before="120" w:after="120" w:line="360" w:lineRule="auto"/>
        <w:rPr>
          <w:rFonts w:ascii="Arial" w:hAnsi="Arial" w:cs="Arial"/>
        </w:rPr>
      </w:pPr>
      <w:r w:rsidRPr="00EC5A4D">
        <w:rPr>
          <w:rFonts w:ascii="Arial" w:hAnsi="Arial" w:cs="Arial"/>
        </w:rPr>
        <w:t xml:space="preserve">Staff are aware of the risks posed by infections such as </w:t>
      </w:r>
      <w:proofErr w:type="gramStart"/>
      <w:r w:rsidRPr="00EC5A4D">
        <w:rPr>
          <w:rFonts w:ascii="Arial" w:hAnsi="Arial" w:cs="Arial"/>
        </w:rPr>
        <w:t>E.coli</w:t>
      </w:r>
      <w:proofErr w:type="gramEnd"/>
      <w:r w:rsidRPr="00EC5A4D">
        <w:rPr>
          <w:rFonts w:ascii="Arial" w:hAnsi="Arial" w:cs="Arial"/>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28360B36" w14:textId="77777777" w:rsidR="00AD1182" w:rsidRDefault="00AD1182" w:rsidP="007A5A7C">
      <w:pPr>
        <w:spacing w:before="120" w:after="120" w:line="360" w:lineRule="auto"/>
        <w:rPr>
          <w:rFonts w:ascii="Arial" w:hAnsi="Arial" w:cs="Arial"/>
        </w:rPr>
      </w:pPr>
    </w:p>
    <w:p w14:paraId="3A35F3E0" w14:textId="77777777" w:rsidR="00AD1182" w:rsidRDefault="00AD1182" w:rsidP="007A5A7C">
      <w:pPr>
        <w:spacing w:before="120" w:after="120" w:line="360" w:lineRule="auto"/>
        <w:rPr>
          <w:rFonts w:ascii="Arial" w:hAnsi="Arial" w:cs="Arial"/>
        </w:rPr>
      </w:pPr>
    </w:p>
    <w:p w14:paraId="34D8D6AE" w14:textId="77777777" w:rsidR="00AD1182" w:rsidRPr="00EC5A4D" w:rsidRDefault="00AD1182" w:rsidP="007A5A7C">
      <w:pPr>
        <w:spacing w:before="120" w:after="120" w:line="360" w:lineRule="auto"/>
        <w:rPr>
          <w:rFonts w:ascii="Arial" w:hAnsi="Arial" w:cs="Arial"/>
        </w:rPr>
      </w:pPr>
    </w:p>
    <w:p w14:paraId="1312B8C4"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 xml:space="preserve">The venue is contacted in advance of the visit to ensure </w:t>
      </w:r>
      <w:proofErr w:type="gramStart"/>
      <w:r w:rsidRPr="00EC5A4D">
        <w:rPr>
          <w:rFonts w:ascii="Arial" w:hAnsi="Arial" w:cs="Arial"/>
          <w:lang w:val="en-US"/>
        </w:rPr>
        <w:t>no</w:t>
      </w:r>
      <w:proofErr w:type="gramEnd"/>
      <w:r w:rsidRPr="00EC5A4D">
        <w:rPr>
          <w:rFonts w:ascii="Arial" w:hAnsi="Arial" w:cs="Arial"/>
          <w:lang w:val="en-US"/>
        </w:rPr>
        <w:t xml:space="preserve"> recent outbreaks of </w:t>
      </w:r>
      <w:proofErr w:type="gramStart"/>
      <w:r w:rsidRPr="00EC5A4D">
        <w:rPr>
          <w:rFonts w:ascii="Arial" w:hAnsi="Arial" w:cs="Arial"/>
          <w:lang w:val="en-US"/>
        </w:rPr>
        <w:t>E.coli</w:t>
      </w:r>
      <w:proofErr w:type="gramEnd"/>
      <w:r w:rsidRPr="00EC5A4D">
        <w:rPr>
          <w:rFonts w:ascii="Arial" w:hAnsi="Arial" w:cs="Arial"/>
          <w:lang w:val="en-US"/>
        </w:rPr>
        <w:t xml:space="preserve"> or other infections. If there has been an outbreak the visit will be reviewed and may be postponed.</w:t>
      </w:r>
    </w:p>
    <w:p w14:paraId="5046FBD6"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Hands are washed and dried thoroughly after touching an animal.</w:t>
      </w:r>
    </w:p>
    <w:p w14:paraId="4E382944"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Nothing is consumed whilst going round the farm. Food is eaten away from animals, after thoroughly washing hands.</w:t>
      </w:r>
    </w:p>
    <w:p w14:paraId="5B93FE74"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Children are prevented from putting their faces against animals or hands in their own mouths.</w:t>
      </w:r>
    </w:p>
    <w:p w14:paraId="57957F6E"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If animal droppings are touched, hands are washed and dried immediately.</w:t>
      </w:r>
    </w:p>
    <w:p w14:paraId="1D469041" w14:textId="77777777" w:rsidR="007A5A7C" w:rsidRPr="00EC5A4D" w:rsidRDefault="007A5A7C" w:rsidP="007A5A7C">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Shoes are cleaned and hands washed thoroughly as soon as possible on departure.</w:t>
      </w:r>
    </w:p>
    <w:p w14:paraId="5A97DCD4" w14:textId="77777777" w:rsidR="00465899" w:rsidRDefault="007A5A7C" w:rsidP="00465899">
      <w:pPr>
        <w:numPr>
          <w:ilvl w:val="0"/>
          <w:numId w:val="7"/>
        </w:numPr>
        <w:tabs>
          <w:tab w:val="num" w:pos="360"/>
        </w:tabs>
        <w:spacing w:before="120" w:after="120" w:line="360" w:lineRule="auto"/>
        <w:ind w:left="360"/>
        <w:rPr>
          <w:rFonts w:ascii="Arial" w:hAnsi="Arial" w:cs="Arial"/>
          <w:lang w:val="en-US"/>
        </w:rPr>
      </w:pPr>
      <w:r w:rsidRPr="00EC5A4D">
        <w:rPr>
          <w:rFonts w:ascii="Arial" w:hAnsi="Arial" w:cs="Arial"/>
          <w:lang w:val="en-US"/>
        </w:rPr>
        <w:t xml:space="preserve">Staff or volunteers who are or may be </w:t>
      </w:r>
      <w:r w:rsidR="003C7DA5" w:rsidRPr="00EC5A4D">
        <w:rPr>
          <w:rFonts w:ascii="Arial" w:hAnsi="Arial" w:cs="Arial"/>
          <w:lang w:val="en-US"/>
        </w:rPr>
        <w:t>pregnant</w:t>
      </w:r>
      <w:r w:rsidRPr="00EC5A4D">
        <w:rPr>
          <w:rFonts w:ascii="Arial" w:hAnsi="Arial" w:cs="Arial"/>
          <w:lang w:val="en-US"/>
        </w:rPr>
        <w:t xml:space="preserve"> should avoid contact with pregnant ewes and may want to consult their own GP before the visit.</w:t>
      </w:r>
    </w:p>
    <w:p w14:paraId="4F63369C" w14:textId="6106BD45" w:rsidR="007A5A7C" w:rsidRPr="00465899" w:rsidRDefault="007A5A7C" w:rsidP="00465899">
      <w:pPr>
        <w:numPr>
          <w:ilvl w:val="0"/>
          <w:numId w:val="7"/>
        </w:numPr>
        <w:tabs>
          <w:tab w:val="num" w:pos="360"/>
        </w:tabs>
        <w:spacing w:before="120" w:after="120" w:line="360" w:lineRule="auto"/>
        <w:ind w:left="360"/>
        <w:rPr>
          <w:rFonts w:ascii="Arial" w:hAnsi="Arial" w:cs="Arial"/>
          <w:lang w:val="en-US"/>
        </w:rPr>
      </w:pPr>
      <w:r w:rsidRPr="00465899">
        <w:rPr>
          <w:rFonts w:ascii="Arial" w:hAnsi="Arial" w:cs="Arial"/>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C32CF12" w14:textId="77777777" w:rsidR="007A5A7C" w:rsidRDefault="007A5A7C" w:rsidP="007A5A7C">
      <w:pPr>
        <w:spacing w:before="120" w:after="120" w:line="360" w:lineRule="auto"/>
        <w:rPr>
          <w:rFonts w:ascii="Arial" w:hAnsi="Arial" w:cs="Arial"/>
          <w:bCs/>
          <w:iCs/>
          <w:lang w:val="en-US"/>
        </w:rPr>
      </w:pPr>
      <w:r w:rsidRPr="00F46B08">
        <w:rPr>
          <w:rFonts w:ascii="Arial" w:hAnsi="Arial" w:cs="Arial"/>
          <w:bCs/>
          <w:iCs/>
          <w:lang w:val="en-US"/>
        </w:rPr>
        <w:t>For further guidance, refer to the insurance provider</w:t>
      </w:r>
      <w:r w:rsidRPr="00EC5A4D">
        <w:rPr>
          <w:rFonts w:ascii="Arial" w:hAnsi="Arial" w:cs="Arial"/>
          <w:bCs/>
          <w:iCs/>
          <w:lang w:val="en-US"/>
        </w:rPr>
        <w:t>.</w:t>
      </w:r>
    </w:p>
    <w:p w14:paraId="0F7FFC85" w14:textId="77777777" w:rsidR="00622017" w:rsidRPr="008B4F5F" w:rsidRDefault="00622017" w:rsidP="00622017">
      <w:pPr>
        <w:pStyle w:val="BodyText"/>
        <w:spacing w:before="240" w:line="360" w:lineRule="auto"/>
        <w:ind w:left="108" w:right="760"/>
        <w:rPr>
          <w:rFonts w:ascii="Arial" w:eastAsia="Arial" w:hAnsi="Arial" w:cs="Arial"/>
          <w:sz w:val="22"/>
          <w:szCs w:val="22"/>
          <w:lang w:val="en-US"/>
        </w:rPr>
      </w:pPr>
      <w:r w:rsidRPr="008B4F5F">
        <w:rPr>
          <w:rFonts w:ascii="Arial" w:eastAsia="Arial" w:hAnsi="Arial" w:cs="Arial"/>
          <w:b/>
          <w:bCs/>
          <w:sz w:val="22"/>
          <w:szCs w:val="22"/>
        </w:rPr>
        <w:t>Suspicious behaviour observed.</w:t>
      </w:r>
    </w:p>
    <w:p w14:paraId="3C0739A2" w14:textId="77777777" w:rsidR="00622017" w:rsidRPr="008B4F5F" w:rsidRDefault="00622017" w:rsidP="00622017">
      <w:pPr>
        <w:pStyle w:val="BodyText"/>
        <w:spacing w:before="117" w:line="360" w:lineRule="auto"/>
        <w:ind w:left="110" w:right="759"/>
        <w:rPr>
          <w:rFonts w:ascii="Arial" w:eastAsia="Arial" w:hAnsi="Arial" w:cs="Arial"/>
          <w:sz w:val="22"/>
          <w:szCs w:val="22"/>
          <w:lang w:val="en-US"/>
        </w:rPr>
      </w:pPr>
      <w:r w:rsidRPr="008B4F5F">
        <w:rPr>
          <w:rFonts w:ascii="Arial" w:eastAsia="Arial" w:hAnsi="Arial" w:cs="Arial"/>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7C3AC1FB" w14:textId="77777777" w:rsidR="00622017" w:rsidRPr="008B4F5F" w:rsidRDefault="00622017" w:rsidP="00622017">
      <w:pPr>
        <w:pStyle w:val="BodyText"/>
        <w:numPr>
          <w:ilvl w:val="0"/>
          <w:numId w:val="9"/>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A known person who should not have contact with a specific child / young person, i.e., as part of a Child Protection Plan or a Court Order, tries to approach the child.</w:t>
      </w:r>
    </w:p>
    <w:p w14:paraId="7530BAFB" w14:textId="77777777" w:rsidR="00622017" w:rsidRPr="008B4F5F" w:rsidRDefault="00622017" w:rsidP="00622017">
      <w:pPr>
        <w:pStyle w:val="BodyText"/>
        <w:numPr>
          <w:ilvl w:val="0"/>
          <w:numId w:val="9"/>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A member of the public is paying too much attention to the group or following them.</w:t>
      </w:r>
    </w:p>
    <w:p w14:paraId="138C70E8" w14:textId="1A8AA08E" w:rsidR="00E10E55" w:rsidRPr="008B4F5F" w:rsidRDefault="00622017" w:rsidP="00E10E55">
      <w:pPr>
        <w:pStyle w:val="BodyText"/>
        <w:numPr>
          <w:ilvl w:val="0"/>
          <w:numId w:val="9"/>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A member of the public is taking photographs or videoing the group, or, any other behaviour that raises concerns for the safety of the children, including indecent behaviour.</w:t>
      </w:r>
    </w:p>
    <w:p w14:paraId="7E0302EA" w14:textId="39AF423A" w:rsidR="00622017" w:rsidRPr="008B4F5F" w:rsidRDefault="00622017" w:rsidP="00622017">
      <w:pPr>
        <w:pStyle w:val="BodyText"/>
        <w:spacing w:before="117" w:line="360" w:lineRule="auto"/>
        <w:ind w:left="110" w:right="759"/>
        <w:rPr>
          <w:rFonts w:ascii="Arial" w:eastAsia="Arial" w:hAnsi="Arial" w:cs="Arial"/>
          <w:sz w:val="22"/>
          <w:szCs w:val="22"/>
          <w:lang w:val="en-US"/>
        </w:rPr>
      </w:pPr>
      <w:r w:rsidRPr="008B4F5F">
        <w:rPr>
          <w:rFonts w:ascii="Arial" w:eastAsia="Arial" w:hAnsi="Arial" w:cs="Arial"/>
          <w:sz w:val="22"/>
          <w:szCs w:val="22"/>
        </w:rPr>
        <w:t>The following actions take place dependent on the location of the concern:</w:t>
      </w:r>
    </w:p>
    <w:p w14:paraId="4CB1EF94" w14:textId="77777777" w:rsidR="00ED3190" w:rsidRPr="008B4F5F" w:rsidRDefault="00ED3190" w:rsidP="00ED3190">
      <w:pPr>
        <w:pStyle w:val="BodyText"/>
        <w:spacing w:before="240" w:line="360" w:lineRule="auto"/>
        <w:ind w:left="108" w:right="760"/>
        <w:rPr>
          <w:rFonts w:ascii="Arial" w:eastAsia="Arial" w:hAnsi="Arial" w:cs="Arial"/>
          <w:sz w:val="22"/>
          <w:szCs w:val="22"/>
          <w:lang w:val="en-US"/>
        </w:rPr>
      </w:pPr>
      <w:r w:rsidRPr="008B4F5F">
        <w:rPr>
          <w:rFonts w:ascii="Arial" w:eastAsia="Arial" w:hAnsi="Arial" w:cs="Arial"/>
          <w:b/>
          <w:bCs/>
          <w:sz w:val="22"/>
          <w:szCs w:val="22"/>
        </w:rPr>
        <w:t>Inside a public building</w:t>
      </w:r>
    </w:p>
    <w:p w14:paraId="6140F08F" w14:textId="77777777" w:rsidR="00ED3190" w:rsidRPr="008B4F5F" w:rsidRDefault="00ED3190" w:rsidP="00ED3190">
      <w:pPr>
        <w:pStyle w:val="BodyText"/>
        <w:numPr>
          <w:ilvl w:val="0"/>
          <w:numId w:val="11"/>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The group stays together and the designated lead for the outing locates a security guard, or reception desk to report their concerns.</w:t>
      </w:r>
    </w:p>
    <w:p w14:paraId="13597817" w14:textId="77777777" w:rsidR="00ED3190" w:rsidRPr="008B4F5F" w:rsidRDefault="00ED3190" w:rsidP="00ED3190">
      <w:pPr>
        <w:pStyle w:val="BodyText"/>
        <w:numPr>
          <w:ilvl w:val="0"/>
          <w:numId w:val="11"/>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The group returns to the setting immediately if the children have been upset, or the person acting suspiciously cannot be located by security staff.</w:t>
      </w:r>
    </w:p>
    <w:p w14:paraId="20AF7C03" w14:textId="77777777" w:rsidR="00E10E55" w:rsidRDefault="00E10E55" w:rsidP="00ED3190">
      <w:pPr>
        <w:pStyle w:val="BodyText"/>
        <w:spacing w:before="240" w:line="360" w:lineRule="auto"/>
        <w:ind w:left="108" w:right="760"/>
        <w:rPr>
          <w:rFonts w:ascii="Arial" w:eastAsia="Arial" w:hAnsi="Arial" w:cs="Arial"/>
          <w:b/>
          <w:bCs/>
          <w:color w:val="FF0000"/>
          <w:sz w:val="22"/>
          <w:szCs w:val="22"/>
        </w:rPr>
      </w:pPr>
    </w:p>
    <w:p w14:paraId="1F65F067" w14:textId="77777777" w:rsidR="00E10E55" w:rsidRDefault="00E10E55" w:rsidP="00ED3190">
      <w:pPr>
        <w:pStyle w:val="BodyText"/>
        <w:spacing w:before="240" w:line="360" w:lineRule="auto"/>
        <w:ind w:left="108" w:right="760"/>
        <w:rPr>
          <w:rFonts w:ascii="Arial" w:eastAsia="Arial" w:hAnsi="Arial" w:cs="Arial"/>
          <w:b/>
          <w:bCs/>
          <w:color w:val="FF0000"/>
          <w:sz w:val="22"/>
          <w:szCs w:val="22"/>
        </w:rPr>
      </w:pPr>
    </w:p>
    <w:p w14:paraId="6A60D189" w14:textId="07353604" w:rsidR="00ED3190" w:rsidRPr="008B4F5F" w:rsidRDefault="00ED3190" w:rsidP="00ED3190">
      <w:pPr>
        <w:pStyle w:val="BodyText"/>
        <w:spacing w:before="240" w:line="360" w:lineRule="auto"/>
        <w:ind w:left="108" w:right="760"/>
        <w:rPr>
          <w:rFonts w:ascii="Arial" w:eastAsia="Arial" w:hAnsi="Arial" w:cs="Arial"/>
          <w:sz w:val="22"/>
          <w:szCs w:val="22"/>
          <w:lang w:val="en-US"/>
        </w:rPr>
      </w:pPr>
      <w:r w:rsidRPr="008B4F5F">
        <w:rPr>
          <w:rFonts w:ascii="Arial" w:eastAsia="Arial" w:hAnsi="Arial" w:cs="Arial"/>
          <w:b/>
          <w:bCs/>
          <w:sz w:val="22"/>
          <w:szCs w:val="22"/>
        </w:rPr>
        <w:t>In a public outdoor area</w:t>
      </w:r>
    </w:p>
    <w:p w14:paraId="1F53640A" w14:textId="77777777" w:rsidR="00ED3190" w:rsidRPr="008B4F5F" w:rsidRDefault="00ED3190" w:rsidP="00ED3190">
      <w:pPr>
        <w:pStyle w:val="BodyText"/>
        <w:numPr>
          <w:ilvl w:val="0"/>
          <w:numId w:val="10"/>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The group stays together and moves away from the area where the person is behaving suspiciously. Moving towards a more densely populated area, or a ‘safe’ indoor space.</w:t>
      </w:r>
    </w:p>
    <w:p w14:paraId="5D31A35B" w14:textId="77777777" w:rsidR="00ED3190" w:rsidRPr="008B4F5F" w:rsidRDefault="00ED3190" w:rsidP="00ED3190">
      <w:pPr>
        <w:pStyle w:val="BodyText"/>
        <w:numPr>
          <w:ilvl w:val="0"/>
          <w:numId w:val="10"/>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If they are followed, the lead person phones the Police to report the behaviour.</w:t>
      </w:r>
    </w:p>
    <w:p w14:paraId="02C2DC08" w14:textId="72F37D65" w:rsidR="003955D8" w:rsidRPr="008B4F5F" w:rsidRDefault="00ED3190" w:rsidP="003955D8">
      <w:pPr>
        <w:pStyle w:val="BodyText"/>
        <w:numPr>
          <w:ilvl w:val="0"/>
          <w:numId w:val="10"/>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The lead person conducts a dynamic risk assessment to decide if they should challenge the behaviour, for example, ‘</w:t>
      </w:r>
      <w:r w:rsidRPr="008B4F5F">
        <w:rPr>
          <w:rFonts w:ascii="Arial" w:eastAsia="Arial" w:hAnsi="Arial" w:cs="Arial"/>
          <w:i/>
          <w:iCs/>
          <w:sz w:val="22"/>
          <w:szCs w:val="22"/>
        </w:rPr>
        <w:t>please do not take photographs of the children.’, m</w:t>
      </w:r>
      <w:r w:rsidRPr="008B4F5F">
        <w:rPr>
          <w:rFonts w:ascii="Arial" w:eastAsia="Arial" w:hAnsi="Arial" w:cs="Arial"/>
          <w:sz w:val="22"/>
          <w:szCs w:val="22"/>
        </w:rPr>
        <w:t>aking sure that their actions do not cause alarm to the children or put themselves at any risk. Please note</w:t>
      </w:r>
      <w:r w:rsidR="003955D8" w:rsidRPr="008B4F5F">
        <w:rPr>
          <w:rFonts w:ascii="Arial" w:eastAsia="Arial" w:hAnsi="Arial" w:cs="Arial"/>
        </w:rPr>
        <w:t xml:space="preserve"> </w:t>
      </w:r>
      <w:r w:rsidR="003955D8" w:rsidRPr="008B4F5F">
        <w:rPr>
          <w:rFonts w:ascii="Arial" w:eastAsia="Arial" w:hAnsi="Arial" w:cs="Arial"/>
          <w:sz w:val="22"/>
          <w:szCs w:val="22"/>
        </w:rPr>
        <w:t>that in most circumstances the person acting suspiciously should not be approached – the safety of the group remains paramount.</w:t>
      </w:r>
    </w:p>
    <w:p w14:paraId="087FC75F" w14:textId="77777777" w:rsidR="003955D8" w:rsidRPr="008B4F5F" w:rsidRDefault="003955D8" w:rsidP="003955D8">
      <w:pPr>
        <w:pStyle w:val="BodyText"/>
        <w:numPr>
          <w:ilvl w:val="0"/>
          <w:numId w:val="10"/>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29103E4A" w14:textId="55F02259" w:rsidR="003955D8" w:rsidRPr="008B4F5F" w:rsidRDefault="003955D8" w:rsidP="003955D8">
      <w:pPr>
        <w:pStyle w:val="BodyText"/>
        <w:numPr>
          <w:ilvl w:val="0"/>
          <w:numId w:val="10"/>
        </w:numPr>
        <w:spacing w:before="117" w:line="360" w:lineRule="auto"/>
        <w:ind w:right="759"/>
        <w:rPr>
          <w:rFonts w:ascii="Arial" w:eastAsia="Arial" w:hAnsi="Arial" w:cs="Arial"/>
          <w:sz w:val="22"/>
          <w:szCs w:val="22"/>
          <w:lang w:val="en-US"/>
        </w:rPr>
      </w:pPr>
      <w:r w:rsidRPr="008B4F5F">
        <w:rPr>
          <w:rFonts w:ascii="Arial" w:eastAsia="Arial" w:hAnsi="Arial" w:cs="Arial"/>
          <w:sz w:val="22"/>
          <w:szCs w:val="22"/>
        </w:rPr>
        <w:t xml:space="preserve">On return to the setting a critical safeguarding incident form is completed, and the incident is reviewed with the </w:t>
      </w:r>
      <w:r w:rsidR="00216BCE" w:rsidRPr="008B4F5F">
        <w:rPr>
          <w:rFonts w:ascii="Arial" w:eastAsia="Arial" w:hAnsi="Arial" w:cs="Arial"/>
          <w:sz w:val="22"/>
          <w:szCs w:val="22"/>
        </w:rPr>
        <w:t>supervisor/deputy</w:t>
      </w:r>
      <w:r w:rsidRPr="008B4F5F">
        <w:rPr>
          <w:rFonts w:ascii="Arial" w:eastAsia="Arial" w:hAnsi="Arial" w:cs="Arial"/>
          <w:sz w:val="22"/>
          <w:szCs w:val="22"/>
        </w:rPr>
        <w:t xml:space="preserve"> who will advise on how parents are informed.</w:t>
      </w:r>
    </w:p>
    <w:p w14:paraId="3839F50A" w14:textId="3B9C8B93" w:rsidR="00465899" w:rsidRPr="00465899" w:rsidRDefault="00465899" w:rsidP="00465899">
      <w:pPr>
        <w:spacing w:before="120" w:after="120" w:line="360" w:lineRule="auto"/>
        <w:ind w:left="360"/>
        <w:rPr>
          <w:rFonts w:ascii="Arial" w:eastAsia="Times New Roman" w:hAnsi="Arial" w:cs="Arial"/>
          <w:bCs/>
          <w:iCs/>
          <w:sz w:val="24"/>
          <w:szCs w:val="24"/>
          <w:lang w:val="en-US"/>
        </w:rPr>
      </w:pPr>
      <w:r w:rsidRPr="00465899">
        <w:rPr>
          <w:rFonts w:ascii="Arial" w:hAnsi="Arial" w:cs="Arial"/>
          <w:bCs/>
          <w:iCs/>
          <w:lang w:val="en-US"/>
        </w:rPr>
        <w:t>For further guidance, refer to the insurance provider.</w:t>
      </w:r>
    </w:p>
    <w:p w14:paraId="59F2AC81" w14:textId="6F325EE2" w:rsidR="00622017" w:rsidRPr="00EC5A4D" w:rsidRDefault="00622017" w:rsidP="00ED3190">
      <w:pPr>
        <w:spacing w:before="120" w:after="120" w:line="360" w:lineRule="auto"/>
        <w:rPr>
          <w:rFonts w:ascii="Arial" w:hAnsi="Arial" w:cs="Arial"/>
          <w:bCs/>
          <w:iCs/>
          <w:lang w:val="en-US"/>
        </w:rPr>
      </w:pPr>
    </w:p>
    <w:p w14:paraId="4B02DA79" w14:textId="77777777" w:rsidR="00010508" w:rsidRDefault="007A5A7C" w:rsidP="00010508">
      <w:pPr>
        <w:spacing w:before="120" w:after="120" w:line="360" w:lineRule="auto"/>
        <w:rPr>
          <w:rFonts w:ascii="Arial" w:hAnsi="Arial" w:cs="Arial"/>
        </w:rPr>
      </w:pPr>
      <w:r w:rsidRPr="00712C0D">
        <w:rPr>
          <w:rFonts w:ascii="Arial" w:hAnsi="Arial" w:cs="Arial"/>
          <w:b/>
        </w:rPr>
        <w:t xml:space="preserve">Larger outings </w:t>
      </w:r>
      <w:r>
        <w:rPr>
          <w:rFonts w:ascii="Arial" w:hAnsi="Arial" w:cs="Arial"/>
          <w:b/>
        </w:rPr>
        <w:t>c</w:t>
      </w:r>
      <w:r w:rsidRPr="00712C0D">
        <w:rPr>
          <w:rFonts w:ascii="Arial" w:hAnsi="Arial" w:cs="Arial"/>
          <w:b/>
        </w:rPr>
        <w:t>hecklist</w:t>
      </w:r>
      <w:r w:rsidR="00010508" w:rsidRPr="00010508">
        <w:rPr>
          <w:rFonts w:ascii="Arial" w:hAnsi="Arial" w:cs="Arial"/>
        </w:rPr>
        <w:t xml:space="preserve"> </w:t>
      </w:r>
    </w:p>
    <w:p w14:paraId="3477F610" w14:textId="4DA1A10D" w:rsidR="00037A2A" w:rsidRPr="00E10E55" w:rsidRDefault="00010508" w:rsidP="00E10E55">
      <w:pPr>
        <w:spacing w:before="120" w:after="120" w:line="360" w:lineRule="auto"/>
        <w:rPr>
          <w:rFonts w:ascii="Arial" w:hAnsi="Arial" w:cs="Arial"/>
        </w:rPr>
      </w:pPr>
      <w:r>
        <w:rPr>
          <w:rFonts w:ascii="Arial" w:hAnsi="Arial" w:cs="Arial"/>
        </w:rPr>
        <w:t xml:space="preserve">There is an </w:t>
      </w:r>
      <w:r w:rsidRPr="00A3392B">
        <w:rPr>
          <w:rFonts w:ascii="Arial" w:hAnsi="Arial" w:cs="Arial"/>
        </w:rPr>
        <w:t>iden</w:t>
      </w:r>
      <w:r>
        <w:rPr>
          <w:rFonts w:ascii="Arial" w:hAnsi="Arial" w:cs="Arial"/>
        </w:rPr>
        <w:t>tified lead person for the outing</w:t>
      </w:r>
      <w:r w:rsidRPr="00A3392B">
        <w:rPr>
          <w:rFonts w:ascii="Arial" w:hAnsi="Arial" w:cs="Arial"/>
        </w:rPr>
        <w:t>.</w:t>
      </w:r>
    </w:p>
    <w:p w14:paraId="0743BD0A" w14:textId="3706230C" w:rsidR="0037296C" w:rsidRPr="00A3392B"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Pr>
          <w:rFonts w:ascii="Arial" w:hAnsi="Arial" w:cs="Arial"/>
          <w:sz w:val="22"/>
          <w:szCs w:val="22"/>
        </w:rPr>
        <w:t xml:space="preserve">The outing has an educational purpose and has been </w:t>
      </w:r>
      <w:r w:rsidRPr="00A3392B">
        <w:rPr>
          <w:rFonts w:ascii="Arial" w:hAnsi="Arial" w:cs="Arial"/>
          <w:sz w:val="22"/>
          <w:szCs w:val="22"/>
        </w:rPr>
        <w:t xml:space="preserve">agreed with the </w:t>
      </w:r>
      <w:r>
        <w:rPr>
          <w:rFonts w:ascii="Arial" w:hAnsi="Arial" w:cs="Arial"/>
          <w:sz w:val="22"/>
          <w:szCs w:val="22"/>
        </w:rPr>
        <w:t xml:space="preserve">setting </w:t>
      </w:r>
      <w:r w:rsidR="0073200B">
        <w:rPr>
          <w:rFonts w:ascii="Arial" w:hAnsi="Arial" w:cs="Arial"/>
          <w:sz w:val="22"/>
          <w:szCs w:val="22"/>
        </w:rPr>
        <w:t>supervisor</w:t>
      </w:r>
      <w:r w:rsidRPr="00A3392B">
        <w:rPr>
          <w:rFonts w:ascii="Arial" w:hAnsi="Arial" w:cs="Arial"/>
          <w:sz w:val="22"/>
          <w:szCs w:val="22"/>
        </w:rPr>
        <w:t>.</w:t>
      </w:r>
    </w:p>
    <w:p w14:paraId="4CB7E8D9" w14:textId="77777777" w:rsidR="0037296C" w:rsidRPr="00A3392B"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Pr>
          <w:rFonts w:ascii="Arial" w:hAnsi="Arial" w:cs="Arial"/>
          <w:sz w:val="22"/>
          <w:szCs w:val="22"/>
        </w:rPr>
        <w:t xml:space="preserve">Risk assessments if required, are </w:t>
      </w:r>
      <w:r w:rsidRPr="00A3392B">
        <w:rPr>
          <w:rFonts w:ascii="Arial" w:hAnsi="Arial" w:cs="Arial"/>
          <w:sz w:val="22"/>
          <w:szCs w:val="22"/>
        </w:rPr>
        <w:t>completed/updated and s</w:t>
      </w:r>
      <w:r>
        <w:rPr>
          <w:rFonts w:ascii="Arial" w:hAnsi="Arial" w:cs="Arial"/>
          <w:sz w:val="22"/>
          <w:szCs w:val="22"/>
        </w:rPr>
        <w:t xml:space="preserve">hared with every </w:t>
      </w:r>
      <w:r w:rsidRPr="00A3392B">
        <w:rPr>
          <w:rFonts w:ascii="Arial" w:hAnsi="Arial" w:cs="Arial"/>
          <w:sz w:val="22"/>
          <w:szCs w:val="22"/>
        </w:rPr>
        <w:t>staff, student/volunteer accompanying the children.</w:t>
      </w:r>
    </w:p>
    <w:p w14:paraId="466C99DC" w14:textId="77777777" w:rsidR="0037296C" w:rsidRPr="00712C0D"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 xml:space="preserve">Staff understand the potential risks when they are out with children and takes all reasonable measures to remove </w:t>
      </w:r>
      <w:r w:rsidRPr="00712C0D">
        <w:rPr>
          <w:rFonts w:ascii="Arial" w:hAnsi="Arial" w:cs="Arial"/>
          <w:sz w:val="22"/>
          <w:szCs w:val="22"/>
        </w:rPr>
        <w:t>minimise risks.</w:t>
      </w:r>
    </w:p>
    <w:p w14:paraId="4F575C45" w14:textId="77777777" w:rsidR="0037296C"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Bouncy castles and similar attractions are not accessed by children on an excursion.</w:t>
      </w:r>
    </w:p>
    <w:p w14:paraId="657BAA9E" w14:textId="27E3FDE2" w:rsidR="0037296C" w:rsidRPr="00417ABB"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sidRPr="00417ABB">
        <w:rPr>
          <w:rFonts w:ascii="Arial" w:hAnsi="Arial" w:cs="Arial"/>
          <w:sz w:val="22"/>
          <w:szCs w:val="22"/>
        </w:rPr>
        <w:t xml:space="preserve">The </w:t>
      </w:r>
      <w:r w:rsidR="00A305E5">
        <w:rPr>
          <w:rFonts w:ascii="Arial" w:hAnsi="Arial" w:cs="Arial"/>
          <w:sz w:val="22"/>
          <w:szCs w:val="22"/>
        </w:rPr>
        <w:t xml:space="preserve">deputy/supervisor </w:t>
      </w:r>
      <w:r w:rsidRPr="00417ABB">
        <w:rPr>
          <w:rFonts w:ascii="Arial" w:hAnsi="Arial" w:cs="Arial"/>
          <w:sz w:val="22"/>
          <w:szCs w:val="22"/>
        </w:rPr>
        <w:t>is the last to leave the venue, or transport being used.</w:t>
      </w:r>
    </w:p>
    <w:p w14:paraId="544D4A49" w14:textId="26DFDB5B" w:rsidR="0037296C" w:rsidRPr="00A4579D" w:rsidRDefault="0037296C" w:rsidP="0037296C">
      <w:pPr>
        <w:pStyle w:val="ListParagraph"/>
        <w:numPr>
          <w:ilvl w:val="0"/>
          <w:numId w:val="8"/>
        </w:numPr>
        <w:tabs>
          <w:tab w:val="left" w:pos="5085"/>
          <w:tab w:val="left" w:pos="5914"/>
        </w:tabs>
        <w:spacing w:before="120" w:after="120" w:line="360" w:lineRule="auto"/>
        <w:contextualSpacing w:val="0"/>
        <w:rPr>
          <w:rFonts w:ascii="Arial" w:hAnsi="Arial" w:cs="Arial"/>
        </w:rPr>
      </w:pPr>
      <w:r w:rsidRPr="00A3392B">
        <w:rPr>
          <w:rFonts w:ascii="Arial" w:hAnsi="Arial" w:cs="Arial"/>
          <w:sz w:val="22"/>
          <w:szCs w:val="22"/>
        </w:rPr>
        <w:t>The de</w:t>
      </w:r>
      <w:r w:rsidR="00504DD1">
        <w:rPr>
          <w:rFonts w:ascii="Arial" w:hAnsi="Arial" w:cs="Arial"/>
          <w:sz w:val="22"/>
          <w:szCs w:val="22"/>
        </w:rPr>
        <w:t>puty/supervisor</w:t>
      </w:r>
      <w:r w:rsidRPr="00A3392B">
        <w:rPr>
          <w:rFonts w:ascii="Arial" w:hAnsi="Arial" w:cs="Arial"/>
          <w:sz w:val="22"/>
          <w:szCs w:val="22"/>
        </w:rPr>
        <w:t xml:space="preserve"> conducts a ‘safety sweep’ before during and </w:t>
      </w:r>
      <w:r>
        <w:rPr>
          <w:rFonts w:ascii="Arial" w:hAnsi="Arial" w:cs="Arial"/>
          <w:sz w:val="22"/>
          <w:szCs w:val="22"/>
        </w:rPr>
        <w:t xml:space="preserve">after the outing. </w:t>
      </w:r>
    </w:p>
    <w:p w14:paraId="42297210" w14:textId="2FE139B8" w:rsidR="00A4579D" w:rsidRPr="003C7DA5" w:rsidRDefault="00A4579D" w:rsidP="00A4579D">
      <w:pPr>
        <w:pStyle w:val="ListParagraph"/>
        <w:tabs>
          <w:tab w:val="left" w:pos="5085"/>
          <w:tab w:val="left" w:pos="5914"/>
        </w:tabs>
        <w:spacing w:before="120" w:after="120" w:line="360" w:lineRule="auto"/>
        <w:ind w:left="360"/>
        <w:contextualSpacing w:val="0"/>
        <w:rPr>
          <w:rFonts w:ascii="Arial" w:hAnsi="Arial" w:cs="Arial"/>
        </w:rPr>
      </w:pPr>
      <w:r w:rsidRPr="00FC2FD3">
        <w:rPr>
          <w:rFonts w:ascii="Arial" w:hAnsi="Arial" w:cs="Arial"/>
          <w:b/>
          <w:bCs/>
          <w:sz w:val="22"/>
          <w:szCs w:val="22"/>
        </w:rPr>
        <w:t xml:space="preserve">NB This policy does not apply to emergency evacuation </w:t>
      </w:r>
      <w:r w:rsidR="00FC2FD3" w:rsidRPr="00FC2FD3">
        <w:rPr>
          <w:rFonts w:ascii="Arial" w:hAnsi="Arial" w:cs="Arial"/>
          <w:b/>
          <w:bCs/>
          <w:sz w:val="22"/>
          <w:szCs w:val="22"/>
        </w:rPr>
        <w:t>of the Community Centre or during routine Fire Drills</w:t>
      </w:r>
      <w:r w:rsidR="00FC2FD3">
        <w:rPr>
          <w:rFonts w:ascii="Arial" w:hAnsi="Arial" w:cs="Arial"/>
          <w:sz w:val="22"/>
          <w:szCs w:val="22"/>
        </w:rPr>
        <w:t>.</w:t>
      </w:r>
    </w:p>
    <w:p w14:paraId="0E136EB0" w14:textId="77777777" w:rsidR="003C7DA5" w:rsidRPr="003C7DA5" w:rsidRDefault="003C7DA5" w:rsidP="003C7DA5">
      <w:pPr>
        <w:tabs>
          <w:tab w:val="left" w:pos="5085"/>
          <w:tab w:val="left" w:pos="5914"/>
        </w:tabs>
        <w:spacing w:before="120" w:after="120" w:line="360" w:lineRule="auto"/>
        <w:rPr>
          <w:rFonts w:ascii="Arial" w:hAnsi="Arial" w:cs="Arial"/>
        </w:rPr>
      </w:pPr>
    </w:p>
    <w:p w14:paraId="082A4F84" w14:textId="77777777" w:rsidR="00E10E55" w:rsidRDefault="00E10E55" w:rsidP="0037296C">
      <w:pPr>
        <w:tabs>
          <w:tab w:val="left" w:pos="5085"/>
          <w:tab w:val="left" w:pos="5914"/>
        </w:tabs>
        <w:spacing w:before="120" w:after="120" w:line="360" w:lineRule="auto"/>
        <w:rPr>
          <w:rFonts w:ascii="Arial" w:hAnsi="Arial" w:cs="Arial"/>
          <w:b/>
          <w:bCs/>
        </w:rPr>
      </w:pPr>
    </w:p>
    <w:p w14:paraId="5D443450" w14:textId="77777777" w:rsidR="00E10E55" w:rsidRDefault="00E10E55" w:rsidP="0037296C">
      <w:pPr>
        <w:tabs>
          <w:tab w:val="left" w:pos="5085"/>
          <w:tab w:val="left" w:pos="5914"/>
        </w:tabs>
        <w:spacing w:before="120" w:after="120" w:line="360" w:lineRule="auto"/>
        <w:rPr>
          <w:rFonts w:ascii="Arial" w:hAnsi="Arial" w:cs="Arial"/>
          <w:b/>
          <w:bCs/>
        </w:rPr>
      </w:pPr>
    </w:p>
    <w:p w14:paraId="3427B906" w14:textId="5A3924C3" w:rsidR="0037296C" w:rsidRDefault="0037296C" w:rsidP="0037296C">
      <w:pPr>
        <w:tabs>
          <w:tab w:val="left" w:pos="5085"/>
          <w:tab w:val="left" w:pos="5914"/>
        </w:tabs>
        <w:spacing w:before="120" w:after="120" w:line="360" w:lineRule="auto"/>
        <w:rPr>
          <w:rFonts w:ascii="Arial" w:hAnsi="Arial" w:cs="Arial"/>
          <w:b/>
          <w:bCs/>
        </w:rPr>
      </w:pPr>
      <w:r w:rsidRPr="0077291D">
        <w:rPr>
          <w:rFonts w:ascii="Arial" w:hAnsi="Arial" w:cs="Arial"/>
          <w:b/>
          <w:bCs/>
        </w:rPr>
        <w:t>Further guidance</w:t>
      </w:r>
    </w:p>
    <w:p w14:paraId="1D61FEE4" w14:textId="77777777" w:rsidR="00460E11" w:rsidRDefault="00460E11" w:rsidP="00460E11">
      <w:pPr>
        <w:tabs>
          <w:tab w:val="left" w:pos="5085"/>
          <w:tab w:val="left" w:pos="5914"/>
        </w:tabs>
        <w:spacing w:before="120" w:after="120" w:line="360" w:lineRule="auto"/>
        <w:rPr>
          <w:rFonts w:ascii="Arial" w:hAnsi="Arial" w:cs="Arial"/>
          <w:color w:val="000000" w:themeColor="text1"/>
        </w:rPr>
      </w:pPr>
      <w:hyperlink r:id="rId7">
        <w:r w:rsidRPr="6CBCAC59">
          <w:rPr>
            <w:rStyle w:val="Hyperlink"/>
            <w:rFonts w:ascii="Arial" w:hAnsi="Arial" w:cs="Arial"/>
            <w:color w:val="000000" w:themeColor="text1"/>
          </w:rPr>
          <w:t>Daily Register and Outings Record</w:t>
        </w:r>
      </w:hyperlink>
      <w:r w:rsidRPr="6CBCAC59">
        <w:rPr>
          <w:rFonts w:ascii="Arial" w:hAnsi="Arial" w:cs="Arial"/>
          <w:color w:val="000000" w:themeColor="text1"/>
        </w:rPr>
        <w:t xml:space="preserve"> (Alliance Publication)</w:t>
      </w:r>
    </w:p>
    <w:p w14:paraId="537C30E4" w14:textId="77777777" w:rsidR="00460E11" w:rsidRPr="00435D15" w:rsidRDefault="00460E11" w:rsidP="00460E11">
      <w:pPr>
        <w:tabs>
          <w:tab w:val="left" w:pos="5085"/>
          <w:tab w:val="left" w:pos="5914"/>
        </w:tabs>
        <w:spacing w:before="120" w:after="120" w:line="360" w:lineRule="auto"/>
        <w:rPr>
          <w:rFonts w:ascii="Arial" w:hAnsi="Arial" w:cs="Arial"/>
          <w:color w:val="000000" w:themeColor="text1"/>
        </w:rPr>
      </w:pPr>
      <w:hyperlink r:id="rId8" w:anchor="/users/@self/catalogues/1700/courses/127756/description">
        <w:r w:rsidRPr="6CBCAC59">
          <w:rPr>
            <w:rStyle w:val="Hyperlink"/>
            <w:rFonts w:ascii="Arial" w:hAnsi="Arial" w:cs="Arial"/>
            <w:color w:val="000000" w:themeColor="text1"/>
          </w:rPr>
          <w:t>Introducing Forest School in the Early Years</w:t>
        </w:r>
      </w:hyperlink>
      <w:r w:rsidRPr="6CBCAC59">
        <w:rPr>
          <w:rFonts w:ascii="Arial" w:hAnsi="Arial" w:cs="Arial"/>
          <w:color w:val="000000" w:themeColor="text1"/>
        </w:rPr>
        <w:t xml:space="preserve"> (Alliance Publication)</w:t>
      </w:r>
    </w:p>
    <w:p w14:paraId="5E6C8048" w14:textId="77777777" w:rsidR="00460E11" w:rsidRDefault="00460E11" w:rsidP="00460E11">
      <w:pPr>
        <w:spacing w:before="120" w:after="120" w:line="360" w:lineRule="auto"/>
        <w:rPr>
          <w:rFonts w:ascii="Arial" w:hAnsi="Arial" w:cs="Arial"/>
          <w:color w:val="000000" w:themeColor="text1"/>
          <w:lang w:val="en-US"/>
        </w:rPr>
      </w:pPr>
      <w:hyperlink r:id="rId9">
        <w:r w:rsidRPr="6CBCAC59">
          <w:rPr>
            <w:rStyle w:val="Hyperlink"/>
            <w:rFonts w:ascii="Arial" w:hAnsi="Arial" w:cs="Arial"/>
            <w:color w:val="000000" w:themeColor="text1"/>
            <w:lang w:val="en-US"/>
          </w:rPr>
          <w:t>Preventing Accidents to Children on Farms</w:t>
        </w:r>
      </w:hyperlink>
      <w:r w:rsidRPr="6CBCAC59">
        <w:rPr>
          <w:rFonts w:ascii="Arial" w:hAnsi="Arial" w:cs="Arial"/>
          <w:color w:val="000000" w:themeColor="text1"/>
          <w:lang w:val="en-US"/>
        </w:rPr>
        <w:t xml:space="preserve"> (Health and Safety Executive 2013)</w:t>
      </w:r>
    </w:p>
    <w:p w14:paraId="14F3B4B2" w14:textId="77777777" w:rsidR="00E10E55" w:rsidRDefault="00E10E55" w:rsidP="00460E11">
      <w:pPr>
        <w:spacing w:before="120" w:after="120" w:line="360" w:lineRule="auto"/>
        <w:rPr>
          <w:rFonts w:ascii="Arial" w:hAnsi="Arial" w:cs="Arial"/>
          <w:color w:val="000000" w:themeColor="text1"/>
          <w:lang w:val="en-US"/>
        </w:rPr>
      </w:pPr>
    </w:p>
    <w:p w14:paraId="7F7CE0F9" w14:textId="1EAD54DD" w:rsidR="00E10E55" w:rsidRDefault="00E10E55" w:rsidP="00460E11">
      <w:pPr>
        <w:spacing w:before="120" w:after="120" w:line="360" w:lineRule="auto"/>
        <w:rPr>
          <w:rFonts w:ascii="Arial" w:hAnsi="Arial" w:cs="Arial"/>
          <w:color w:val="000000" w:themeColor="text1"/>
          <w:lang w:val="en-US"/>
        </w:rPr>
      </w:pPr>
      <w:r>
        <w:rPr>
          <w:rFonts w:ascii="Arial" w:hAnsi="Arial" w:cs="Arial"/>
          <w:color w:val="000000" w:themeColor="text1"/>
          <w:lang w:val="en-US"/>
        </w:rPr>
        <w:t>Policy amended on 14</w:t>
      </w:r>
      <w:r w:rsidRPr="00E10E55">
        <w:rPr>
          <w:rFonts w:ascii="Arial" w:hAnsi="Arial" w:cs="Arial"/>
          <w:color w:val="000000" w:themeColor="text1"/>
          <w:vertAlign w:val="superscript"/>
          <w:lang w:val="en-US"/>
        </w:rPr>
        <w:t>th</w:t>
      </w:r>
      <w:r>
        <w:rPr>
          <w:rFonts w:ascii="Arial" w:hAnsi="Arial" w:cs="Arial"/>
          <w:color w:val="000000" w:themeColor="text1"/>
          <w:lang w:val="en-US"/>
        </w:rPr>
        <w:t xml:space="preserve"> October 202</w:t>
      </w:r>
      <w:r w:rsidR="007D40DA">
        <w:rPr>
          <w:rFonts w:ascii="Arial" w:hAnsi="Arial" w:cs="Arial"/>
          <w:color w:val="000000" w:themeColor="text1"/>
          <w:lang w:val="en-US"/>
        </w:rPr>
        <w:t>6</w:t>
      </w:r>
    </w:p>
    <w:sectPr w:rsidR="00E10E55" w:rsidSect="005D02EC">
      <w:pgSz w:w="11906" w:h="16838"/>
      <w:pgMar w:top="14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3"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num w:numId="1" w16cid:durableId="847865765">
    <w:abstractNumId w:val="5"/>
  </w:num>
  <w:num w:numId="2" w16cid:durableId="1410225279">
    <w:abstractNumId w:val="1"/>
  </w:num>
  <w:num w:numId="3" w16cid:durableId="1362171906">
    <w:abstractNumId w:val="8"/>
  </w:num>
  <w:num w:numId="4" w16cid:durableId="356197110">
    <w:abstractNumId w:val="9"/>
  </w:num>
  <w:num w:numId="5" w16cid:durableId="912004759">
    <w:abstractNumId w:val="3"/>
  </w:num>
  <w:num w:numId="6" w16cid:durableId="170334876">
    <w:abstractNumId w:val="6"/>
  </w:num>
  <w:num w:numId="7" w16cid:durableId="138764266">
    <w:abstractNumId w:val="4"/>
  </w:num>
  <w:num w:numId="8" w16cid:durableId="1212351879">
    <w:abstractNumId w:val="7"/>
  </w:num>
  <w:num w:numId="9" w16cid:durableId="571356595">
    <w:abstractNumId w:val="10"/>
  </w:num>
  <w:num w:numId="10" w16cid:durableId="839463866">
    <w:abstractNumId w:val="0"/>
  </w:num>
  <w:num w:numId="11" w16cid:durableId="1089619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556"/>
    <w:rsid w:val="00006DA4"/>
    <w:rsid w:val="00007C4B"/>
    <w:rsid w:val="00010508"/>
    <w:rsid w:val="00015B3B"/>
    <w:rsid w:val="00021C31"/>
    <w:rsid w:val="00022183"/>
    <w:rsid w:val="00037A2A"/>
    <w:rsid w:val="000423F6"/>
    <w:rsid w:val="00046758"/>
    <w:rsid w:val="00051B14"/>
    <w:rsid w:val="00061588"/>
    <w:rsid w:val="00083C50"/>
    <w:rsid w:val="000968D9"/>
    <w:rsid w:val="000A3A91"/>
    <w:rsid w:val="000B7556"/>
    <w:rsid w:val="000D4DCF"/>
    <w:rsid w:val="000D5476"/>
    <w:rsid w:val="000E1FB1"/>
    <w:rsid w:val="00115769"/>
    <w:rsid w:val="00120DE6"/>
    <w:rsid w:val="00133B7A"/>
    <w:rsid w:val="00144815"/>
    <w:rsid w:val="00154B3F"/>
    <w:rsid w:val="00163ED2"/>
    <w:rsid w:val="00174B58"/>
    <w:rsid w:val="0018249E"/>
    <w:rsid w:val="00195C86"/>
    <w:rsid w:val="0019736B"/>
    <w:rsid w:val="001A0E75"/>
    <w:rsid w:val="001D15E4"/>
    <w:rsid w:val="001E6616"/>
    <w:rsid w:val="001F6BBD"/>
    <w:rsid w:val="00216BCE"/>
    <w:rsid w:val="0023104C"/>
    <w:rsid w:val="0024217E"/>
    <w:rsid w:val="00251E5C"/>
    <w:rsid w:val="002802FD"/>
    <w:rsid w:val="002D36F8"/>
    <w:rsid w:val="0030015D"/>
    <w:rsid w:val="00303454"/>
    <w:rsid w:val="00303B80"/>
    <w:rsid w:val="003148E8"/>
    <w:rsid w:val="00321961"/>
    <w:rsid w:val="00322222"/>
    <w:rsid w:val="0034639D"/>
    <w:rsid w:val="00353726"/>
    <w:rsid w:val="00354F25"/>
    <w:rsid w:val="0037296C"/>
    <w:rsid w:val="003739B3"/>
    <w:rsid w:val="00384E6D"/>
    <w:rsid w:val="00385028"/>
    <w:rsid w:val="003955D8"/>
    <w:rsid w:val="003A75EE"/>
    <w:rsid w:val="003C7DA5"/>
    <w:rsid w:val="003D5A29"/>
    <w:rsid w:val="00402D9F"/>
    <w:rsid w:val="0040320E"/>
    <w:rsid w:val="00432481"/>
    <w:rsid w:val="00433FC1"/>
    <w:rsid w:val="00442FE9"/>
    <w:rsid w:val="00460E11"/>
    <w:rsid w:val="00465899"/>
    <w:rsid w:val="00473DC2"/>
    <w:rsid w:val="00494C5B"/>
    <w:rsid w:val="004B3B09"/>
    <w:rsid w:val="004B7DF7"/>
    <w:rsid w:val="004C3184"/>
    <w:rsid w:val="004D149A"/>
    <w:rsid w:val="004D7943"/>
    <w:rsid w:val="004E348F"/>
    <w:rsid w:val="004F1D6C"/>
    <w:rsid w:val="004F458D"/>
    <w:rsid w:val="00504DD1"/>
    <w:rsid w:val="00516C5D"/>
    <w:rsid w:val="0054776B"/>
    <w:rsid w:val="00553E23"/>
    <w:rsid w:val="005A76D6"/>
    <w:rsid w:val="005B3501"/>
    <w:rsid w:val="005D02EC"/>
    <w:rsid w:val="005D5098"/>
    <w:rsid w:val="005E3DAE"/>
    <w:rsid w:val="005F7845"/>
    <w:rsid w:val="00614812"/>
    <w:rsid w:val="00622017"/>
    <w:rsid w:val="00637E0F"/>
    <w:rsid w:val="00640B05"/>
    <w:rsid w:val="006A30EF"/>
    <w:rsid w:val="006B1716"/>
    <w:rsid w:val="00703D80"/>
    <w:rsid w:val="0073200B"/>
    <w:rsid w:val="00732C39"/>
    <w:rsid w:val="007442EE"/>
    <w:rsid w:val="00771672"/>
    <w:rsid w:val="00772F9E"/>
    <w:rsid w:val="007931D1"/>
    <w:rsid w:val="007A5A7C"/>
    <w:rsid w:val="007A5D01"/>
    <w:rsid w:val="007A73BC"/>
    <w:rsid w:val="007C7E20"/>
    <w:rsid w:val="007D40DA"/>
    <w:rsid w:val="007E2DCA"/>
    <w:rsid w:val="007F0D1E"/>
    <w:rsid w:val="007F7E44"/>
    <w:rsid w:val="008134FA"/>
    <w:rsid w:val="00831B9B"/>
    <w:rsid w:val="008343C7"/>
    <w:rsid w:val="0084280F"/>
    <w:rsid w:val="00857766"/>
    <w:rsid w:val="008A2326"/>
    <w:rsid w:val="008B4F5F"/>
    <w:rsid w:val="008B51ED"/>
    <w:rsid w:val="008D4ADE"/>
    <w:rsid w:val="008E7DCA"/>
    <w:rsid w:val="008F1C28"/>
    <w:rsid w:val="00920869"/>
    <w:rsid w:val="00942D45"/>
    <w:rsid w:val="00952DBE"/>
    <w:rsid w:val="00982BAC"/>
    <w:rsid w:val="00982E4E"/>
    <w:rsid w:val="0099250A"/>
    <w:rsid w:val="00996A38"/>
    <w:rsid w:val="009A3F4B"/>
    <w:rsid w:val="009B2066"/>
    <w:rsid w:val="009F3F87"/>
    <w:rsid w:val="009F57C4"/>
    <w:rsid w:val="00A06A29"/>
    <w:rsid w:val="00A305E5"/>
    <w:rsid w:val="00A321A5"/>
    <w:rsid w:val="00A35E6D"/>
    <w:rsid w:val="00A4579D"/>
    <w:rsid w:val="00A551AD"/>
    <w:rsid w:val="00A87E78"/>
    <w:rsid w:val="00AC4C02"/>
    <w:rsid w:val="00AD004C"/>
    <w:rsid w:val="00AD1182"/>
    <w:rsid w:val="00AD4846"/>
    <w:rsid w:val="00AE16DA"/>
    <w:rsid w:val="00AF1093"/>
    <w:rsid w:val="00B23EA1"/>
    <w:rsid w:val="00B4283C"/>
    <w:rsid w:val="00B515FE"/>
    <w:rsid w:val="00B52525"/>
    <w:rsid w:val="00B61215"/>
    <w:rsid w:val="00B7195F"/>
    <w:rsid w:val="00B75DC9"/>
    <w:rsid w:val="00B76598"/>
    <w:rsid w:val="00B85558"/>
    <w:rsid w:val="00B907B7"/>
    <w:rsid w:val="00BC2AAA"/>
    <w:rsid w:val="00BD290B"/>
    <w:rsid w:val="00BE7973"/>
    <w:rsid w:val="00BF3712"/>
    <w:rsid w:val="00C006AD"/>
    <w:rsid w:val="00C054D2"/>
    <w:rsid w:val="00C90C19"/>
    <w:rsid w:val="00C92BAA"/>
    <w:rsid w:val="00CC0BD1"/>
    <w:rsid w:val="00CE00C3"/>
    <w:rsid w:val="00CE33D6"/>
    <w:rsid w:val="00D20755"/>
    <w:rsid w:val="00D46068"/>
    <w:rsid w:val="00D4770F"/>
    <w:rsid w:val="00D60A2A"/>
    <w:rsid w:val="00D62BDD"/>
    <w:rsid w:val="00D826BC"/>
    <w:rsid w:val="00D865F2"/>
    <w:rsid w:val="00D871E5"/>
    <w:rsid w:val="00DA5A14"/>
    <w:rsid w:val="00DC5C4E"/>
    <w:rsid w:val="00DD47E3"/>
    <w:rsid w:val="00DF656E"/>
    <w:rsid w:val="00E10E55"/>
    <w:rsid w:val="00E114D0"/>
    <w:rsid w:val="00E15ED7"/>
    <w:rsid w:val="00E20B27"/>
    <w:rsid w:val="00E44E0C"/>
    <w:rsid w:val="00E4792E"/>
    <w:rsid w:val="00E9167C"/>
    <w:rsid w:val="00EA2FE2"/>
    <w:rsid w:val="00EB11CD"/>
    <w:rsid w:val="00ED3190"/>
    <w:rsid w:val="00EF2482"/>
    <w:rsid w:val="00F16A0F"/>
    <w:rsid w:val="00F64CBF"/>
    <w:rsid w:val="00FB54EB"/>
    <w:rsid w:val="00FB5B66"/>
    <w:rsid w:val="00FC2FD3"/>
    <w:rsid w:val="00FD4E08"/>
    <w:rsid w:val="00FE0CDB"/>
    <w:rsid w:val="00FE60D7"/>
    <w:rsid w:val="00FF1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AEB1"/>
  <w15:chartTrackingRefBased/>
  <w15:docId w15:val="{C90D0504-E41E-476F-84FF-A2CBAED1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B7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556"/>
  </w:style>
  <w:style w:type="character" w:styleId="Hyperlink">
    <w:name w:val="Hyperlink"/>
    <w:basedOn w:val="DefaultParagraphFont"/>
    <w:uiPriority w:val="99"/>
    <w:unhideWhenUsed/>
    <w:rsid w:val="00473DC2"/>
    <w:rPr>
      <w:color w:val="0563C1" w:themeColor="hyperlink"/>
      <w:u w:val="single"/>
    </w:rPr>
  </w:style>
  <w:style w:type="character" w:styleId="UnresolvedMention">
    <w:name w:val="Unresolved Mention"/>
    <w:basedOn w:val="DefaultParagraphFont"/>
    <w:uiPriority w:val="99"/>
    <w:semiHidden/>
    <w:unhideWhenUsed/>
    <w:rsid w:val="00473DC2"/>
    <w:rPr>
      <w:color w:val="605E5C"/>
      <w:shd w:val="clear" w:color="auto" w:fill="E1DFDD"/>
    </w:rPr>
  </w:style>
  <w:style w:type="paragraph" w:customStyle="1" w:styleId="ColorfulList-Accent11">
    <w:name w:val="Colorful List - Accent 11"/>
    <w:basedOn w:val="Normal"/>
    <w:uiPriority w:val="99"/>
    <w:qFormat/>
    <w:rsid w:val="007A5D01"/>
    <w:pPr>
      <w:spacing w:after="0" w:line="240" w:lineRule="auto"/>
      <w:ind w:left="720"/>
      <w:contextualSpacing/>
    </w:pPr>
    <w:rPr>
      <w:rFonts w:ascii="Times New Roman" w:eastAsia="Times New Roman" w:hAnsi="Times New Roman" w:cs="Times New Roman"/>
      <w:sz w:val="24"/>
      <w:szCs w:val="24"/>
    </w:rPr>
  </w:style>
  <w:style w:type="paragraph" w:styleId="ListParagraph">
    <w:name w:val="List Paragraph"/>
    <w:basedOn w:val="Normal"/>
    <w:uiPriority w:val="34"/>
    <w:qFormat/>
    <w:rsid w:val="007A5A7C"/>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62201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62201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 TargetMode="External"/><Relationship Id="rId3" Type="http://schemas.openxmlformats.org/officeDocument/2006/relationships/styles" Target="styles.xml"/><Relationship Id="rId7"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se.gov.uk/pubns/indg47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3BEB7-559A-45EE-B72E-606E48F6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Hastings</dc:creator>
  <cp:keywords/>
  <dc:description/>
  <cp:lastModifiedBy>Frimley Green Pre-School - FGPS</cp:lastModifiedBy>
  <cp:revision>2</cp:revision>
  <cp:lastPrinted>2026-10-23T10:09:00Z</cp:lastPrinted>
  <dcterms:created xsi:type="dcterms:W3CDTF">2026-10-23T10:11:00Z</dcterms:created>
  <dcterms:modified xsi:type="dcterms:W3CDTF">2026-10-23T10:11:00Z</dcterms:modified>
</cp:coreProperties>
</file>