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020DF" w14:textId="28C5DCFB" w:rsidR="009E438C" w:rsidRDefault="009E438C" w:rsidP="009E438C">
      <w:pPr>
        <w:jc w:val="center"/>
      </w:pPr>
      <w:r>
        <w:t xml:space="preserve">  </w:t>
      </w:r>
      <w:r>
        <w:rPr>
          <w:noProof/>
          <w:lang w:eastAsia="en-GB"/>
        </w:rPr>
        <w:drawing>
          <wp:inline distT="0" distB="0" distL="0" distR="0" wp14:anchorId="657CD6FA" wp14:editId="539F7E87">
            <wp:extent cx="1974850" cy="1473200"/>
            <wp:effectExtent l="0" t="0" r="6350" b="0"/>
            <wp:docPr id="1651410606"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10606" name="Picture 1" descr="Text, logo, company nam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4850" cy="1473200"/>
                    </a:xfrm>
                    <a:prstGeom prst="rect">
                      <a:avLst/>
                    </a:prstGeom>
                    <a:noFill/>
                    <a:ln>
                      <a:noFill/>
                    </a:ln>
                  </pic:spPr>
                </pic:pic>
              </a:graphicData>
            </a:graphic>
          </wp:inline>
        </w:drawing>
      </w:r>
    </w:p>
    <w:p w14:paraId="0F1C2D7E" w14:textId="77777777" w:rsidR="009E438C" w:rsidRDefault="009E438C" w:rsidP="005F1915">
      <w:pPr>
        <w:spacing w:after="300" w:line="240" w:lineRule="auto"/>
        <w:rPr>
          <w:rFonts w:ascii="Comic Sans MS" w:eastAsia="Times New Roman" w:hAnsi="Comic Sans MS" w:cs="Arial"/>
          <w:sz w:val="20"/>
          <w:szCs w:val="20"/>
          <w:u w:val="single"/>
          <w:lang w:eastAsia="en-GB"/>
        </w:rPr>
      </w:pPr>
    </w:p>
    <w:p w14:paraId="4A41B96C" w14:textId="7F69E425" w:rsidR="002A3D7E" w:rsidRDefault="002A3D7E" w:rsidP="005F1915">
      <w:pPr>
        <w:spacing w:after="300" w:line="240" w:lineRule="auto"/>
        <w:rPr>
          <w:rFonts w:ascii="Comic Sans MS" w:eastAsia="Times New Roman" w:hAnsi="Comic Sans MS" w:cs="Arial"/>
          <w:sz w:val="20"/>
          <w:szCs w:val="20"/>
          <w:u w:val="single"/>
          <w:lang w:eastAsia="en-GB"/>
        </w:rPr>
      </w:pPr>
      <w:r w:rsidRPr="002A3D7E">
        <w:rPr>
          <w:rFonts w:ascii="Comic Sans MS" w:eastAsia="Times New Roman" w:hAnsi="Comic Sans MS" w:cs="Arial"/>
          <w:sz w:val="20"/>
          <w:szCs w:val="20"/>
          <w:u w:val="single"/>
          <w:lang w:eastAsia="en-GB"/>
        </w:rPr>
        <w:t xml:space="preserve">Frimley Green Pre-school                                      </w:t>
      </w:r>
      <w:r w:rsidR="005F1915">
        <w:rPr>
          <w:rFonts w:ascii="Comic Sans MS" w:eastAsia="Times New Roman" w:hAnsi="Comic Sans MS" w:cs="Arial"/>
          <w:sz w:val="20"/>
          <w:szCs w:val="20"/>
          <w:u w:val="single"/>
          <w:lang w:eastAsia="en-GB"/>
        </w:rPr>
        <w:t xml:space="preserve">  </w:t>
      </w:r>
      <w:r w:rsidR="006E6DA3">
        <w:rPr>
          <w:rFonts w:ascii="Comic Sans MS" w:eastAsia="Times New Roman" w:hAnsi="Comic Sans MS" w:cs="Arial"/>
          <w:sz w:val="20"/>
          <w:szCs w:val="20"/>
          <w:u w:val="single"/>
          <w:lang w:eastAsia="en-GB"/>
        </w:rPr>
        <w:t xml:space="preserve">             </w:t>
      </w:r>
      <w:r w:rsidRPr="002A3D7E">
        <w:rPr>
          <w:rFonts w:ascii="Comic Sans MS" w:eastAsia="Times New Roman" w:hAnsi="Comic Sans MS" w:cs="Arial"/>
          <w:sz w:val="20"/>
          <w:szCs w:val="20"/>
          <w:u w:val="single"/>
          <w:lang w:eastAsia="en-GB"/>
        </w:rPr>
        <w:t xml:space="preserve">  </w:t>
      </w:r>
      <w:r w:rsidR="006E6DA3">
        <w:rPr>
          <w:rFonts w:ascii="Comic Sans MS" w:eastAsia="Times New Roman" w:hAnsi="Comic Sans MS" w:cs="Arial"/>
          <w:sz w:val="20"/>
          <w:szCs w:val="20"/>
          <w:u w:val="single"/>
          <w:lang w:eastAsia="en-GB"/>
        </w:rPr>
        <w:t xml:space="preserve">Healthy Eating </w:t>
      </w:r>
      <w:r w:rsidRPr="002A3D7E">
        <w:rPr>
          <w:rFonts w:ascii="Comic Sans MS" w:eastAsia="Times New Roman" w:hAnsi="Comic Sans MS" w:cs="Arial"/>
          <w:sz w:val="20"/>
          <w:szCs w:val="20"/>
          <w:u w:val="single"/>
          <w:lang w:eastAsia="en-GB"/>
        </w:rPr>
        <w:t>and Lunch Box Policy</w:t>
      </w:r>
    </w:p>
    <w:p w14:paraId="2A7D7D5E" w14:textId="14314D9C" w:rsidR="0016654A" w:rsidRPr="0016654A" w:rsidRDefault="0016654A" w:rsidP="005F1915">
      <w:pPr>
        <w:spacing w:after="300" w:line="240" w:lineRule="auto"/>
        <w:rPr>
          <w:rFonts w:ascii="Comic Sans MS" w:eastAsia="Times New Roman" w:hAnsi="Comic Sans MS" w:cs="Arial"/>
          <w:sz w:val="20"/>
          <w:szCs w:val="20"/>
          <w:lang w:eastAsia="en-GB"/>
        </w:rPr>
      </w:pPr>
      <w:r w:rsidRPr="00E86A0C">
        <w:rPr>
          <w:rFonts w:ascii="Comic Sans MS" w:eastAsia="Times New Roman" w:hAnsi="Comic Sans MS" w:cs="Arial"/>
          <w:color w:val="FF0000"/>
          <w:sz w:val="20"/>
          <w:szCs w:val="20"/>
          <w:lang w:eastAsia="en-GB"/>
        </w:rPr>
        <w:t xml:space="preserve">Please read alongside </w:t>
      </w:r>
      <w:r w:rsidR="00E86A0C" w:rsidRPr="00E86A0C">
        <w:rPr>
          <w:rFonts w:ascii="Comic Sans MS" w:eastAsia="Times New Roman" w:hAnsi="Comic Sans MS" w:cs="Arial"/>
          <w:color w:val="FF0000"/>
          <w:sz w:val="20"/>
          <w:szCs w:val="20"/>
          <w:lang w:eastAsia="en-GB"/>
        </w:rPr>
        <w:t>our Food and Nutrition Policies</w:t>
      </w:r>
      <w:r w:rsidR="00E86A0C">
        <w:rPr>
          <w:rFonts w:ascii="Comic Sans MS" w:eastAsia="Times New Roman" w:hAnsi="Comic Sans MS" w:cs="Arial"/>
          <w:sz w:val="20"/>
          <w:szCs w:val="20"/>
          <w:lang w:eastAsia="en-GB"/>
        </w:rPr>
        <w:t>.</w:t>
      </w:r>
    </w:p>
    <w:p w14:paraId="56734C02" w14:textId="77777777" w:rsidR="002A3D7E" w:rsidRPr="002A3D7E" w:rsidRDefault="002A3D7E" w:rsidP="002A3D7E">
      <w:pPr>
        <w:spacing w:after="300" w:line="240" w:lineRule="auto"/>
        <w:rPr>
          <w:rFonts w:ascii="Comic Sans MS" w:eastAsia="Times New Roman" w:hAnsi="Comic Sans MS" w:cs="Arial"/>
          <w:sz w:val="20"/>
          <w:szCs w:val="20"/>
          <w:u w:val="single"/>
          <w:lang w:eastAsia="en-GB"/>
        </w:rPr>
      </w:pPr>
      <w:r w:rsidRPr="002A3D7E">
        <w:rPr>
          <w:rFonts w:ascii="Comic Sans MS" w:eastAsia="Times New Roman" w:hAnsi="Comic Sans MS" w:cs="Arial"/>
          <w:b/>
          <w:bCs/>
          <w:sz w:val="20"/>
          <w:szCs w:val="20"/>
          <w:u w:val="single"/>
          <w:lang w:eastAsia="en-GB"/>
        </w:rPr>
        <w:t>The Overall aim of this policy</w:t>
      </w:r>
    </w:p>
    <w:p w14:paraId="075F6B35" w14:textId="77777777" w:rsidR="00542418" w:rsidRPr="00141C84" w:rsidRDefault="002A3D7E" w:rsidP="00542418">
      <w:pPr>
        <w:spacing w:before="120" w:after="120" w:line="360" w:lineRule="auto"/>
        <w:rPr>
          <w:rFonts w:ascii="Comic Sans MS" w:eastAsia="Times New Roman" w:hAnsi="Comic Sans MS" w:cs="Arial"/>
          <w:sz w:val="24"/>
          <w:szCs w:val="24"/>
          <w:lang w:eastAsia="en-GB"/>
        </w:rPr>
      </w:pPr>
      <w:r w:rsidRPr="00141C84">
        <w:rPr>
          <w:rFonts w:ascii="Comic Sans MS" w:eastAsia="Times New Roman" w:hAnsi="Comic Sans MS" w:cs="Arial"/>
          <w:sz w:val="24"/>
          <w:szCs w:val="24"/>
          <w:lang w:eastAsia="en-GB"/>
        </w:rPr>
        <w:t xml:space="preserve">Our aim is to ensure that all packed lunches brought from home and consumed in pre-school provide children with healthy and nutritious food that is </w:t>
      </w:r>
      <w:proofErr w:type="gramStart"/>
      <w:r w:rsidRPr="00141C84">
        <w:rPr>
          <w:rFonts w:ascii="Comic Sans MS" w:eastAsia="Times New Roman" w:hAnsi="Comic Sans MS" w:cs="Arial"/>
          <w:sz w:val="24"/>
          <w:szCs w:val="24"/>
          <w:lang w:eastAsia="en-GB"/>
        </w:rPr>
        <w:t>similar to</w:t>
      </w:r>
      <w:proofErr w:type="gramEnd"/>
      <w:r w:rsidRPr="00141C84">
        <w:rPr>
          <w:rFonts w:ascii="Comic Sans MS" w:eastAsia="Times New Roman" w:hAnsi="Comic Sans MS" w:cs="Arial"/>
          <w:sz w:val="24"/>
          <w:szCs w:val="24"/>
          <w:lang w:eastAsia="en-GB"/>
        </w:rPr>
        <w:t xml:space="preserve"> food served in schools, which is now regulated by national standards.</w:t>
      </w:r>
    </w:p>
    <w:p w14:paraId="5837F0DE" w14:textId="3B8B9F44" w:rsidR="00542418" w:rsidRPr="00542418" w:rsidRDefault="00542418" w:rsidP="00542418">
      <w:pPr>
        <w:spacing w:before="120" w:after="120" w:line="360" w:lineRule="auto"/>
        <w:rPr>
          <w:rFonts w:ascii="Arial" w:eastAsia="Times New Roman" w:hAnsi="Arial" w:cs="Arial"/>
          <w:bCs/>
        </w:rPr>
      </w:pPr>
      <w:r w:rsidRPr="00542418">
        <w:rPr>
          <w:rFonts w:ascii="Arial" w:eastAsia="Times New Roman" w:hAnsi="Arial" w:cs="Arial"/>
          <w:bCs/>
        </w:rPr>
        <w:t>Our setting is a suitable, clean, and safe place for children to be cared for, where they can grow and learn. We meet all statutory requirements for food safety and fulfil the criteria for meeting the relevant Early Years Foundation Stage Safeguarding and Welfare requirements</w:t>
      </w:r>
      <w:r>
        <w:rPr>
          <w:rFonts w:ascii="Arial" w:eastAsia="Times New Roman" w:hAnsi="Arial" w:cs="Arial"/>
          <w:bCs/>
        </w:rPr>
        <w:t>.</w:t>
      </w:r>
    </w:p>
    <w:p w14:paraId="2EB5BADF" w14:textId="0EEF37D3" w:rsidR="00542418" w:rsidRPr="00542418" w:rsidRDefault="00542418" w:rsidP="00542418">
      <w:pPr>
        <w:numPr>
          <w:ilvl w:val="0"/>
          <w:numId w:val="5"/>
        </w:numPr>
        <w:spacing w:before="120" w:after="120" w:line="360" w:lineRule="auto"/>
        <w:ind w:left="357" w:hanging="357"/>
        <w:rPr>
          <w:rFonts w:ascii="Arial" w:eastAsia="Times New Roman" w:hAnsi="Arial" w:cs="Arial"/>
        </w:rPr>
      </w:pPr>
      <w:r w:rsidRPr="00542418">
        <w:rPr>
          <w:rFonts w:ascii="Arial" w:eastAsia="Times New Roman" w:hAnsi="Arial" w:cs="Arial"/>
        </w:rPr>
        <w:t xml:space="preserve">We provide nutritionally sound snacks which promote health and reduce the risk of obesity and heart disease that may begin in childhood. </w:t>
      </w:r>
    </w:p>
    <w:p w14:paraId="5959715D" w14:textId="717AB813" w:rsidR="00006877" w:rsidRPr="00395ECF" w:rsidRDefault="00141C84" w:rsidP="00152120">
      <w:pPr>
        <w:numPr>
          <w:ilvl w:val="0"/>
          <w:numId w:val="5"/>
        </w:numPr>
        <w:tabs>
          <w:tab w:val="clear" w:pos="-708"/>
        </w:tabs>
        <w:spacing w:before="120" w:after="120" w:line="360" w:lineRule="auto"/>
        <w:ind w:left="284"/>
        <w:rPr>
          <w:rFonts w:ascii="Arial" w:hAnsi="Arial" w:cs="Arial"/>
        </w:rPr>
      </w:pPr>
      <w:r>
        <w:rPr>
          <w:rFonts w:ascii="Arial" w:hAnsi="Arial" w:cs="Arial"/>
        </w:rPr>
        <w:t xml:space="preserve"> </w:t>
      </w:r>
      <w:r w:rsidR="00006877" w:rsidRPr="00395ECF">
        <w:rPr>
          <w:rFonts w:ascii="Arial" w:hAnsi="Arial" w:cs="Arial"/>
        </w:rPr>
        <w:t>Following dietary guidelines to promote health also means taking account of guidelines to reduce risk of disease caused by unhealthy eating.</w:t>
      </w:r>
    </w:p>
    <w:p w14:paraId="3A6B5D49" w14:textId="45C1634D" w:rsidR="00FD532F" w:rsidRDefault="00006877" w:rsidP="00FD532F">
      <w:pPr>
        <w:numPr>
          <w:ilvl w:val="0"/>
          <w:numId w:val="5"/>
        </w:numPr>
        <w:tabs>
          <w:tab w:val="clear" w:pos="-708"/>
          <w:tab w:val="num" w:pos="-142"/>
        </w:tabs>
        <w:spacing w:before="120" w:after="120" w:line="360" w:lineRule="auto"/>
        <w:ind w:left="284"/>
        <w:rPr>
          <w:rFonts w:ascii="Arial" w:hAnsi="Arial" w:cs="Arial"/>
        </w:rPr>
      </w:pPr>
      <w:r w:rsidRPr="00395ECF">
        <w:rPr>
          <w:rFonts w:ascii="Arial" w:hAnsi="Arial" w:cs="Arial"/>
        </w:rPr>
        <w:t>Parents</w:t>
      </w:r>
      <w:r w:rsidR="00784481">
        <w:rPr>
          <w:rFonts w:ascii="Arial" w:hAnsi="Arial" w:cs="Arial"/>
        </w:rPr>
        <w:t xml:space="preserve"> and carers</w:t>
      </w:r>
      <w:r w:rsidRPr="00395ECF">
        <w:rPr>
          <w:rFonts w:ascii="Arial" w:hAnsi="Arial" w:cs="Arial"/>
        </w:rPr>
        <w:t xml:space="preserve"> share information about their children’s particular dietary needs with staff when they enrol their children and on an on-going basis with their key person. This information is shared with all staff who are involved in the care of the child.</w:t>
      </w:r>
    </w:p>
    <w:p w14:paraId="485AC40D" w14:textId="77777777" w:rsidR="00E86A0C" w:rsidRDefault="00141C84" w:rsidP="00E86A0C">
      <w:pPr>
        <w:numPr>
          <w:ilvl w:val="0"/>
          <w:numId w:val="5"/>
        </w:numPr>
        <w:tabs>
          <w:tab w:val="clear" w:pos="-708"/>
          <w:tab w:val="num" w:pos="-142"/>
        </w:tabs>
        <w:spacing w:before="120" w:after="120" w:line="360" w:lineRule="auto"/>
        <w:ind w:left="284"/>
        <w:rPr>
          <w:rFonts w:ascii="Arial" w:hAnsi="Arial" w:cs="Arial"/>
        </w:rPr>
      </w:pPr>
      <w:r w:rsidRPr="00FD532F">
        <w:rPr>
          <w:rFonts w:ascii="Arial" w:hAnsi="Arial" w:cs="Arial"/>
        </w:rPr>
        <w:t>C</w:t>
      </w:r>
      <w:r w:rsidR="000B6E49" w:rsidRPr="00FD532F">
        <w:rPr>
          <w:rFonts w:ascii="Arial" w:hAnsi="Arial" w:cs="Arial"/>
        </w:rPr>
        <w:t>are is taken to ensure that children with food allergies do not have contact with food products that they are allergic to.</w:t>
      </w:r>
    </w:p>
    <w:p w14:paraId="3C666142" w14:textId="77777777" w:rsidR="00E86A0C" w:rsidRDefault="000B6E49" w:rsidP="00E86A0C">
      <w:pPr>
        <w:numPr>
          <w:ilvl w:val="0"/>
          <w:numId w:val="5"/>
        </w:numPr>
        <w:tabs>
          <w:tab w:val="clear" w:pos="-708"/>
          <w:tab w:val="num" w:pos="-142"/>
        </w:tabs>
        <w:spacing w:before="120" w:after="120" w:line="360" w:lineRule="auto"/>
        <w:ind w:left="284"/>
        <w:rPr>
          <w:rFonts w:ascii="Arial" w:hAnsi="Arial" w:cs="Arial"/>
        </w:rPr>
      </w:pPr>
      <w:r w:rsidRPr="00E86A0C">
        <w:rPr>
          <w:rFonts w:ascii="Arial" w:hAnsi="Arial" w:cs="Arial"/>
        </w:rPr>
        <w:t>Risk assessments are conducted for each individual child who has a food allergy or specific dietary requirement.</w:t>
      </w:r>
    </w:p>
    <w:p w14:paraId="50F54B6D" w14:textId="08478FDA" w:rsidR="003F458A" w:rsidRPr="00E86A0C" w:rsidRDefault="00141C84" w:rsidP="00E86A0C">
      <w:pPr>
        <w:numPr>
          <w:ilvl w:val="0"/>
          <w:numId w:val="5"/>
        </w:numPr>
        <w:tabs>
          <w:tab w:val="clear" w:pos="-708"/>
          <w:tab w:val="num" w:pos="-142"/>
        </w:tabs>
        <w:spacing w:before="120" w:after="120" w:line="360" w:lineRule="auto"/>
        <w:ind w:left="284"/>
        <w:rPr>
          <w:rFonts w:ascii="Arial" w:hAnsi="Arial" w:cs="Arial"/>
        </w:rPr>
      </w:pPr>
      <w:r w:rsidRPr="00E86A0C">
        <w:rPr>
          <w:rFonts w:ascii="Arial" w:hAnsi="Arial" w:cs="Arial"/>
        </w:rPr>
        <w:t xml:space="preserve">It is important that the children can be as independent as possible when eating their lunch. </w:t>
      </w:r>
      <w:r w:rsidR="00A13AB8" w:rsidRPr="00E86A0C">
        <w:rPr>
          <w:rFonts w:ascii="Arial" w:hAnsi="Arial" w:cs="Arial"/>
        </w:rPr>
        <w:t xml:space="preserve"> To reduce safety concerns/risks, particularly with regards to choking, c</w:t>
      </w:r>
      <w:r w:rsidR="00F50D20" w:rsidRPr="00E86A0C">
        <w:rPr>
          <w:rFonts w:ascii="Arial" w:hAnsi="Arial" w:cs="Arial"/>
        </w:rPr>
        <w:t>hildren must</w:t>
      </w:r>
      <w:r w:rsidR="00A13AB8" w:rsidRPr="00E86A0C">
        <w:rPr>
          <w:rFonts w:ascii="Arial" w:hAnsi="Arial" w:cs="Arial"/>
        </w:rPr>
        <w:t xml:space="preserve"> be able to</w:t>
      </w:r>
      <w:r w:rsidR="00F50D20" w:rsidRPr="00E86A0C">
        <w:rPr>
          <w:rFonts w:ascii="Arial" w:hAnsi="Arial" w:cs="Arial"/>
        </w:rPr>
        <w:t xml:space="preserve"> sit on a chair at the table to eat their lun</w:t>
      </w:r>
      <w:r w:rsidR="003F458A" w:rsidRPr="00E86A0C">
        <w:rPr>
          <w:rFonts w:ascii="Arial" w:hAnsi="Arial" w:cs="Arial"/>
        </w:rPr>
        <w:t xml:space="preserve">ch. </w:t>
      </w:r>
      <w:r w:rsidR="00A13AB8" w:rsidRPr="00E86A0C">
        <w:rPr>
          <w:rFonts w:ascii="Arial" w:hAnsi="Arial" w:cs="Arial"/>
        </w:rPr>
        <w:t>We would encourage families to support the pre-school by working on this at home.</w:t>
      </w:r>
    </w:p>
    <w:p w14:paraId="555D8C7C" w14:textId="4A4E2E93" w:rsidR="003F458A" w:rsidRPr="003F458A" w:rsidRDefault="003F458A" w:rsidP="003F458A">
      <w:pPr>
        <w:spacing w:before="120" w:after="120" w:line="360" w:lineRule="auto"/>
        <w:rPr>
          <w:rFonts w:ascii="Arial" w:hAnsi="Arial" w:cs="Arial"/>
        </w:rPr>
      </w:pPr>
    </w:p>
    <w:p w14:paraId="015941A4" w14:textId="77777777" w:rsidR="00542418" w:rsidRPr="002A3D7E" w:rsidRDefault="00542418" w:rsidP="002A3D7E">
      <w:pPr>
        <w:spacing w:after="300" w:line="240" w:lineRule="auto"/>
        <w:rPr>
          <w:rFonts w:ascii="Comic Sans MS" w:eastAsia="Times New Roman" w:hAnsi="Comic Sans MS" w:cs="Arial"/>
          <w:sz w:val="20"/>
          <w:szCs w:val="20"/>
          <w:lang w:eastAsia="en-GB"/>
        </w:rPr>
      </w:pPr>
    </w:p>
    <w:p w14:paraId="4CB2BFE5" w14:textId="77777777" w:rsidR="00006877" w:rsidRDefault="00006877" w:rsidP="002A3D7E">
      <w:pPr>
        <w:spacing w:after="300" w:line="240" w:lineRule="auto"/>
        <w:rPr>
          <w:rFonts w:ascii="Comic Sans MS" w:eastAsia="Times New Roman" w:hAnsi="Comic Sans MS" w:cs="Arial"/>
          <w:sz w:val="20"/>
          <w:szCs w:val="20"/>
          <w:lang w:eastAsia="en-GB"/>
        </w:rPr>
      </w:pPr>
    </w:p>
    <w:p w14:paraId="5B11BE79" w14:textId="77777777" w:rsidR="00141C84" w:rsidRPr="00D63391" w:rsidRDefault="002A3D7E" w:rsidP="002A3D7E">
      <w:pPr>
        <w:spacing w:after="300" w:line="240" w:lineRule="auto"/>
        <w:rPr>
          <w:rFonts w:ascii="Arial" w:eastAsia="Times New Roman" w:hAnsi="Arial" w:cs="Arial"/>
          <w:b/>
          <w:bCs/>
          <w:lang w:eastAsia="en-GB"/>
        </w:rPr>
      </w:pPr>
      <w:r w:rsidRPr="00D63391">
        <w:rPr>
          <w:rFonts w:ascii="Arial" w:eastAsia="Times New Roman" w:hAnsi="Arial" w:cs="Arial"/>
          <w:lang w:eastAsia="en-GB"/>
        </w:rPr>
        <w:t>Frimley Green Pre-school recognises that our children come from diverse home backgrounds, cultures, ethnic and faith groups.  We aim to meet the needs of all children and</w:t>
      </w:r>
      <w:r w:rsidRPr="00D63391">
        <w:rPr>
          <w:rFonts w:ascii="Arial" w:eastAsia="Times New Roman" w:hAnsi="Arial" w:cs="Arial"/>
          <w:b/>
          <w:bCs/>
          <w:lang w:eastAsia="en-GB"/>
        </w:rPr>
        <w:t> </w:t>
      </w:r>
      <w:r w:rsidRPr="00D63391">
        <w:rPr>
          <w:rFonts w:ascii="Arial" w:eastAsia="Times New Roman" w:hAnsi="Arial" w:cs="Arial"/>
          <w:lang w:eastAsia="en-GB"/>
        </w:rPr>
        <w:t>ensure equality of provision whilst taking account of this diversity and difference.</w:t>
      </w:r>
      <w:r w:rsidRPr="00D63391">
        <w:rPr>
          <w:rFonts w:ascii="Arial" w:eastAsia="Times New Roman" w:hAnsi="Arial" w:cs="Arial"/>
          <w:b/>
          <w:bCs/>
          <w:lang w:eastAsia="en-GB"/>
        </w:rPr>
        <w:t>  </w:t>
      </w:r>
    </w:p>
    <w:p w14:paraId="197A4075" w14:textId="16A9BADA" w:rsidR="002A3D7E" w:rsidRPr="00D63391" w:rsidRDefault="002A3D7E" w:rsidP="002A3D7E">
      <w:pPr>
        <w:spacing w:after="300" w:line="240" w:lineRule="auto"/>
        <w:rPr>
          <w:rFonts w:ascii="Arial" w:eastAsia="Times New Roman" w:hAnsi="Arial" w:cs="Arial"/>
          <w:lang w:eastAsia="en-GB"/>
        </w:rPr>
      </w:pPr>
      <w:r w:rsidRPr="00D63391">
        <w:rPr>
          <w:rFonts w:ascii="Arial" w:eastAsia="Times New Roman" w:hAnsi="Arial" w:cs="Arial"/>
          <w:lang w:eastAsia="en-GB"/>
        </w:rPr>
        <w:t>We understand that some children are ‘fussy’ eaters and that it is a major step to get</w:t>
      </w:r>
      <w:r w:rsidRPr="00D63391">
        <w:rPr>
          <w:rFonts w:ascii="Arial" w:eastAsia="Times New Roman" w:hAnsi="Arial" w:cs="Arial"/>
          <w:b/>
          <w:bCs/>
          <w:lang w:eastAsia="en-GB"/>
        </w:rPr>
        <w:t> </w:t>
      </w:r>
      <w:r w:rsidRPr="00D63391">
        <w:rPr>
          <w:rFonts w:ascii="Arial" w:eastAsia="Times New Roman" w:hAnsi="Arial" w:cs="Arial"/>
          <w:lang w:eastAsia="en-GB"/>
        </w:rPr>
        <w:t xml:space="preserve">some children to eat anything at all.  We would </w:t>
      </w:r>
      <w:r w:rsidR="00F50D20" w:rsidRPr="00D63391">
        <w:rPr>
          <w:rFonts w:ascii="Arial" w:eastAsia="Times New Roman" w:hAnsi="Arial" w:cs="Arial"/>
          <w:lang w:eastAsia="en-GB"/>
        </w:rPr>
        <w:t>like</w:t>
      </w:r>
      <w:r w:rsidRPr="00D63391">
        <w:rPr>
          <w:rFonts w:ascii="Arial" w:eastAsia="Times New Roman" w:hAnsi="Arial" w:cs="Arial"/>
          <w:lang w:eastAsia="en-GB"/>
        </w:rPr>
        <w:t xml:space="preserve"> parents to let us know if this is the</w:t>
      </w:r>
      <w:r w:rsidRPr="00D63391">
        <w:rPr>
          <w:rFonts w:ascii="Arial" w:eastAsia="Times New Roman" w:hAnsi="Arial" w:cs="Arial"/>
          <w:b/>
          <w:bCs/>
          <w:lang w:eastAsia="en-GB"/>
        </w:rPr>
        <w:t> </w:t>
      </w:r>
      <w:r w:rsidRPr="00D63391">
        <w:rPr>
          <w:rFonts w:ascii="Arial" w:eastAsia="Times New Roman" w:hAnsi="Arial" w:cs="Arial"/>
          <w:lang w:eastAsia="en-GB"/>
        </w:rPr>
        <w:t>case</w:t>
      </w:r>
      <w:r w:rsidR="00F50D20" w:rsidRPr="00D63391">
        <w:rPr>
          <w:rFonts w:ascii="Arial" w:eastAsia="Times New Roman" w:hAnsi="Arial" w:cs="Arial"/>
          <w:lang w:eastAsia="en-GB"/>
        </w:rPr>
        <w:t>,</w:t>
      </w:r>
      <w:r w:rsidRPr="00D63391">
        <w:rPr>
          <w:rFonts w:ascii="Arial" w:eastAsia="Times New Roman" w:hAnsi="Arial" w:cs="Arial"/>
          <w:lang w:eastAsia="en-GB"/>
        </w:rPr>
        <w:t xml:space="preserve"> so that we can deal with such children sensitively</w:t>
      </w:r>
      <w:r w:rsidR="00F50D20" w:rsidRPr="00D63391">
        <w:rPr>
          <w:rFonts w:ascii="Arial" w:eastAsia="Times New Roman" w:hAnsi="Arial" w:cs="Arial"/>
          <w:lang w:eastAsia="en-GB"/>
        </w:rPr>
        <w:t>.</w:t>
      </w:r>
      <w:r w:rsidRPr="00D63391">
        <w:rPr>
          <w:rFonts w:ascii="Arial" w:eastAsia="Times New Roman" w:hAnsi="Arial" w:cs="Arial"/>
          <w:lang w:eastAsia="en-GB"/>
        </w:rPr>
        <w:t xml:space="preserve"> </w:t>
      </w:r>
      <w:r w:rsidR="00F50D20" w:rsidRPr="00D63391">
        <w:rPr>
          <w:rFonts w:ascii="Arial" w:eastAsia="Times New Roman" w:hAnsi="Arial" w:cs="Arial"/>
          <w:lang w:eastAsia="en-GB"/>
        </w:rPr>
        <w:t>Offer</w:t>
      </w:r>
      <w:r w:rsidR="003F458A" w:rsidRPr="00D63391">
        <w:rPr>
          <w:rFonts w:ascii="Arial" w:eastAsia="Times New Roman" w:hAnsi="Arial" w:cs="Arial"/>
          <w:lang w:eastAsia="en-GB"/>
        </w:rPr>
        <w:t>ing praise and</w:t>
      </w:r>
      <w:r w:rsidRPr="00D63391">
        <w:rPr>
          <w:rFonts w:ascii="Arial" w:eastAsia="Times New Roman" w:hAnsi="Arial" w:cs="Arial"/>
          <w:lang w:eastAsia="en-GB"/>
        </w:rPr>
        <w:t xml:space="preserve"> </w:t>
      </w:r>
      <w:r w:rsidR="003F458A" w:rsidRPr="00D63391">
        <w:rPr>
          <w:rFonts w:ascii="Arial" w:eastAsia="Times New Roman" w:hAnsi="Arial" w:cs="Arial"/>
          <w:lang w:eastAsia="en-GB"/>
        </w:rPr>
        <w:t>encouragement for</w:t>
      </w:r>
      <w:r w:rsidRPr="00D63391">
        <w:rPr>
          <w:rFonts w:ascii="Arial" w:eastAsia="Times New Roman" w:hAnsi="Arial" w:cs="Arial"/>
          <w:lang w:eastAsia="en-GB"/>
        </w:rPr>
        <w:t xml:space="preserve"> what the</w:t>
      </w:r>
      <w:r w:rsidR="003F458A" w:rsidRPr="00D63391">
        <w:rPr>
          <w:rFonts w:ascii="Arial" w:eastAsia="Times New Roman" w:hAnsi="Arial" w:cs="Arial"/>
          <w:lang w:eastAsia="en-GB"/>
        </w:rPr>
        <w:t xml:space="preserve"> child</w:t>
      </w:r>
      <w:r w:rsidRPr="00D63391">
        <w:rPr>
          <w:rFonts w:ascii="Arial" w:eastAsia="Times New Roman" w:hAnsi="Arial" w:cs="Arial"/>
          <w:lang w:eastAsia="en-GB"/>
        </w:rPr>
        <w:t> </w:t>
      </w:r>
      <w:r w:rsidRPr="00D63391">
        <w:rPr>
          <w:rFonts w:ascii="Arial" w:eastAsia="Times New Roman" w:hAnsi="Arial" w:cs="Arial"/>
          <w:b/>
          <w:bCs/>
          <w:lang w:eastAsia="en-GB"/>
        </w:rPr>
        <w:t>ha</w:t>
      </w:r>
      <w:r w:rsidR="003F458A" w:rsidRPr="00D63391">
        <w:rPr>
          <w:rFonts w:ascii="Arial" w:eastAsia="Times New Roman" w:hAnsi="Arial" w:cs="Arial"/>
          <w:b/>
          <w:bCs/>
          <w:lang w:eastAsia="en-GB"/>
        </w:rPr>
        <w:t>s</w:t>
      </w:r>
      <w:r w:rsidRPr="00D63391">
        <w:rPr>
          <w:rFonts w:ascii="Arial" w:eastAsia="Times New Roman" w:hAnsi="Arial" w:cs="Arial"/>
          <w:b/>
          <w:bCs/>
          <w:lang w:eastAsia="en-GB"/>
        </w:rPr>
        <w:t xml:space="preserve"> eaten</w:t>
      </w:r>
      <w:r w:rsidRPr="00D63391">
        <w:rPr>
          <w:rFonts w:ascii="Arial" w:eastAsia="Times New Roman" w:hAnsi="Arial" w:cs="Arial"/>
          <w:lang w:eastAsia="en-GB"/>
        </w:rPr>
        <w:t>.</w:t>
      </w:r>
    </w:p>
    <w:p w14:paraId="185BDAA6" w14:textId="357EC6A8" w:rsidR="003F458A" w:rsidRPr="00D63391" w:rsidRDefault="002A3D7E" w:rsidP="003F458A">
      <w:pPr>
        <w:spacing w:after="300" w:line="240" w:lineRule="auto"/>
        <w:rPr>
          <w:rFonts w:ascii="Arial" w:eastAsia="Times New Roman" w:hAnsi="Arial" w:cs="Arial"/>
          <w:lang w:eastAsia="en-GB"/>
        </w:rPr>
      </w:pPr>
      <w:r w:rsidRPr="00D63391">
        <w:rPr>
          <w:rFonts w:ascii="Arial" w:eastAsia="Times New Roman" w:hAnsi="Arial" w:cs="Arial"/>
          <w:lang w:eastAsia="en-GB"/>
        </w:rPr>
        <w:t>We will encourage all children to eat and drink as much of their lunch as possible</w:t>
      </w:r>
      <w:r w:rsidR="00F50D20" w:rsidRPr="00D63391">
        <w:rPr>
          <w:rFonts w:ascii="Arial" w:eastAsia="Times New Roman" w:hAnsi="Arial" w:cs="Arial"/>
          <w:lang w:eastAsia="en-GB"/>
        </w:rPr>
        <w:t xml:space="preserve"> so please do not overfill </w:t>
      </w:r>
      <w:r w:rsidR="003F458A" w:rsidRPr="00D63391">
        <w:rPr>
          <w:rFonts w:ascii="Arial" w:eastAsia="Times New Roman" w:hAnsi="Arial" w:cs="Arial"/>
          <w:lang w:eastAsia="en-GB"/>
        </w:rPr>
        <w:t>lunchboxes as this can be over</w:t>
      </w:r>
      <w:r w:rsidR="00B43BB9" w:rsidRPr="00D63391">
        <w:rPr>
          <w:rFonts w:ascii="Arial" w:eastAsia="Times New Roman" w:hAnsi="Arial" w:cs="Arial"/>
          <w:lang w:eastAsia="en-GB"/>
        </w:rPr>
        <w:t>whelming</w:t>
      </w:r>
      <w:r w:rsidR="003F458A" w:rsidRPr="00D63391">
        <w:rPr>
          <w:rFonts w:ascii="Arial" w:eastAsia="Times New Roman" w:hAnsi="Arial" w:cs="Arial"/>
          <w:lang w:eastAsia="en-GB"/>
        </w:rPr>
        <w:t xml:space="preserve"> for the children and difficult for the staff to ga</w:t>
      </w:r>
      <w:r w:rsidR="00B43BB9" w:rsidRPr="00D63391">
        <w:rPr>
          <w:rFonts w:ascii="Arial" w:eastAsia="Times New Roman" w:hAnsi="Arial" w:cs="Arial"/>
          <w:lang w:eastAsia="en-GB"/>
        </w:rPr>
        <w:t>u</w:t>
      </w:r>
      <w:r w:rsidR="003F458A" w:rsidRPr="00D63391">
        <w:rPr>
          <w:rFonts w:ascii="Arial" w:eastAsia="Times New Roman" w:hAnsi="Arial" w:cs="Arial"/>
          <w:lang w:eastAsia="en-GB"/>
        </w:rPr>
        <w:t>ge how much each child has eaten.</w:t>
      </w:r>
      <w:r w:rsidR="00A13AB8" w:rsidRPr="00D63391">
        <w:rPr>
          <w:rFonts w:ascii="Arial" w:eastAsia="Times New Roman" w:hAnsi="Arial" w:cs="Arial"/>
          <w:lang w:eastAsia="en-GB"/>
        </w:rPr>
        <w:t xml:space="preserve"> Portion sizes are available on government and NHS websites.</w:t>
      </w:r>
    </w:p>
    <w:p w14:paraId="2172E8F4" w14:textId="44AA3E94" w:rsidR="003F458A" w:rsidRPr="00D63391" w:rsidRDefault="003F458A" w:rsidP="003F458A">
      <w:pPr>
        <w:spacing w:after="300" w:line="240" w:lineRule="auto"/>
        <w:rPr>
          <w:rFonts w:ascii="Arial" w:eastAsia="Times New Roman" w:hAnsi="Arial" w:cs="Arial"/>
          <w:lang w:eastAsia="en-GB"/>
        </w:rPr>
      </w:pPr>
      <w:r w:rsidRPr="00D63391">
        <w:rPr>
          <w:rFonts w:ascii="Arial" w:eastAsia="Times New Roman" w:hAnsi="Arial" w:cs="Arial"/>
          <w:lang w:eastAsia="en-GB"/>
        </w:rPr>
        <w:t xml:space="preserve">We will provide a safe, healthy, and appealing eating environment for children eating packed lunches and ensure fresh drinking water </w:t>
      </w:r>
      <w:proofErr w:type="gramStart"/>
      <w:r w:rsidRPr="00D63391">
        <w:rPr>
          <w:rFonts w:ascii="Arial" w:eastAsia="Times New Roman" w:hAnsi="Arial" w:cs="Arial"/>
          <w:lang w:eastAsia="en-GB"/>
        </w:rPr>
        <w:t>is available at all times</w:t>
      </w:r>
      <w:proofErr w:type="gramEnd"/>
      <w:r w:rsidRPr="00D63391">
        <w:rPr>
          <w:rFonts w:ascii="Arial" w:eastAsia="Times New Roman" w:hAnsi="Arial" w:cs="Arial"/>
          <w:lang w:eastAsia="en-GB"/>
        </w:rPr>
        <w:t>. </w:t>
      </w:r>
    </w:p>
    <w:p w14:paraId="02078FB1" w14:textId="43E6972E" w:rsidR="002A3D7E" w:rsidRPr="00D63391" w:rsidRDefault="002A3D7E" w:rsidP="002A3D7E">
      <w:pPr>
        <w:spacing w:after="300" w:line="240" w:lineRule="auto"/>
        <w:rPr>
          <w:rFonts w:ascii="Arial" w:eastAsia="Times New Roman" w:hAnsi="Arial" w:cs="Arial"/>
          <w:lang w:eastAsia="en-GB"/>
        </w:rPr>
      </w:pPr>
      <w:r w:rsidRPr="00D63391">
        <w:rPr>
          <w:rFonts w:ascii="Arial" w:eastAsia="Times New Roman" w:hAnsi="Arial" w:cs="Arial"/>
          <w:lang w:eastAsia="en-GB"/>
        </w:rPr>
        <w:t>As fridge space is not available in Pre-school</w:t>
      </w:r>
      <w:r w:rsidR="00141C84" w:rsidRPr="00D63391">
        <w:rPr>
          <w:rFonts w:ascii="Arial" w:eastAsia="Times New Roman" w:hAnsi="Arial" w:cs="Arial"/>
          <w:lang w:eastAsia="en-GB"/>
        </w:rPr>
        <w:t>,</w:t>
      </w:r>
      <w:r w:rsidRPr="00D63391">
        <w:rPr>
          <w:rFonts w:ascii="Arial" w:eastAsia="Times New Roman" w:hAnsi="Arial" w:cs="Arial"/>
          <w:lang w:eastAsia="en-GB"/>
        </w:rPr>
        <w:t xml:space="preserve"> parents are advised to send in packed lunches in a</w:t>
      </w:r>
      <w:r w:rsidR="006E6DA3" w:rsidRPr="00D63391">
        <w:rPr>
          <w:rFonts w:ascii="Arial" w:eastAsia="Times New Roman" w:hAnsi="Arial" w:cs="Arial"/>
          <w:lang w:eastAsia="en-GB"/>
        </w:rPr>
        <w:t xml:space="preserve"> clearly named</w:t>
      </w:r>
      <w:r w:rsidRPr="00D63391">
        <w:rPr>
          <w:rFonts w:ascii="Arial" w:eastAsia="Times New Roman" w:hAnsi="Arial" w:cs="Arial"/>
          <w:lang w:eastAsia="en-GB"/>
        </w:rPr>
        <w:t xml:space="preserve"> bag/box with an ice pack or food that does not require refrigeration.</w:t>
      </w:r>
    </w:p>
    <w:p w14:paraId="67469A7F" w14:textId="725812BD" w:rsidR="00B15B7B" w:rsidRPr="00D63391" w:rsidRDefault="00B15B7B" w:rsidP="002A3D7E">
      <w:pPr>
        <w:spacing w:after="300" w:line="240" w:lineRule="auto"/>
        <w:rPr>
          <w:rFonts w:ascii="Arial" w:eastAsia="Times New Roman" w:hAnsi="Arial" w:cs="Arial"/>
          <w:lang w:eastAsia="en-GB"/>
        </w:rPr>
      </w:pPr>
      <w:r w:rsidRPr="00D63391">
        <w:rPr>
          <w:rFonts w:ascii="Arial" w:eastAsia="Times New Roman" w:hAnsi="Arial" w:cs="Arial"/>
          <w:lang w:eastAsia="en-GB"/>
        </w:rPr>
        <w:t xml:space="preserve">We do not have the facility to warm up </w:t>
      </w:r>
      <w:r w:rsidR="00550638" w:rsidRPr="00D63391">
        <w:rPr>
          <w:rFonts w:ascii="Arial" w:eastAsia="Times New Roman" w:hAnsi="Arial" w:cs="Arial"/>
          <w:lang w:eastAsia="en-GB"/>
        </w:rPr>
        <w:t xml:space="preserve">individual </w:t>
      </w:r>
      <w:r w:rsidR="00275102" w:rsidRPr="00D63391">
        <w:rPr>
          <w:rFonts w:ascii="Arial" w:eastAsia="Times New Roman" w:hAnsi="Arial" w:cs="Arial"/>
          <w:lang w:eastAsia="en-GB"/>
        </w:rPr>
        <w:t xml:space="preserve">packed lunches </w:t>
      </w:r>
      <w:r w:rsidRPr="00D63391">
        <w:rPr>
          <w:rFonts w:ascii="Arial" w:eastAsia="Times New Roman" w:hAnsi="Arial" w:cs="Arial"/>
          <w:lang w:eastAsia="en-GB"/>
        </w:rPr>
        <w:t>for children.</w:t>
      </w:r>
    </w:p>
    <w:p w14:paraId="7CE2AF16" w14:textId="68710FB7" w:rsidR="00141C84" w:rsidRPr="00D63391" w:rsidRDefault="00141C84" w:rsidP="002A3D7E">
      <w:pPr>
        <w:spacing w:after="300" w:line="240" w:lineRule="auto"/>
        <w:rPr>
          <w:rFonts w:ascii="Arial" w:eastAsia="Times New Roman" w:hAnsi="Arial" w:cs="Arial"/>
          <w:lang w:eastAsia="en-GB"/>
        </w:rPr>
      </w:pPr>
      <w:r w:rsidRPr="00D63391">
        <w:rPr>
          <w:rFonts w:ascii="Arial" w:eastAsia="Times New Roman" w:hAnsi="Arial" w:cs="Arial"/>
          <w:lang w:eastAsia="en-GB"/>
        </w:rPr>
        <w:t>It is important that the f</w:t>
      </w:r>
      <w:r w:rsidR="00F50D20" w:rsidRPr="00D63391">
        <w:rPr>
          <w:rFonts w:ascii="Arial" w:eastAsia="Times New Roman" w:hAnsi="Arial" w:cs="Arial"/>
          <w:lang w:eastAsia="en-GB"/>
        </w:rPr>
        <w:t>ood inside the lunch box is prepared to reduce the risk of choking i.e., items such as tomatoes, strawberries, grapes etc</w:t>
      </w:r>
      <w:r w:rsidR="003F458A" w:rsidRPr="00D63391">
        <w:rPr>
          <w:rFonts w:ascii="Arial" w:eastAsia="Times New Roman" w:hAnsi="Arial" w:cs="Arial"/>
          <w:lang w:eastAsia="en-GB"/>
        </w:rPr>
        <w:t>.</w:t>
      </w:r>
      <w:r w:rsidR="00F50D20" w:rsidRPr="00D63391">
        <w:rPr>
          <w:rFonts w:ascii="Arial" w:eastAsia="Times New Roman" w:hAnsi="Arial" w:cs="Arial"/>
          <w:lang w:eastAsia="en-GB"/>
        </w:rPr>
        <w:t xml:space="preserve"> are chopped lengthways into quarters. Carrots, </w:t>
      </w:r>
      <w:r w:rsidR="003F458A" w:rsidRPr="00D63391">
        <w:rPr>
          <w:rFonts w:ascii="Arial" w:eastAsia="Times New Roman" w:hAnsi="Arial" w:cs="Arial"/>
          <w:lang w:eastAsia="en-GB"/>
        </w:rPr>
        <w:t>celery,</w:t>
      </w:r>
      <w:r w:rsidR="00B15B7B" w:rsidRPr="00D63391">
        <w:rPr>
          <w:rFonts w:ascii="Arial" w:eastAsia="Times New Roman" w:hAnsi="Arial" w:cs="Arial"/>
          <w:lang w:eastAsia="en-GB"/>
        </w:rPr>
        <w:t xml:space="preserve"> cheese,</w:t>
      </w:r>
      <w:r w:rsidR="00F50D20" w:rsidRPr="00D63391">
        <w:rPr>
          <w:rFonts w:ascii="Arial" w:eastAsia="Times New Roman" w:hAnsi="Arial" w:cs="Arial"/>
          <w:lang w:eastAsia="en-GB"/>
        </w:rPr>
        <w:t xml:space="preserve"> and cucumber are cut into battens and not circles that could obstruct a child’s airway.</w:t>
      </w:r>
      <w:r w:rsidR="00A13AB8" w:rsidRPr="00D63391">
        <w:rPr>
          <w:rFonts w:ascii="Arial" w:eastAsia="Times New Roman" w:hAnsi="Arial" w:cs="Arial"/>
          <w:lang w:eastAsia="en-GB"/>
        </w:rPr>
        <w:t xml:space="preserve"> Advice regarding food preparation for children is available on government websites.</w:t>
      </w:r>
    </w:p>
    <w:p w14:paraId="77201BD7" w14:textId="3D673F9D" w:rsidR="006E6DA3" w:rsidRPr="00D63391" w:rsidRDefault="002264EB" w:rsidP="002A3D7E">
      <w:pPr>
        <w:spacing w:after="300" w:line="240" w:lineRule="auto"/>
        <w:rPr>
          <w:rFonts w:ascii="Arial" w:eastAsia="Times New Roman" w:hAnsi="Arial" w:cs="Arial"/>
          <w:lang w:eastAsia="en-GB"/>
        </w:rPr>
      </w:pPr>
      <w:r w:rsidRPr="00D63391">
        <w:rPr>
          <w:rFonts w:ascii="Arial" w:eastAsia="Times New Roman" w:hAnsi="Arial" w:cs="Arial"/>
          <w:lang w:eastAsia="en-GB"/>
        </w:rPr>
        <w:t>S</w:t>
      </w:r>
      <w:r w:rsidR="006E6DA3" w:rsidRPr="00D63391">
        <w:rPr>
          <w:rFonts w:ascii="Arial" w:eastAsia="Times New Roman" w:hAnsi="Arial" w:cs="Arial"/>
          <w:lang w:eastAsia="en-GB"/>
        </w:rPr>
        <w:t>nack will be provided by each child bringing in an item of healthy snack each week on the first day they attend Pre-school. This will then be shared between all the children.</w:t>
      </w:r>
    </w:p>
    <w:p w14:paraId="3D0035B7" w14:textId="782A3363" w:rsidR="009A569A" w:rsidRDefault="009A569A" w:rsidP="009A569A">
      <w:pPr>
        <w:shd w:val="clear" w:color="auto" w:fill="BFBFBF" w:themeFill="background1" w:themeFillShade="BF"/>
        <w:spacing w:after="300" w:line="240" w:lineRule="auto"/>
        <w:rPr>
          <w:rFonts w:ascii="Comic Sans MS" w:eastAsia="Times New Roman" w:hAnsi="Comic Sans MS" w:cs="Arial"/>
          <w:sz w:val="20"/>
          <w:szCs w:val="20"/>
          <w:lang w:eastAsia="en-GB"/>
        </w:rPr>
      </w:pPr>
      <w:r>
        <w:rPr>
          <w:rFonts w:ascii="Comic Sans MS" w:eastAsia="Times New Roman" w:hAnsi="Comic Sans MS" w:cs="Arial"/>
          <w:sz w:val="20"/>
          <w:szCs w:val="20"/>
          <w:lang w:eastAsia="en-GB"/>
        </w:rPr>
        <w:t>In our Contingency Framework we will provide snack and prepare/serve</w:t>
      </w:r>
      <w:r w:rsidR="001671A4">
        <w:rPr>
          <w:rFonts w:ascii="Comic Sans MS" w:eastAsia="Times New Roman" w:hAnsi="Comic Sans MS" w:cs="Arial"/>
          <w:sz w:val="20"/>
          <w:szCs w:val="20"/>
          <w:lang w:eastAsia="en-GB"/>
        </w:rPr>
        <w:t xml:space="preserve"> if</w:t>
      </w:r>
      <w:r>
        <w:rPr>
          <w:rFonts w:ascii="Comic Sans MS" w:eastAsia="Times New Roman" w:hAnsi="Comic Sans MS" w:cs="Arial"/>
          <w:sz w:val="20"/>
          <w:szCs w:val="20"/>
          <w:lang w:eastAsia="en-GB"/>
        </w:rPr>
        <w:t xml:space="preserve"> it </w:t>
      </w:r>
      <w:r w:rsidR="003F458A">
        <w:rPr>
          <w:rFonts w:ascii="Comic Sans MS" w:eastAsia="Times New Roman" w:hAnsi="Comic Sans MS" w:cs="Arial"/>
          <w:sz w:val="20"/>
          <w:szCs w:val="20"/>
          <w:lang w:eastAsia="en-GB"/>
        </w:rPr>
        <w:t>should become</w:t>
      </w:r>
      <w:r>
        <w:rPr>
          <w:rFonts w:ascii="Comic Sans MS" w:eastAsia="Times New Roman" w:hAnsi="Comic Sans MS" w:cs="Arial"/>
          <w:sz w:val="20"/>
          <w:szCs w:val="20"/>
          <w:lang w:eastAsia="en-GB"/>
        </w:rPr>
        <w:t xml:space="preserve"> necessary</w:t>
      </w:r>
      <w:r w:rsidR="00B15B7B">
        <w:rPr>
          <w:rFonts w:ascii="Comic Sans MS" w:eastAsia="Times New Roman" w:hAnsi="Comic Sans MS" w:cs="Arial"/>
          <w:sz w:val="20"/>
          <w:szCs w:val="20"/>
          <w:lang w:eastAsia="en-GB"/>
        </w:rPr>
        <w:t xml:space="preserve"> or advised to do so</w:t>
      </w:r>
      <w:r w:rsidR="00BE7C01">
        <w:rPr>
          <w:rFonts w:ascii="Comic Sans MS" w:eastAsia="Times New Roman" w:hAnsi="Comic Sans MS" w:cs="Arial"/>
          <w:sz w:val="20"/>
          <w:szCs w:val="20"/>
          <w:lang w:eastAsia="en-GB"/>
        </w:rPr>
        <w:t xml:space="preserve"> e.g. outbreak of Covid</w:t>
      </w:r>
      <w:r w:rsidR="00D63391">
        <w:rPr>
          <w:rFonts w:ascii="Comic Sans MS" w:eastAsia="Times New Roman" w:hAnsi="Comic Sans MS" w:cs="Arial"/>
          <w:sz w:val="20"/>
          <w:szCs w:val="20"/>
          <w:lang w:eastAsia="en-GB"/>
        </w:rPr>
        <w:t>.</w:t>
      </w:r>
    </w:p>
    <w:p w14:paraId="44D66905" w14:textId="77777777" w:rsidR="00C87545" w:rsidRDefault="00C87545" w:rsidP="002A3D7E">
      <w:pPr>
        <w:spacing w:after="300" w:line="240" w:lineRule="auto"/>
        <w:rPr>
          <w:rFonts w:ascii="Comic Sans MS" w:eastAsia="Times New Roman" w:hAnsi="Comic Sans MS" w:cs="Arial"/>
          <w:sz w:val="20"/>
          <w:szCs w:val="20"/>
          <w:lang w:eastAsia="en-GB"/>
        </w:rPr>
      </w:pPr>
    </w:p>
    <w:p w14:paraId="25D8FD32" w14:textId="0BAE9D54" w:rsidR="002A3D7E" w:rsidRPr="0016654A" w:rsidRDefault="002A3D7E" w:rsidP="002A3D7E">
      <w:pPr>
        <w:spacing w:after="300" w:line="240" w:lineRule="auto"/>
        <w:rPr>
          <w:rFonts w:ascii="Arial" w:eastAsia="Times New Roman" w:hAnsi="Arial" w:cs="Arial"/>
          <w:sz w:val="20"/>
          <w:szCs w:val="20"/>
          <w:lang w:eastAsia="en-GB"/>
        </w:rPr>
      </w:pPr>
      <w:r w:rsidRPr="0016654A">
        <w:rPr>
          <w:rFonts w:ascii="Arial" w:eastAsia="Times New Roman" w:hAnsi="Arial" w:cs="Arial"/>
          <w:b/>
          <w:bCs/>
          <w:sz w:val="20"/>
          <w:szCs w:val="20"/>
          <w:lang w:eastAsia="en-GB"/>
        </w:rPr>
        <w:t>Water</w:t>
      </w:r>
      <w:r w:rsidR="00B15B7B" w:rsidRPr="0016654A">
        <w:rPr>
          <w:rFonts w:ascii="Arial" w:eastAsia="Times New Roman" w:hAnsi="Arial" w:cs="Arial"/>
          <w:b/>
          <w:bCs/>
          <w:sz w:val="20"/>
          <w:szCs w:val="20"/>
          <w:lang w:eastAsia="en-GB"/>
        </w:rPr>
        <w:t>/Milk</w:t>
      </w:r>
    </w:p>
    <w:p w14:paraId="10763BE9" w14:textId="4068155D" w:rsidR="002A3D7E" w:rsidRPr="00D63391" w:rsidRDefault="002A3D7E" w:rsidP="00D63391">
      <w:pPr>
        <w:pStyle w:val="NoSpacing"/>
        <w:rPr>
          <w:sz w:val="24"/>
          <w:szCs w:val="24"/>
          <w:lang w:eastAsia="en-GB"/>
        </w:rPr>
      </w:pPr>
      <w:r w:rsidRPr="00D63391">
        <w:rPr>
          <w:sz w:val="24"/>
          <w:szCs w:val="24"/>
          <w:lang w:eastAsia="en-GB"/>
        </w:rPr>
        <w:t>All children will have access to fresh drinking water throughout each day.</w:t>
      </w:r>
    </w:p>
    <w:p w14:paraId="665D5335" w14:textId="51833810" w:rsidR="003F458A" w:rsidRDefault="003F458A" w:rsidP="00D63391">
      <w:pPr>
        <w:pStyle w:val="NoSpacing"/>
        <w:rPr>
          <w:sz w:val="24"/>
          <w:szCs w:val="24"/>
          <w:lang w:eastAsia="en-GB"/>
        </w:rPr>
      </w:pPr>
      <w:r w:rsidRPr="00D63391">
        <w:rPr>
          <w:sz w:val="24"/>
          <w:szCs w:val="24"/>
          <w:lang w:eastAsia="en-GB"/>
        </w:rPr>
        <w:t xml:space="preserve">Milk and water are available at </w:t>
      </w:r>
      <w:r w:rsidR="00275102" w:rsidRPr="00D63391">
        <w:rPr>
          <w:sz w:val="24"/>
          <w:szCs w:val="24"/>
          <w:lang w:eastAsia="en-GB"/>
        </w:rPr>
        <w:t>snack time</w:t>
      </w:r>
      <w:r w:rsidRPr="00D63391">
        <w:rPr>
          <w:sz w:val="24"/>
          <w:szCs w:val="24"/>
          <w:lang w:eastAsia="en-GB"/>
        </w:rPr>
        <w:t>.</w:t>
      </w:r>
    </w:p>
    <w:p w14:paraId="1A617C8D" w14:textId="77777777" w:rsidR="00D63391" w:rsidRPr="00D63391" w:rsidRDefault="00D63391" w:rsidP="00D63391">
      <w:pPr>
        <w:pStyle w:val="NoSpacing"/>
        <w:rPr>
          <w:sz w:val="24"/>
          <w:szCs w:val="24"/>
          <w:lang w:eastAsia="en-GB"/>
        </w:rPr>
      </w:pPr>
    </w:p>
    <w:p w14:paraId="22E51DD5" w14:textId="77777777" w:rsidR="002A3D7E" w:rsidRPr="00D63391" w:rsidRDefault="002A3D7E" w:rsidP="00D63391">
      <w:pPr>
        <w:pStyle w:val="NoSpacing"/>
        <w:rPr>
          <w:sz w:val="24"/>
          <w:szCs w:val="24"/>
          <w:lang w:eastAsia="en-GB"/>
        </w:rPr>
      </w:pPr>
      <w:r w:rsidRPr="00D63391">
        <w:rPr>
          <w:sz w:val="24"/>
          <w:szCs w:val="24"/>
          <w:lang w:eastAsia="en-GB"/>
        </w:rPr>
        <w:t>The following guidelines for snacks and lunchbox contents may help parents and ensure health and equality for all children.</w:t>
      </w:r>
    </w:p>
    <w:p w14:paraId="4AB63318" w14:textId="60E9850D" w:rsidR="002A3D7E" w:rsidRPr="00D63391" w:rsidRDefault="002A3D7E" w:rsidP="002A3D7E">
      <w:pPr>
        <w:spacing w:after="300" w:line="240" w:lineRule="auto"/>
        <w:rPr>
          <w:rFonts w:ascii="Arial" w:eastAsia="Times New Roman" w:hAnsi="Arial" w:cs="Arial"/>
          <w:lang w:eastAsia="en-GB"/>
        </w:rPr>
      </w:pPr>
      <w:r w:rsidRPr="00D63391">
        <w:rPr>
          <w:rFonts w:ascii="Arial" w:eastAsia="Times New Roman" w:hAnsi="Arial" w:cs="Arial"/>
          <w:b/>
          <w:bCs/>
          <w:sz w:val="24"/>
          <w:szCs w:val="24"/>
          <w:lang w:eastAsia="en-GB"/>
        </w:rPr>
        <w:t>Packed</w:t>
      </w:r>
      <w:r w:rsidRPr="00D63391">
        <w:rPr>
          <w:rFonts w:ascii="Arial" w:eastAsia="Times New Roman" w:hAnsi="Arial" w:cs="Arial"/>
          <w:b/>
          <w:bCs/>
          <w:lang w:eastAsia="en-GB"/>
        </w:rPr>
        <w:t xml:space="preserve"> lunches </w:t>
      </w:r>
      <w:r w:rsidRPr="00D63391">
        <w:rPr>
          <w:rFonts w:ascii="Arial" w:eastAsia="Times New Roman" w:hAnsi="Arial" w:cs="Arial"/>
          <w:b/>
          <w:bCs/>
          <w:color w:val="FF0000"/>
          <w:lang w:eastAsia="en-GB"/>
        </w:rPr>
        <w:t>may</w:t>
      </w:r>
      <w:r w:rsidRPr="00D63391">
        <w:rPr>
          <w:rFonts w:ascii="Arial" w:eastAsia="Times New Roman" w:hAnsi="Arial" w:cs="Arial"/>
          <w:b/>
          <w:bCs/>
          <w:lang w:eastAsia="en-GB"/>
        </w:rPr>
        <w:t xml:space="preserve"> include</w:t>
      </w:r>
      <w:r w:rsidR="00232F3D" w:rsidRPr="00D63391">
        <w:rPr>
          <w:rFonts w:ascii="Arial" w:eastAsia="Times New Roman" w:hAnsi="Arial" w:cs="Arial"/>
          <w:b/>
          <w:bCs/>
          <w:lang w:eastAsia="en-GB"/>
        </w:rPr>
        <w:t xml:space="preserve"> (advice available on government and NHS websites)</w:t>
      </w:r>
      <w:r w:rsidRPr="00D63391">
        <w:rPr>
          <w:rFonts w:ascii="Arial" w:eastAsia="Times New Roman" w:hAnsi="Arial" w:cs="Arial"/>
          <w:b/>
          <w:bCs/>
          <w:lang w:eastAsia="en-GB"/>
        </w:rPr>
        <w:t>:</w:t>
      </w:r>
    </w:p>
    <w:p w14:paraId="4AD2FAD5" w14:textId="66B744D1" w:rsidR="002A3D7E" w:rsidRPr="00D63391" w:rsidRDefault="002A3D7E" w:rsidP="002A3D7E">
      <w:pPr>
        <w:numPr>
          <w:ilvl w:val="0"/>
          <w:numId w:val="1"/>
        </w:numPr>
        <w:spacing w:after="0" w:line="240" w:lineRule="auto"/>
        <w:ind w:left="300"/>
        <w:rPr>
          <w:rFonts w:ascii="Arial" w:eastAsia="Times New Roman" w:hAnsi="Arial" w:cs="Arial"/>
          <w:lang w:eastAsia="en-GB"/>
        </w:rPr>
      </w:pPr>
      <w:r w:rsidRPr="00D63391">
        <w:rPr>
          <w:rFonts w:ascii="Arial" w:eastAsia="Times New Roman" w:hAnsi="Arial" w:cs="Arial"/>
          <w:lang w:eastAsia="en-GB"/>
        </w:rPr>
        <w:t xml:space="preserve">At least one portion of fruit and or vegetable </w:t>
      </w:r>
    </w:p>
    <w:p w14:paraId="1AED926D" w14:textId="464F2C8B" w:rsidR="002A3D7E" w:rsidRPr="0016654A" w:rsidRDefault="002A3D7E" w:rsidP="002A3D7E">
      <w:pPr>
        <w:numPr>
          <w:ilvl w:val="0"/>
          <w:numId w:val="1"/>
        </w:numPr>
        <w:spacing w:after="0" w:line="240" w:lineRule="auto"/>
        <w:ind w:left="300"/>
        <w:rPr>
          <w:rFonts w:ascii="Arial" w:eastAsia="Times New Roman" w:hAnsi="Arial" w:cs="Arial"/>
          <w:sz w:val="24"/>
          <w:szCs w:val="24"/>
          <w:lang w:eastAsia="en-GB"/>
        </w:rPr>
      </w:pPr>
      <w:r w:rsidRPr="00D63391">
        <w:rPr>
          <w:rFonts w:ascii="Arial" w:eastAsia="Times New Roman" w:hAnsi="Arial" w:cs="Arial"/>
          <w:lang w:eastAsia="en-GB"/>
        </w:rPr>
        <w:t xml:space="preserve">Meat, </w:t>
      </w:r>
      <w:r w:rsidR="00F50D20" w:rsidRPr="00D63391">
        <w:rPr>
          <w:rFonts w:ascii="Arial" w:eastAsia="Times New Roman" w:hAnsi="Arial" w:cs="Arial"/>
          <w:lang w:eastAsia="en-GB"/>
        </w:rPr>
        <w:t>fish,</w:t>
      </w:r>
      <w:r w:rsidRPr="00D63391">
        <w:rPr>
          <w:rFonts w:ascii="Arial" w:eastAsia="Times New Roman" w:hAnsi="Arial" w:cs="Arial"/>
          <w:lang w:eastAsia="en-GB"/>
        </w:rPr>
        <w:t xml:space="preserve"> or other source of non-dairy protein (</w:t>
      </w:r>
      <w:r w:rsidR="00141C84" w:rsidRPr="00D63391">
        <w:rPr>
          <w:rFonts w:ascii="Arial" w:eastAsia="Times New Roman" w:hAnsi="Arial" w:cs="Arial"/>
          <w:lang w:eastAsia="en-GB"/>
        </w:rPr>
        <w:t>e.g.,</w:t>
      </w:r>
      <w:r w:rsidRPr="00D63391">
        <w:rPr>
          <w:rFonts w:ascii="Arial" w:eastAsia="Times New Roman" w:hAnsi="Arial" w:cs="Arial"/>
          <w:lang w:eastAsia="en-GB"/>
        </w:rPr>
        <w:t xml:space="preserve"> lentils, </w:t>
      </w:r>
      <w:r w:rsidR="00141C84" w:rsidRPr="00D63391">
        <w:rPr>
          <w:rFonts w:ascii="Arial" w:eastAsia="Times New Roman" w:hAnsi="Arial" w:cs="Arial"/>
          <w:lang w:eastAsia="en-GB"/>
        </w:rPr>
        <w:t>chickpeas</w:t>
      </w:r>
      <w:r w:rsidR="009E438C" w:rsidRPr="0016654A">
        <w:rPr>
          <w:rFonts w:ascii="Arial" w:eastAsia="Times New Roman" w:hAnsi="Arial" w:cs="Arial"/>
          <w:sz w:val="24"/>
          <w:szCs w:val="24"/>
          <w:lang w:eastAsia="en-GB"/>
        </w:rPr>
        <w:t>)</w:t>
      </w:r>
    </w:p>
    <w:p w14:paraId="2717194B" w14:textId="35A8A3E8" w:rsidR="002A3D7E" w:rsidRPr="0016654A" w:rsidRDefault="002A3D7E" w:rsidP="002A3D7E">
      <w:pPr>
        <w:numPr>
          <w:ilvl w:val="0"/>
          <w:numId w:val="1"/>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lastRenderedPageBreak/>
        <w:t>A sandwich that includes a savoury filling (</w:t>
      </w:r>
      <w:r w:rsidR="009E438C" w:rsidRPr="0016654A">
        <w:rPr>
          <w:rFonts w:ascii="Arial" w:eastAsia="Times New Roman" w:hAnsi="Arial" w:cs="Arial"/>
          <w:sz w:val="24"/>
          <w:szCs w:val="24"/>
          <w:lang w:eastAsia="en-GB"/>
        </w:rPr>
        <w:t>e.g.,</w:t>
      </w:r>
      <w:r w:rsidRPr="0016654A">
        <w:rPr>
          <w:rFonts w:ascii="Arial" w:eastAsia="Times New Roman" w:hAnsi="Arial" w:cs="Arial"/>
          <w:sz w:val="24"/>
          <w:szCs w:val="24"/>
          <w:lang w:eastAsia="en-GB"/>
        </w:rPr>
        <w:t xml:space="preserve"> egg, tuna, cheese, cooked meat)</w:t>
      </w:r>
    </w:p>
    <w:p w14:paraId="3C3226D7" w14:textId="77777777" w:rsidR="002A3D7E" w:rsidRPr="0016654A" w:rsidRDefault="002A3D7E" w:rsidP="002A3D7E">
      <w:pPr>
        <w:numPr>
          <w:ilvl w:val="0"/>
          <w:numId w:val="1"/>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t>A starchy food such as bread, pasta, rice, noodles</w:t>
      </w:r>
    </w:p>
    <w:p w14:paraId="6B08E2B7" w14:textId="77777777" w:rsidR="002A3D7E" w:rsidRPr="0016654A" w:rsidRDefault="002A3D7E" w:rsidP="002A3D7E">
      <w:pPr>
        <w:numPr>
          <w:ilvl w:val="0"/>
          <w:numId w:val="1"/>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t>Dairy food such as cheese, yogurt, fromage frais</w:t>
      </w:r>
    </w:p>
    <w:p w14:paraId="42CF22B3" w14:textId="46209D3A" w:rsidR="002A3D7E" w:rsidRPr="0016654A" w:rsidRDefault="002A3D7E" w:rsidP="002A3D7E">
      <w:pPr>
        <w:numPr>
          <w:ilvl w:val="0"/>
          <w:numId w:val="1"/>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t xml:space="preserve">A biscuit </w:t>
      </w:r>
      <w:r w:rsidRPr="0016654A">
        <w:rPr>
          <w:rFonts w:ascii="Arial" w:eastAsia="Times New Roman" w:hAnsi="Arial" w:cs="Arial"/>
          <w:b/>
          <w:bCs/>
          <w:sz w:val="24"/>
          <w:szCs w:val="24"/>
          <w:lang w:eastAsia="en-GB"/>
        </w:rPr>
        <w:t>not</w:t>
      </w:r>
      <w:r w:rsidRPr="0016654A">
        <w:rPr>
          <w:rFonts w:ascii="Arial" w:eastAsia="Times New Roman" w:hAnsi="Arial" w:cs="Arial"/>
          <w:sz w:val="24"/>
          <w:szCs w:val="24"/>
          <w:lang w:eastAsia="en-GB"/>
        </w:rPr>
        <w:t xml:space="preserve"> coated in </w:t>
      </w:r>
      <w:r w:rsidR="001671A4" w:rsidRPr="0016654A">
        <w:rPr>
          <w:rFonts w:ascii="Arial" w:eastAsia="Times New Roman" w:hAnsi="Arial" w:cs="Arial"/>
          <w:sz w:val="24"/>
          <w:szCs w:val="24"/>
          <w:lang w:eastAsia="en-GB"/>
        </w:rPr>
        <w:t>chocolate.</w:t>
      </w:r>
    </w:p>
    <w:p w14:paraId="1F730BD0" w14:textId="0E612724" w:rsidR="002A3D7E" w:rsidRPr="0016654A" w:rsidRDefault="002A3D7E" w:rsidP="002A3D7E">
      <w:pPr>
        <w:numPr>
          <w:ilvl w:val="0"/>
          <w:numId w:val="1"/>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t xml:space="preserve">Crisps (baked or other </w:t>
      </w:r>
      <w:r w:rsidR="004E6FC7" w:rsidRPr="0016654A">
        <w:rPr>
          <w:rFonts w:ascii="Arial" w:eastAsia="Times New Roman" w:hAnsi="Arial" w:cs="Arial"/>
          <w:sz w:val="24"/>
          <w:szCs w:val="24"/>
          <w:lang w:eastAsia="en-GB"/>
        </w:rPr>
        <w:t>low-fat</w:t>
      </w:r>
      <w:r w:rsidRPr="0016654A">
        <w:rPr>
          <w:rFonts w:ascii="Arial" w:eastAsia="Times New Roman" w:hAnsi="Arial" w:cs="Arial"/>
          <w:sz w:val="24"/>
          <w:szCs w:val="24"/>
          <w:lang w:eastAsia="en-GB"/>
        </w:rPr>
        <w:t xml:space="preserve"> options if possible) or other such snack such as seeds, </w:t>
      </w:r>
      <w:r w:rsidR="002264EB" w:rsidRPr="0016654A">
        <w:rPr>
          <w:rFonts w:ascii="Arial" w:eastAsia="Times New Roman" w:hAnsi="Arial" w:cs="Arial"/>
          <w:sz w:val="24"/>
          <w:szCs w:val="24"/>
          <w:lang w:eastAsia="en-GB"/>
        </w:rPr>
        <w:t>b</w:t>
      </w:r>
      <w:r w:rsidRPr="0016654A">
        <w:rPr>
          <w:rFonts w:ascii="Arial" w:eastAsia="Times New Roman" w:hAnsi="Arial" w:cs="Arial"/>
          <w:sz w:val="24"/>
          <w:szCs w:val="24"/>
          <w:lang w:eastAsia="en-GB"/>
        </w:rPr>
        <w:t>readsticks etc.</w:t>
      </w:r>
    </w:p>
    <w:p w14:paraId="1B98FBCA" w14:textId="74E622DB" w:rsidR="002A3D7E" w:rsidRPr="0016654A" w:rsidRDefault="002A3D7E" w:rsidP="002A3D7E">
      <w:pPr>
        <w:numPr>
          <w:ilvl w:val="0"/>
          <w:numId w:val="1"/>
        </w:numPr>
        <w:spacing w:after="0" w:line="240" w:lineRule="auto"/>
        <w:ind w:left="300"/>
        <w:rPr>
          <w:rFonts w:ascii="Arial" w:eastAsia="Times New Roman" w:hAnsi="Arial" w:cs="Arial"/>
          <w:sz w:val="20"/>
          <w:szCs w:val="20"/>
          <w:lang w:eastAsia="en-GB"/>
        </w:rPr>
      </w:pPr>
      <w:r w:rsidRPr="0016654A">
        <w:rPr>
          <w:rFonts w:ascii="Arial" w:eastAsia="Times New Roman" w:hAnsi="Arial" w:cs="Arial"/>
          <w:sz w:val="24"/>
          <w:szCs w:val="24"/>
          <w:lang w:eastAsia="en-GB"/>
        </w:rPr>
        <w:t>Eating utensils if necessary</w:t>
      </w:r>
      <w:r w:rsidR="003F458A" w:rsidRPr="0016654A">
        <w:rPr>
          <w:rFonts w:ascii="Arial" w:eastAsia="Times New Roman" w:hAnsi="Arial" w:cs="Arial"/>
          <w:sz w:val="24"/>
          <w:szCs w:val="24"/>
          <w:lang w:eastAsia="en-GB"/>
        </w:rPr>
        <w:t xml:space="preserve"> (labelled with name)</w:t>
      </w:r>
    </w:p>
    <w:p w14:paraId="6B4680A9" w14:textId="77777777" w:rsidR="00C87545" w:rsidRPr="0016654A" w:rsidRDefault="00C87545" w:rsidP="002A3D7E">
      <w:pPr>
        <w:spacing w:after="300" w:line="240" w:lineRule="auto"/>
        <w:rPr>
          <w:rFonts w:ascii="Arial" w:eastAsia="Times New Roman" w:hAnsi="Arial" w:cs="Arial"/>
          <w:sz w:val="20"/>
          <w:szCs w:val="20"/>
          <w:lang w:eastAsia="en-GB"/>
        </w:rPr>
      </w:pPr>
    </w:p>
    <w:p w14:paraId="3B707B52" w14:textId="77149289" w:rsidR="002A3D7E" w:rsidRPr="0016654A" w:rsidRDefault="002A3D7E" w:rsidP="002A3D7E">
      <w:pPr>
        <w:spacing w:after="300" w:line="240" w:lineRule="auto"/>
        <w:rPr>
          <w:rFonts w:ascii="Arial" w:eastAsia="Times New Roman" w:hAnsi="Arial" w:cs="Arial"/>
          <w:sz w:val="24"/>
          <w:szCs w:val="24"/>
          <w:lang w:eastAsia="en-GB"/>
        </w:rPr>
      </w:pPr>
      <w:r w:rsidRPr="0016654A">
        <w:rPr>
          <w:rFonts w:ascii="Arial" w:eastAsia="Times New Roman" w:hAnsi="Arial" w:cs="Arial"/>
          <w:b/>
          <w:bCs/>
          <w:sz w:val="24"/>
          <w:szCs w:val="24"/>
          <w:lang w:eastAsia="en-GB"/>
        </w:rPr>
        <w:t>Packed lunches should avoid:</w:t>
      </w:r>
    </w:p>
    <w:p w14:paraId="6537C24B" w14:textId="77777777" w:rsidR="002A3D7E" w:rsidRPr="0016654A" w:rsidRDefault="002A3D7E" w:rsidP="002A3D7E">
      <w:pPr>
        <w:numPr>
          <w:ilvl w:val="0"/>
          <w:numId w:val="2"/>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t>Confectionery such as chocolate bars, chocolate coated biscuits and sweets.</w:t>
      </w:r>
    </w:p>
    <w:p w14:paraId="06F218EF" w14:textId="77777777" w:rsidR="00CF17DA" w:rsidRDefault="002A3D7E" w:rsidP="00CF17DA">
      <w:pPr>
        <w:numPr>
          <w:ilvl w:val="0"/>
          <w:numId w:val="2"/>
        </w:numPr>
        <w:spacing w:after="0" w:line="240" w:lineRule="auto"/>
        <w:ind w:left="300"/>
        <w:rPr>
          <w:rFonts w:ascii="Arial" w:eastAsia="Times New Roman" w:hAnsi="Arial" w:cs="Arial"/>
          <w:sz w:val="24"/>
          <w:szCs w:val="24"/>
          <w:lang w:eastAsia="en-GB"/>
        </w:rPr>
      </w:pPr>
      <w:r w:rsidRPr="0016654A">
        <w:rPr>
          <w:rFonts w:ascii="Arial" w:eastAsia="Times New Roman" w:hAnsi="Arial" w:cs="Arial"/>
          <w:sz w:val="24"/>
          <w:szCs w:val="24"/>
          <w:lang w:eastAsia="en-GB"/>
        </w:rPr>
        <w:t>Sausage rolls and pies should only be included occasionally.</w:t>
      </w:r>
    </w:p>
    <w:p w14:paraId="68529E1E" w14:textId="45C4372A" w:rsidR="002A3D7E" w:rsidRPr="00CF17DA" w:rsidRDefault="00CF17DA" w:rsidP="00CF17DA">
      <w:pPr>
        <w:numPr>
          <w:ilvl w:val="0"/>
          <w:numId w:val="2"/>
        </w:numPr>
        <w:spacing w:after="0" w:line="240" w:lineRule="auto"/>
        <w:ind w:left="300"/>
        <w:rPr>
          <w:rFonts w:ascii="Arial" w:eastAsia="Times New Roman" w:hAnsi="Arial" w:cs="Arial"/>
          <w:sz w:val="24"/>
          <w:szCs w:val="24"/>
          <w:lang w:eastAsia="en-GB"/>
        </w:rPr>
      </w:pPr>
      <w:r>
        <w:rPr>
          <w:rFonts w:ascii="Arial" w:eastAsia="Times New Roman" w:hAnsi="Arial" w:cs="Arial"/>
          <w:sz w:val="24"/>
          <w:szCs w:val="24"/>
          <w:lang w:eastAsia="en-GB"/>
        </w:rPr>
        <w:t>F</w:t>
      </w:r>
      <w:r w:rsidR="002A3D7E" w:rsidRPr="00CF17DA">
        <w:rPr>
          <w:rFonts w:ascii="Arial" w:eastAsia="Times New Roman" w:hAnsi="Arial" w:cs="Arial"/>
          <w:sz w:val="24"/>
          <w:szCs w:val="24"/>
          <w:lang w:eastAsia="en-GB"/>
        </w:rPr>
        <w:t>izzy drinks</w:t>
      </w:r>
      <w:r w:rsidR="002A3D7E" w:rsidRPr="00CF17DA">
        <w:rPr>
          <w:rFonts w:ascii="Arial" w:eastAsia="Times New Roman" w:hAnsi="Arial" w:cs="Arial"/>
          <w:sz w:val="20"/>
          <w:szCs w:val="20"/>
          <w:lang w:eastAsia="en-GB"/>
        </w:rPr>
        <w:t>.</w:t>
      </w:r>
    </w:p>
    <w:p w14:paraId="4488D48B" w14:textId="77777777" w:rsidR="002A3D7E" w:rsidRPr="0016654A" w:rsidRDefault="002A3D7E" w:rsidP="002A3D7E">
      <w:pPr>
        <w:spacing w:after="300" w:line="240" w:lineRule="auto"/>
        <w:rPr>
          <w:rFonts w:ascii="Arial" w:eastAsia="Times New Roman" w:hAnsi="Arial" w:cs="Arial"/>
          <w:sz w:val="20"/>
          <w:szCs w:val="20"/>
          <w:lang w:eastAsia="en-GB"/>
        </w:rPr>
      </w:pPr>
      <w:r w:rsidRPr="0016654A">
        <w:rPr>
          <w:rFonts w:ascii="Arial" w:eastAsia="Times New Roman" w:hAnsi="Arial" w:cs="Arial"/>
          <w:sz w:val="20"/>
          <w:szCs w:val="20"/>
          <w:lang w:eastAsia="en-GB"/>
        </w:rPr>
        <w:t> </w:t>
      </w:r>
    </w:p>
    <w:p w14:paraId="504EA4B3" w14:textId="12FA1E80" w:rsidR="002A3D7E" w:rsidRPr="0016654A" w:rsidRDefault="002A3D7E" w:rsidP="002A3D7E">
      <w:pPr>
        <w:spacing w:after="300" w:line="240" w:lineRule="auto"/>
        <w:rPr>
          <w:rFonts w:ascii="Arial" w:eastAsia="Times New Roman" w:hAnsi="Arial" w:cs="Arial"/>
          <w:color w:val="FF0000"/>
          <w:sz w:val="24"/>
          <w:szCs w:val="24"/>
          <w:lang w:eastAsia="en-GB"/>
        </w:rPr>
      </w:pPr>
      <w:r w:rsidRPr="00CF17DA">
        <w:rPr>
          <w:rFonts w:ascii="Arial" w:eastAsia="Times New Roman" w:hAnsi="Arial" w:cs="Arial"/>
          <w:bCs/>
          <w:color w:val="FF0000"/>
          <w:sz w:val="24"/>
          <w:szCs w:val="24"/>
          <w:highlight w:val="yellow"/>
          <w:lang w:eastAsia="en-GB"/>
        </w:rPr>
        <w:t>Nuts and nut products (</w:t>
      </w:r>
      <w:r w:rsidR="001671A4" w:rsidRPr="00CF17DA">
        <w:rPr>
          <w:rFonts w:ascii="Arial" w:eastAsia="Times New Roman" w:hAnsi="Arial" w:cs="Arial"/>
          <w:bCs/>
          <w:color w:val="FF0000"/>
          <w:sz w:val="24"/>
          <w:szCs w:val="24"/>
          <w:highlight w:val="yellow"/>
          <w:lang w:eastAsia="en-GB"/>
        </w:rPr>
        <w:t>e.g.,</w:t>
      </w:r>
      <w:r w:rsidRPr="00CF17DA">
        <w:rPr>
          <w:rFonts w:ascii="Arial" w:eastAsia="Times New Roman" w:hAnsi="Arial" w:cs="Arial"/>
          <w:bCs/>
          <w:color w:val="FF0000"/>
          <w:sz w:val="24"/>
          <w:szCs w:val="24"/>
          <w:highlight w:val="yellow"/>
          <w:lang w:eastAsia="en-GB"/>
        </w:rPr>
        <w:t xml:space="preserve"> peanut butter) should never be sent to Pre-</w:t>
      </w:r>
      <w:r w:rsidR="00C87545" w:rsidRPr="00CF17DA">
        <w:rPr>
          <w:rFonts w:ascii="Arial" w:eastAsia="Times New Roman" w:hAnsi="Arial" w:cs="Arial"/>
          <w:bCs/>
          <w:color w:val="FF0000"/>
          <w:sz w:val="24"/>
          <w:szCs w:val="24"/>
          <w:highlight w:val="yellow"/>
          <w:lang w:eastAsia="en-GB"/>
        </w:rPr>
        <w:t>S</w:t>
      </w:r>
      <w:r w:rsidRPr="00CF17DA">
        <w:rPr>
          <w:rFonts w:ascii="Arial" w:eastAsia="Times New Roman" w:hAnsi="Arial" w:cs="Arial"/>
          <w:bCs/>
          <w:color w:val="FF0000"/>
          <w:sz w:val="24"/>
          <w:szCs w:val="24"/>
          <w:highlight w:val="yellow"/>
          <w:lang w:eastAsia="en-GB"/>
        </w:rPr>
        <w:t>chool</w:t>
      </w:r>
      <w:r w:rsidRPr="00CF17DA">
        <w:rPr>
          <w:rFonts w:ascii="Arial" w:eastAsia="Times New Roman" w:hAnsi="Arial" w:cs="Arial"/>
          <w:color w:val="FF0000"/>
          <w:sz w:val="24"/>
          <w:szCs w:val="24"/>
          <w:highlight w:val="yellow"/>
          <w:lang w:eastAsia="en-GB"/>
        </w:rPr>
        <w:t xml:space="preserve"> </w:t>
      </w:r>
      <w:r w:rsidRPr="00CF17DA">
        <w:rPr>
          <w:rFonts w:ascii="Arial" w:eastAsia="Times New Roman" w:hAnsi="Arial" w:cs="Arial"/>
          <w:bCs/>
          <w:color w:val="FF0000"/>
          <w:sz w:val="24"/>
          <w:szCs w:val="24"/>
          <w:highlight w:val="yellow"/>
          <w:lang w:eastAsia="en-GB"/>
        </w:rPr>
        <w:t>because of allergy concerns. Neither are children allowed to share food items for this same reason.</w:t>
      </w:r>
      <w:r w:rsidRPr="0016654A">
        <w:rPr>
          <w:rFonts w:ascii="Arial" w:eastAsia="Times New Roman" w:hAnsi="Arial" w:cs="Arial"/>
          <w:bCs/>
          <w:color w:val="FF0000"/>
          <w:sz w:val="24"/>
          <w:szCs w:val="24"/>
          <w:lang w:eastAsia="en-GB"/>
        </w:rPr>
        <w:t> </w:t>
      </w:r>
    </w:p>
    <w:p w14:paraId="74113673" w14:textId="64E86BFF" w:rsidR="002A3D7E" w:rsidRPr="0016654A" w:rsidRDefault="002A3D7E" w:rsidP="002A3D7E">
      <w:pPr>
        <w:spacing w:after="300" w:line="240" w:lineRule="auto"/>
        <w:rPr>
          <w:rFonts w:ascii="Arial" w:eastAsia="Times New Roman" w:hAnsi="Arial" w:cs="Arial"/>
          <w:color w:val="FF0000"/>
          <w:sz w:val="24"/>
          <w:szCs w:val="24"/>
          <w:lang w:eastAsia="en-GB"/>
        </w:rPr>
      </w:pPr>
      <w:r w:rsidRPr="0016654A">
        <w:rPr>
          <w:rFonts w:ascii="Arial" w:eastAsia="Times New Roman" w:hAnsi="Arial" w:cs="Arial"/>
          <w:bCs/>
          <w:color w:val="FF0000"/>
          <w:sz w:val="24"/>
          <w:szCs w:val="24"/>
          <w:lang w:eastAsia="en-GB"/>
        </w:rPr>
        <w:t>Please no chocolate or sweets</w:t>
      </w:r>
      <w:r w:rsidR="007E28E6" w:rsidRPr="0016654A">
        <w:rPr>
          <w:rFonts w:ascii="Arial" w:eastAsia="Times New Roman" w:hAnsi="Arial" w:cs="Arial"/>
          <w:bCs/>
          <w:color w:val="FF0000"/>
          <w:sz w:val="24"/>
          <w:szCs w:val="24"/>
          <w:lang w:eastAsia="en-GB"/>
        </w:rPr>
        <w:t>.</w:t>
      </w:r>
    </w:p>
    <w:p w14:paraId="6ACCC84D" w14:textId="77777777" w:rsidR="00141C84" w:rsidRPr="0016654A" w:rsidRDefault="002A3D7E" w:rsidP="002A3D7E">
      <w:pPr>
        <w:spacing w:after="300" w:line="240" w:lineRule="auto"/>
        <w:rPr>
          <w:rFonts w:ascii="Arial" w:eastAsia="Times New Roman" w:hAnsi="Arial" w:cs="Arial"/>
          <w:sz w:val="24"/>
          <w:szCs w:val="24"/>
          <w:lang w:eastAsia="en-GB"/>
        </w:rPr>
      </w:pPr>
      <w:proofErr w:type="gramStart"/>
      <w:r w:rsidRPr="0016654A">
        <w:rPr>
          <w:rFonts w:ascii="Arial" w:eastAsia="Times New Roman" w:hAnsi="Arial" w:cs="Arial"/>
          <w:sz w:val="24"/>
          <w:szCs w:val="24"/>
          <w:lang w:eastAsia="en-GB"/>
        </w:rPr>
        <w:t>On a daily basis</w:t>
      </w:r>
      <w:proofErr w:type="gramEnd"/>
      <w:r w:rsidR="00141C84" w:rsidRPr="0016654A">
        <w:rPr>
          <w:rFonts w:ascii="Arial" w:eastAsia="Times New Roman" w:hAnsi="Arial" w:cs="Arial"/>
          <w:sz w:val="24"/>
          <w:szCs w:val="24"/>
          <w:lang w:eastAsia="en-GB"/>
        </w:rPr>
        <w:t>,</w:t>
      </w:r>
      <w:r w:rsidRPr="0016654A">
        <w:rPr>
          <w:rFonts w:ascii="Arial" w:eastAsia="Times New Roman" w:hAnsi="Arial" w:cs="Arial"/>
          <w:sz w:val="24"/>
          <w:szCs w:val="24"/>
          <w:lang w:eastAsia="en-GB"/>
        </w:rPr>
        <w:t xml:space="preserve"> the staff in </w:t>
      </w:r>
      <w:proofErr w:type="gramStart"/>
      <w:r w:rsidRPr="0016654A">
        <w:rPr>
          <w:rFonts w:ascii="Arial" w:eastAsia="Times New Roman" w:hAnsi="Arial" w:cs="Arial"/>
          <w:sz w:val="24"/>
          <w:szCs w:val="24"/>
          <w:lang w:eastAsia="en-GB"/>
        </w:rPr>
        <w:t>Pre-school</w:t>
      </w:r>
      <w:proofErr w:type="gramEnd"/>
      <w:r w:rsidRPr="0016654A">
        <w:rPr>
          <w:rFonts w:ascii="Arial" w:eastAsia="Times New Roman" w:hAnsi="Arial" w:cs="Arial"/>
          <w:sz w:val="24"/>
          <w:szCs w:val="24"/>
          <w:lang w:eastAsia="en-GB"/>
        </w:rPr>
        <w:t xml:space="preserve"> will see what children have in their lunch boxes whilst supervising at lunch time. This is an opportunity for them to talk with the children about their lunchboxes and to encourage healthy eating and drinking.  However, we may send parents a reminder of this policy if lunchbox contents </w:t>
      </w:r>
      <w:r w:rsidRPr="0016654A">
        <w:rPr>
          <w:rFonts w:ascii="Arial" w:eastAsia="Times New Roman" w:hAnsi="Arial" w:cs="Arial"/>
          <w:b/>
          <w:bCs/>
          <w:sz w:val="24"/>
          <w:szCs w:val="24"/>
          <w:lang w:eastAsia="en-GB"/>
        </w:rPr>
        <w:t>regularly</w:t>
      </w:r>
      <w:r w:rsidRPr="0016654A">
        <w:rPr>
          <w:rFonts w:ascii="Arial" w:eastAsia="Times New Roman" w:hAnsi="Arial" w:cs="Arial"/>
          <w:sz w:val="24"/>
          <w:szCs w:val="24"/>
          <w:lang w:eastAsia="en-GB"/>
        </w:rPr>
        <w:t> fall short of the expectations in this policy.</w:t>
      </w:r>
    </w:p>
    <w:p w14:paraId="58F944F5" w14:textId="1C6FAE50" w:rsidR="00141C84" w:rsidRPr="0016654A" w:rsidRDefault="002A3D7E" w:rsidP="002A3D7E">
      <w:pPr>
        <w:spacing w:after="300" w:line="240" w:lineRule="auto"/>
        <w:rPr>
          <w:rFonts w:ascii="Arial" w:eastAsia="Times New Roman" w:hAnsi="Arial" w:cs="Arial"/>
          <w:sz w:val="24"/>
          <w:szCs w:val="24"/>
          <w:lang w:eastAsia="en-GB"/>
        </w:rPr>
      </w:pPr>
      <w:r w:rsidRPr="0016654A">
        <w:rPr>
          <w:rFonts w:ascii="Arial" w:eastAsia="Times New Roman" w:hAnsi="Arial" w:cs="Arial"/>
          <w:sz w:val="24"/>
          <w:szCs w:val="24"/>
          <w:lang w:eastAsia="en-GB"/>
        </w:rPr>
        <w:t xml:space="preserve">It is not our intention to tell parents what and how they should be feeding their </w:t>
      </w:r>
      <w:r w:rsidR="0016654A" w:rsidRPr="0016654A">
        <w:rPr>
          <w:rFonts w:ascii="Arial" w:eastAsia="Times New Roman" w:hAnsi="Arial" w:cs="Arial"/>
          <w:sz w:val="24"/>
          <w:szCs w:val="24"/>
          <w:lang w:eastAsia="en-GB"/>
        </w:rPr>
        <w:t>children,</w:t>
      </w:r>
      <w:r w:rsidRPr="0016654A">
        <w:rPr>
          <w:rFonts w:ascii="Arial" w:eastAsia="Times New Roman" w:hAnsi="Arial" w:cs="Arial"/>
          <w:sz w:val="24"/>
          <w:szCs w:val="24"/>
          <w:lang w:eastAsia="en-GB"/>
        </w:rPr>
        <w:t xml:space="preserve"> and we will not do so, but we want to work with parents to educate our children about healthy dietary choices so that they can make their own informed choices independently</w:t>
      </w:r>
      <w:r w:rsidRPr="00141C84">
        <w:rPr>
          <w:rFonts w:ascii="Comic Sans MS" w:eastAsia="Times New Roman" w:hAnsi="Comic Sans MS" w:cs="Arial"/>
          <w:sz w:val="24"/>
          <w:szCs w:val="24"/>
          <w:lang w:eastAsia="en-GB"/>
        </w:rPr>
        <w:t xml:space="preserve"> </w:t>
      </w:r>
      <w:r w:rsidRPr="0016654A">
        <w:rPr>
          <w:rFonts w:ascii="Arial" w:eastAsia="Times New Roman" w:hAnsi="Arial" w:cs="Arial"/>
          <w:sz w:val="24"/>
          <w:szCs w:val="24"/>
          <w:lang w:eastAsia="en-GB"/>
        </w:rPr>
        <w:t xml:space="preserve">when they are older.  </w:t>
      </w:r>
    </w:p>
    <w:p w14:paraId="5362C84C" w14:textId="0C2CF2D4" w:rsidR="002A3D7E" w:rsidRPr="0016654A" w:rsidRDefault="002A3D7E" w:rsidP="002A3D7E">
      <w:pPr>
        <w:spacing w:after="300" w:line="240" w:lineRule="auto"/>
        <w:rPr>
          <w:rFonts w:ascii="Arial" w:eastAsia="Times New Roman" w:hAnsi="Arial" w:cs="Arial"/>
          <w:sz w:val="24"/>
          <w:szCs w:val="24"/>
          <w:lang w:eastAsia="en-GB"/>
        </w:rPr>
      </w:pPr>
      <w:r w:rsidRPr="0016654A">
        <w:rPr>
          <w:rFonts w:ascii="Arial" w:eastAsia="Times New Roman" w:hAnsi="Arial" w:cs="Arial"/>
          <w:sz w:val="24"/>
          <w:szCs w:val="24"/>
          <w:lang w:eastAsia="en-GB"/>
        </w:rPr>
        <w:t xml:space="preserve">If your child has not eaten enough of their lunch, we will wrap it up and send it home in their lunch box </w:t>
      </w:r>
      <w:proofErr w:type="gramStart"/>
      <w:r w:rsidRPr="0016654A">
        <w:rPr>
          <w:rFonts w:ascii="Arial" w:eastAsia="Times New Roman" w:hAnsi="Arial" w:cs="Arial"/>
          <w:sz w:val="24"/>
          <w:szCs w:val="24"/>
          <w:lang w:eastAsia="en-GB"/>
        </w:rPr>
        <w:t>in order for</w:t>
      </w:r>
      <w:proofErr w:type="gramEnd"/>
      <w:r w:rsidRPr="0016654A">
        <w:rPr>
          <w:rFonts w:ascii="Arial" w:eastAsia="Times New Roman" w:hAnsi="Arial" w:cs="Arial"/>
          <w:sz w:val="24"/>
          <w:szCs w:val="24"/>
          <w:lang w:eastAsia="en-GB"/>
        </w:rPr>
        <w:t xml:space="preserve"> you to see.</w:t>
      </w:r>
      <w:r w:rsidR="007F167D">
        <w:rPr>
          <w:rFonts w:ascii="Arial" w:eastAsia="Times New Roman" w:hAnsi="Arial" w:cs="Arial"/>
          <w:sz w:val="24"/>
          <w:szCs w:val="24"/>
          <w:lang w:eastAsia="en-GB"/>
        </w:rPr>
        <w:t xml:space="preserve"> Please place liquid items such as yoghurt into a resealable pot to avoid the unfinished contents leaking inside your child’s lunch box.</w:t>
      </w:r>
    </w:p>
    <w:p w14:paraId="0FAAE274" w14:textId="5A5AB5F7" w:rsidR="002A3D7E" w:rsidRPr="0016654A" w:rsidRDefault="00870E1B" w:rsidP="002A3D7E">
      <w:pPr>
        <w:spacing w:after="300" w:line="240" w:lineRule="auto"/>
        <w:rPr>
          <w:rFonts w:ascii="Arial" w:eastAsia="Times New Roman" w:hAnsi="Arial" w:cs="Arial"/>
          <w:b/>
          <w:bCs/>
          <w:sz w:val="24"/>
          <w:szCs w:val="24"/>
          <w:lang w:eastAsia="en-GB"/>
        </w:rPr>
      </w:pPr>
      <w:r>
        <w:rPr>
          <w:rFonts w:ascii="Arial" w:eastAsia="Times New Roman" w:hAnsi="Arial" w:cs="Arial"/>
          <w:b/>
          <w:bCs/>
          <w:sz w:val="24"/>
          <w:szCs w:val="24"/>
          <w:lang w:eastAsia="en-GB"/>
        </w:rPr>
        <w:t>Due to the number of</w:t>
      </w:r>
      <w:r w:rsidR="00F76FCF">
        <w:rPr>
          <w:rFonts w:ascii="Arial" w:eastAsia="Times New Roman" w:hAnsi="Arial" w:cs="Arial"/>
          <w:b/>
          <w:bCs/>
          <w:sz w:val="24"/>
          <w:szCs w:val="24"/>
          <w:lang w:eastAsia="en-GB"/>
        </w:rPr>
        <w:t xml:space="preserve"> children with</w:t>
      </w:r>
      <w:r w:rsidR="00A40FFD">
        <w:rPr>
          <w:rFonts w:ascii="Arial" w:eastAsia="Times New Roman" w:hAnsi="Arial" w:cs="Arial"/>
          <w:b/>
          <w:bCs/>
          <w:sz w:val="24"/>
          <w:szCs w:val="24"/>
          <w:lang w:eastAsia="en-GB"/>
        </w:rPr>
        <w:t xml:space="preserve"> food</w:t>
      </w:r>
      <w:r w:rsidR="00F76FCF">
        <w:rPr>
          <w:rFonts w:ascii="Arial" w:eastAsia="Times New Roman" w:hAnsi="Arial" w:cs="Arial"/>
          <w:b/>
          <w:bCs/>
          <w:sz w:val="24"/>
          <w:szCs w:val="24"/>
          <w:lang w:eastAsia="en-GB"/>
        </w:rPr>
        <w:t xml:space="preserve"> </w:t>
      </w:r>
      <w:r w:rsidR="00003551">
        <w:rPr>
          <w:rFonts w:ascii="Arial" w:eastAsia="Times New Roman" w:hAnsi="Arial" w:cs="Arial"/>
          <w:b/>
          <w:bCs/>
          <w:sz w:val="24"/>
          <w:szCs w:val="24"/>
          <w:lang w:eastAsia="en-GB"/>
        </w:rPr>
        <w:t xml:space="preserve">allergies and </w:t>
      </w:r>
      <w:r w:rsidR="00A40FFD">
        <w:rPr>
          <w:rFonts w:ascii="Arial" w:eastAsia="Times New Roman" w:hAnsi="Arial" w:cs="Arial"/>
          <w:b/>
          <w:bCs/>
          <w:sz w:val="24"/>
          <w:szCs w:val="24"/>
          <w:lang w:eastAsia="en-GB"/>
        </w:rPr>
        <w:t>intolerances</w:t>
      </w:r>
      <w:r w:rsidR="00003551">
        <w:rPr>
          <w:rFonts w:ascii="Arial" w:eastAsia="Times New Roman" w:hAnsi="Arial" w:cs="Arial"/>
          <w:b/>
          <w:bCs/>
          <w:sz w:val="24"/>
          <w:szCs w:val="24"/>
          <w:lang w:eastAsia="en-GB"/>
        </w:rPr>
        <w:t xml:space="preserve">, we </w:t>
      </w:r>
      <w:r w:rsidR="00A40FFD">
        <w:rPr>
          <w:rFonts w:ascii="Arial" w:eastAsia="Times New Roman" w:hAnsi="Arial" w:cs="Arial"/>
          <w:b/>
          <w:bCs/>
          <w:sz w:val="24"/>
          <w:szCs w:val="24"/>
          <w:lang w:eastAsia="en-GB"/>
        </w:rPr>
        <w:t>request that food treats are</w:t>
      </w:r>
      <w:r w:rsidR="002A3D7E" w:rsidRPr="0016654A">
        <w:rPr>
          <w:rFonts w:ascii="Arial" w:eastAsia="Times New Roman" w:hAnsi="Arial" w:cs="Arial"/>
          <w:b/>
          <w:bCs/>
          <w:sz w:val="24"/>
          <w:szCs w:val="24"/>
          <w:lang w:eastAsia="en-GB"/>
        </w:rPr>
        <w:t xml:space="preserve"> </w:t>
      </w:r>
      <w:r w:rsidR="00A40FFD">
        <w:rPr>
          <w:rFonts w:ascii="Arial" w:eastAsia="Times New Roman" w:hAnsi="Arial" w:cs="Arial"/>
          <w:b/>
          <w:bCs/>
          <w:sz w:val="24"/>
          <w:szCs w:val="24"/>
          <w:lang w:eastAsia="en-GB"/>
        </w:rPr>
        <w:t>not</w:t>
      </w:r>
      <w:r w:rsidR="00A40FFD" w:rsidRPr="0016654A">
        <w:rPr>
          <w:rFonts w:ascii="Arial" w:eastAsia="Times New Roman" w:hAnsi="Arial" w:cs="Arial"/>
          <w:b/>
          <w:bCs/>
          <w:sz w:val="24"/>
          <w:szCs w:val="24"/>
          <w:lang w:eastAsia="en-GB"/>
        </w:rPr>
        <w:t xml:space="preserve"> sent</w:t>
      </w:r>
      <w:r w:rsidR="002A3D7E" w:rsidRPr="0016654A">
        <w:rPr>
          <w:rFonts w:ascii="Arial" w:eastAsia="Times New Roman" w:hAnsi="Arial" w:cs="Arial"/>
          <w:b/>
          <w:bCs/>
          <w:sz w:val="24"/>
          <w:szCs w:val="24"/>
          <w:lang w:eastAsia="en-GB"/>
        </w:rPr>
        <w:t xml:space="preserve"> into pre-school to celebrate birthdays</w:t>
      </w:r>
      <w:r w:rsidR="00A40FFD">
        <w:rPr>
          <w:rFonts w:ascii="Arial" w:eastAsia="Times New Roman" w:hAnsi="Arial" w:cs="Arial"/>
          <w:b/>
          <w:bCs/>
          <w:sz w:val="24"/>
          <w:szCs w:val="24"/>
          <w:lang w:eastAsia="en-GB"/>
        </w:rPr>
        <w:t>. We will celebrate your child’s birthday with their friends and provide a birthday book.</w:t>
      </w:r>
    </w:p>
    <w:p w14:paraId="015573B5" w14:textId="77777777" w:rsidR="00D340E8" w:rsidRDefault="00D340E8" w:rsidP="002A3D7E">
      <w:pPr>
        <w:spacing w:after="300" w:line="240" w:lineRule="auto"/>
        <w:rPr>
          <w:rFonts w:ascii="Arial" w:eastAsia="Times New Roman" w:hAnsi="Arial" w:cs="Arial"/>
          <w:bCs/>
          <w:sz w:val="24"/>
          <w:szCs w:val="24"/>
          <w:lang w:eastAsia="en-GB"/>
        </w:rPr>
      </w:pPr>
    </w:p>
    <w:p w14:paraId="4E4E3898" w14:textId="77777777" w:rsidR="00D340E8" w:rsidRDefault="00D340E8" w:rsidP="002A3D7E">
      <w:pPr>
        <w:spacing w:after="300" w:line="240" w:lineRule="auto"/>
        <w:rPr>
          <w:rFonts w:ascii="Arial" w:eastAsia="Times New Roman" w:hAnsi="Arial" w:cs="Arial"/>
          <w:bCs/>
          <w:sz w:val="24"/>
          <w:szCs w:val="24"/>
          <w:lang w:eastAsia="en-GB"/>
        </w:rPr>
      </w:pPr>
    </w:p>
    <w:p w14:paraId="060D6CC3" w14:textId="46448925" w:rsidR="00492A0B" w:rsidRDefault="00D340E8" w:rsidP="00D340E8">
      <w:pPr>
        <w:spacing w:after="300" w:line="240" w:lineRule="auto"/>
        <w:jc w:val="center"/>
        <w:rPr>
          <w:rFonts w:ascii="Arial" w:eastAsia="Times New Roman" w:hAnsi="Arial" w:cs="Arial"/>
          <w:bCs/>
          <w:sz w:val="24"/>
          <w:szCs w:val="24"/>
          <w:lang w:eastAsia="en-GB"/>
        </w:rPr>
      </w:pPr>
      <w:r>
        <w:rPr>
          <w:noProof/>
        </w:rPr>
        <w:lastRenderedPageBreak/>
        <w:drawing>
          <wp:inline distT="0" distB="0" distL="0" distR="0" wp14:anchorId="34D06908" wp14:editId="6D753C84">
            <wp:extent cx="2132344" cy="1447800"/>
            <wp:effectExtent l="0" t="0" r="1270" b="0"/>
            <wp:docPr id="1482891779" name="Picture 1" descr="A red tray with a sandwich and chi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91779" name="Picture 1" descr="A red tray with a sandwich and chips&#10;&#10;AI-generated content may be incorrect."/>
                    <pic:cNvPicPr/>
                  </pic:nvPicPr>
                  <pic:blipFill>
                    <a:blip r:embed="rId9"/>
                    <a:stretch>
                      <a:fillRect/>
                    </a:stretch>
                  </pic:blipFill>
                  <pic:spPr>
                    <a:xfrm>
                      <a:off x="0" y="0"/>
                      <a:ext cx="2137166" cy="1451074"/>
                    </a:xfrm>
                    <a:prstGeom prst="rect">
                      <a:avLst/>
                    </a:prstGeom>
                  </pic:spPr>
                </pic:pic>
              </a:graphicData>
            </a:graphic>
          </wp:inline>
        </w:drawing>
      </w:r>
    </w:p>
    <w:p w14:paraId="705694F3" w14:textId="77777777" w:rsidR="00492A0B" w:rsidRPr="00D54B45" w:rsidRDefault="00492A0B" w:rsidP="002A3D7E">
      <w:pPr>
        <w:spacing w:after="300" w:line="240" w:lineRule="auto"/>
        <w:rPr>
          <w:rFonts w:ascii="Arial" w:eastAsia="Times New Roman" w:hAnsi="Arial" w:cs="Arial"/>
          <w:bCs/>
          <w:sz w:val="24"/>
          <w:szCs w:val="24"/>
          <w:lang w:eastAsia="en-GB"/>
        </w:rPr>
      </w:pPr>
    </w:p>
    <w:p w14:paraId="23AB9291" w14:textId="77777777" w:rsidR="00492A0B" w:rsidRPr="00D54B45" w:rsidRDefault="00492A0B" w:rsidP="00492A0B">
      <w:pPr>
        <w:spacing w:before="100" w:beforeAutospacing="1" w:after="100" w:afterAutospacing="1" w:line="240" w:lineRule="auto"/>
        <w:jc w:val="center"/>
        <w:rPr>
          <w:rFonts w:ascii="Arial" w:eastAsia="Times New Roman" w:hAnsi="Arial" w:cs="Arial"/>
          <w:sz w:val="32"/>
          <w:szCs w:val="32"/>
          <w:u w:val="single"/>
          <w:lang w:eastAsia="en-GB"/>
        </w:rPr>
      </w:pPr>
      <w:r w:rsidRPr="00D54B45">
        <w:rPr>
          <w:rFonts w:ascii="Arial" w:eastAsia="Times New Roman" w:hAnsi="Arial" w:cs="Arial"/>
          <w:b/>
          <w:bCs/>
          <w:sz w:val="32"/>
          <w:szCs w:val="32"/>
          <w:u w:val="single"/>
          <w:lang w:eastAsia="en-GB"/>
        </w:rPr>
        <w:t>Our Commitment to Sustainability: Litter-Free Lunches</w:t>
      </w:r>
    </w:p>
    <w:p w14:paraId="082280C6" w14:textId="77777777" w:rsidR="00492A0B" w:rsidRPr="00D54B45" w:rsidRDefault="00492A0B" w:rsidP="00492A0B">
      <w:p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At Frimley Green Pre-School, we are committed to creating a more sustainable future for our children. As part of this effort, we are encouraging </w:t>
      </w:r>
      <w:r w:rsidRPr="00D54B45">
        <w:rPr>
          <w:rFonts w:ascii="Arial" w:eastAsia="Times New Roman" w:hAnsi="Arial" w:cs="Arial"/>
          <w:i/>
          <w:iCs/>
          <w:sz w:val="24"/>
          <w:szCs w:val="24"/>
          <w:lang w:eastAsia="en-GB"/>
        </w:rPr>
        <w:t>litter-free packed lunches</w:t>
      </w:r>
      <w:r w:rsidRPr="00D54B45">
        <w:rPr>
          <w:rFonts w:ascii="Arial" w:eastAsia="Times New Roman" w:hAnsi="Arial" w:cs="Arial"/>
          <w:sz w:val="24"/>
          <w:szCs w:val="24"/>
          <w:lang w:eastAsia="en-GB"/>
        </w:rPr>
        <w:t xml:space="preserve"> to help reduce the amount of single-use packaging and waste in our setting.</w:t>
      </w:r>
    </w:p>
    <w:p w14:paraId="2EB2D2F8" w14:textId="77777777" w:rsidR="00492A0B" w:rsidRPr="00D54B45" w:rsidRDefault="00492A0B" w:rsidP="00492A0B">
      <w:p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b/>
          <w:bCs/>
          <w:sz w:val="24"/>
          <w:szCs w:val="24"/>
          <w:lang w:eastAsia="en-GB"/>
        </w:rPr>
        <w:t>What is a litter-free lunch?</w:t>
      </w:r>
      <w:r w:rsidRPr="00D54B45">
        <w:rPr>
          <w:rFonts w:ascii="Arial" w:eastAsia="Times New Roman" w:hAnsi="Arial" w:cs="Arial"/>
          <w:sz w:val="24"/>
          <w:szCs w:val="24"/>
          <w:lang w:eastAsia="en-GB"/>
        </w:rPr>
        <w:br/>
        <w:t>A litter-free lunch is one that produces as little waste as possible. This means using reusable containers, avoiding individually wrapped items, and minimising plastic packaging.</w:t>
      </w:r>
    </w:p>
    <w:p w14:paraId="1D543FEC" w14:textId="77777777" w:rsidR="00492A0B" w:rsidRPr="00D54B45" w:rsidRDefault="00492A0B" w:rsidP="00492A0B">
      <w:p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b/>
          <w:bCs/>
          <w:sz w:val="24"/>
          <w:szCs w:val="24"/>
          <w:lang w:eastAsia="en-GB"/>
        </w:rPr>
        <w:t>Here are some easy ways to help pack a litter-free lunch:</w:t>
      </w:r>
    </w:p>
    <w:p w14:paraId="442513AE" w14:textId="77777777" w:rsidR="00492A0B" w:rsidRPr="00D54B45" w:rsidRDefault="00492A0B"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Use </w:t>
      </w:r>
      <w:r w:rsidRPr="00D54B45">
        <w:rPr>
          <w:rFonts w:ascii="Arial" w:eastAsia="Times New Roman" w:hAnsi="Arial" w:cs="Arial"/>
          <w:b/>
          <w:bCs/>
          <w:sz w:val="24"/>
          <w:szCs w:val="24"/>
          <w:lang w:eastAsia="en-GB"/>
        </w:rPr>
        <w:t>reusable lunchboxes</w:t>
      </w:r>
      <w:r w:rsidRPr="00D54B45">
        <w:rPr>
          <w:rFonts w:ascii="Arial" w:eastAsia="Times New Roman" w:hAnsi="Arial" w:cs="Arial"/>
          <w:sz w:val="24"/>
          <w:szCs w:val="24"/>
          <w:lang w:eastAsia="en-GB"/>
        </w:rPr>
        <w:t xml:space="preserve"> and containers instead of plastic bags, tin foil or cling film.</w:t>
      </w:r>
    </w:p>
    <w:p w14:paraId="5D70D6F8" w14:textId="77777777" w:rsidR="00492A0B" w:rsidRPr="00D54B45" w:rsidRDefault="00492A0B"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If a sandwich is in a plastic container, it doesn’t also need to be wrapped up in foil or cling film.</w:t>
      </w:r>
    </w:p>
    <w:p w14:paraId="4CF3E35A" w14:textId="77777777" w:rsidR="00492A0B" w:rsidRPr="00D54B45" w:rsidRDefault="00492A0B"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If you like to wrap sandwiches – use a reusable sandwich bag or a beeswax wrap that can be reused instead.</w:t>
      </w:r>
    </w:p>
    <w:p w14:paraId="4365C5D1" w14:textId="77777777" w:rsidR="00492A0B" w:rsidRPr="00D54B45" w:rsidRDefault="00492A0B"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Pack drinks in a </w:t>
      </w:r>
      <w:r w:rsidRPr="00D54B45">
        <w:rPr>
          <w:rFonts w:ascii="Arial" w:eastAsia="Times New Roman" w:hAnsi="Arial" w:cs="Arial"/>
          <w:b/>
          <w:bCs/>
          <w:sz w:val="24"/>
          <w:szCs w:val="24"/>
          <w:lang w:eastAsia="en-GB"/>
        </w:rPr>
        <w:t>reusable water bottle</w:t>
      </w:r>
      <w:r w:rsidRPr="00D54B45">
        <w:rPr>
          <w:rFonts w:ascii="Arial" w:eastAsia="Times New Roman" w:hAnsi="Arial" w:cs="Arial"/>
          <w:sz w:val="24"/>
          <w:szCs w:val="24"/>
          <w:lang w:eastAsia="en-GB"/>
        </w:rPr>
        <w:t xml:space="preserve"> rather than juice boxes or pouches.</w:t>
      </w:r>
    </w:p>
    <w:p w14:paraId="34415585" w14:textId="38B132A9" w:rsidR="009C7716" w:rsidRPr="00D54B45" w:rsidRDefault="009C7716"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Decant yoghurt into a resealable pot </w:t>
      </w:r>
      <w:r w:rsidR="009D4529" w:rsidRPr="00D54B45">
        <w:rPr>
          <w:rFonts w:ascii="Arial" w:eastAsia="Times New Roman" w:hAnsi="Arial" w:cs="Arial"/>
          <w:sz w:val="24"/>
          <w:szCs w:val="24"/>
          <w:lang w:eastAsia="en-GB"/>
        </w:rPr>
        <w:t>(this saves unfinished contents leaking into the lunch</w:t>
      </w:r>
      <w:r w:rsidR="00A04787" w:rsidRPr="00D54B45">
        <w:rPr>
          <w:rFonts w:ascii="Arial" w:eastAsia="Times New Roman" w:hAnsi="Arial" w:cs="Arial"/>
          <w:sz w:val="24"/>
          <w:szCs w:val="24"/>
          <w:lang w:eastAsia="en-GB"/>
        </w:rPr>
        <w:t xml:space="preserve"> box).</w:t>
      </w:r>
    </w:p>
    <w:p w14:paraId="3262BFC3" w14:textId="77777777" w:rsidR="00492A0B" w:rsidRPr="00D54B45" w:rsidRDefault="00492A0B"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Buy crisps/snacks in </w:t>
      </w:r>
      <w:r w:rsidRPr="00D54B45">
        <w:rPr>
          <w:rFonts w:ascii="Arial" w:eastAsia="Times New Roman" w:hAnsi="Arial" w:cs="Arial"/>
          <w:b/>
          <w:bCs/>
          <w:sz w:val="24"/>
          <w:szCs w:val="24"/>
          <w:lang w:eastAsia="en-GB"/>
        </w:rPr>
        <w:t>bulk</w:t>
      </w:r>
      <w:r w:rsidRPr="00D54B45">
        <w:rPr>
          <w:rFonts w:ascii="Arial" w:eastAsia="Times New Roman" w:hAnsi="Arial" w:cs="Arial"/>
          <w:sz w:val="24"/>
          <w:szCs w:val="24"/>
          <w:lang w:eastAsia="en-GB"/>
        </w:rPr>
        <w:t xml:space="preserve"> and portion them into small containers instead of using individually wrapped items (this also saves money!) </w:t>
      </w:r>
    </w:p>
    <w:p w14:paraId="116377B5" w14:textId="77777777" w:rsidR="00492A0B" w:rsidRPr="00D54B45" w:rsidRDefault="00492A0B" w:rsidP="00492A0B">
      <w:pPr>
        <w:numPr>
          <w:ilvl w:val="0"/>
          <w:numId w:val="7"/>
        </w:num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Choose </w:t>
      </w:r>
      <w:r w:rsidRPr="00D54B45">
        <w:rPr>
          <w:rFonts w:ascii="Arial" w:eastAsia="Times New Roman" w:hAnsi="Arial" w:cs="Arial"/>
          <w:b/>
          <w:bCs/>
          <w:sz w:val="24"/>
          <w:szCs w:val="24"/>
          <w:lang w:eastAsia="en-GB"/>
        </w:rPr>
        <w:t>whole fruits</w:t>
      </w:r>
      <w:r w:rsidRPr="00D54B45">
        <w:rPr>
          <w:rFonts w:ascii="Arial" w:eastAsia="Times New Roman" w:hAnsi="Arial" w:cs="Arial"/>
          <w:sz w:val="24"/>
          <w:szCs w:val="24"/>
          <w:lang w:eastAsia="en-GB"/>
        </w:rPr>
        <w:t xml:space="preserve"> instead of pre-packaged fruit cups or bars.</w:t>
      </w:r>
    </w:p>
    <w:p w14:paraId="2FF40264" w14:textId="77777777" w:rsidR="00492A0B" w:rsidRPr="00D54B45" w:rsidRDefault="00492A0B" w:rsidP="00492A0B">
      <w:pPr>
        <w:spacing w:before="100" w:beforeAutospacing="1" w:after="100" w:afterAutospacing="1" w:line="240" w:lineRule="auto"/>
        <w:rPr>
          <w:rFonts w:ascii="Arial" w:eastAsia="Times New Roman" w:hAnsi="Arial" w:cs="Arial"/>
          <w:sz w:val="24"/>
          <w:szCs w:val="24"/>
          <w:lang w:eastAsia="en-GB"/>
        </w:rPr>
      </w:pPr>
      <w:r w:rsidRPr="00D54B45">
        <w:rPr>
          <w:rFonts w:ascii="Arial" w:eastAsia="Times New Roman" w:hAnsi="Arial" w:cs="Arial"/>
          <w:sz w:val="24"/>
          <w:szCs w:val="24"/>
          <w:lang w:eastAsia="en-GB"/>
        </w:rPr>
        <w:t xml:space="preserve">We appreciate your support in helping us teach the children the value of caring for our environment. </w:t>
      </w:r>
    </w:p>
    <w:p w14:paraId="589209F5" w14:textId="3F0C938A" w:rsidR="00492A0B" w:rsidRPr="00D54B45" w:rsidRDefault="00492A0B" w:rsidP="00492A0B">
      <w:pPr>
        <w:spacing w:after="300" w:line="240" w:lineRule="auto"/>
        <w:rPr>
          <w:rFonts w:ascii="Arial" w:eastAsia="Times New Roman" w:hAnsi="Arial" w:cs="Arial"/>
          <w:bCs/>
          <w:sz w:val="24"/>
          <w:szCs w:val="24"/>
          <w:lang w:eastAsia="en-GB"/>
        </w:rPr>
      </w:pPr>
      <w:r w:rsidRPr="00D54B45">
        <w:rPr>
          <w:rFonts w:ascii="Arial" w:hAnsi="Arial" w:cs="Arial"/>
          <w:b/>
          <w:bCs/>
          <w:color w:val="FF0000"/>
          <w:sz w:val="24"/>
          <w:szCs w:val="24"/>
        </w:rPr>
        <w:t>Please remember to cut any small whole fruits—such as grapes, cherry tomatoes, blueberries etc. into halves or quarters to help prevent choking</w:t>
      </w:r>
    </w:p>
    <w:p w14:paraId="68FF3B19" w14:textId="77777777" w:rsidR="00492A0B" w:rsidRDefault="00492A0B" w:rsidP="002A3D7E">
      <w:pPr>
        <w:spacing w:after="300" w:line="240" w:lineRule="auto"/>
        <w:rPr>
          <w:rFonts w:ascii="Arial" w:eastAsia="Times New Roman" w:hAnsi="Arial" w:cs="Arial"/>
          <w:bCs/>
          <w:sz w:val="24"/>
          <w:szCs w:val="24"/>
          <w:lang w:eastAsia="en-GB"/>
        </w:rPr>
      </w:pPr>
    </w:p>
    <w:p w14:paraId="29BE43A0" w14:textId="7D9531F4" w:rsidR="005F1915" w:rsidRPr="0016654A" w:rsidRDefault="005F1915" w:rsidP="002A3D7E">
      <w:pPr>
        <w:spacing w:after="300" w:line="240" w:lineRule="auto"/>
        <w:rPr>
          <w:rFonts w:ascii="Arial" w:eastAsia="Times New Roman" w:hAnsi="Arial" w:cs="Arial"/>
          <w:bCs/>
          <w:sz w:val="24"/>
          <w:szCs w:val="24"/>
          <w:lang w:eastAsia="en-GB"/>
        </w:rPr>
      </w:pPr>
      <w:r w:rsidRPr="0016654A">
        <w:rPr>
          <w:rFonts w:ascii="Arial" w:eastAsia="Times New Roman" w:hAnsi="Arial" w:cs="Arial"/>
          <w:bCs/>
          <w:sz w:val="24"/>
          <w:szCs w:val="24"/>
          <w:lang w:eastAsia="en-GB"/>
        </w:rPr>
        <w:t>Further advice will be distributed as necessary to parents via the weekly updates/newsletters/</w:t>
      </w:r>
      <w:r w:rsidR="003F458A" w:rsidRPr="0016654A">
        <w:rPr>
          <w:rFonts w:ascii="Arial" w:eastAsia="Times New Roman" w:hAnsi="Arial" w:cs="Arial"/>
          <w:bCs/>
          <w:sz w:val="24"/>
          <w:szCs w:val="24"/>
          <w:lang w:eastAsia="en-GB"/>
        </w:rPr>
        <w:t>Facebook</w:t>
      </w:r>
      <w:r w:rsidR="00141C84" w:rsidRPr="0016654A">
        <w:rPr>
          <w:rFonts w:ascii="Arial" w:eastAsia="Times New Roman" w:hAnsi="Arial" w:cs="Arial"/>
          <w:bCs/>
          <w:sz w:val="24"/>
          <w:szCs w:val="24"/>
          <w:lang w:eastAsia="en-GB"/>
        </w:rPr>
        <w:t>/</w:t>
      </w:r>
      <w:r w:rsidRPr="0016654A">
        <w:rPr>
          <w:rFonts w:ascii="Arial" w:eastAsia="Times New Roman" w:hAnsi="Arial" w:cs="Arial"/>
          <w:bCs/>
          <w:sz w:val="24"/>
          <w:szCs w:val="24"/>
          <w:lang w:eastAsia="en-GB"/>
        </w:rPr>
        <w:t>notice board.</w:t>
      </w:r>
    </w:p>
    <w:p w14:paraId="32E5F336" w14:textId="6F6AF520" w:rsidR="00232F3D" w:rsidRPr="00141C84" w:rsidRDefault="00232F3D" w:rsidP="002A3D7E">
      <w:pPr>
        <w:spacing w:after="300" w:line="240" w:lineRule="auto"/>
        <w:rPr>
          <w:rFonts w:ascii="Comic Sans MS" w:eastAsia="Times New Roman" w:hAnsi="Comic Sans MS" w:cs="Arial"/>
          <w:bCs/>
          <w:sz w:val="24"/>
          <w:szCs w:val="24"/>
          <w:lang w:eastAsia="en-GB"/>
        </w:rPr>
      </w:pPr>
      <w:r w:rsidRPr="0016654A">
        <w:rPr>
          <w:rFonts w:ascii="Arial" w:eastAsia="Times New Roman" w:hAnsi="Arial" w:cs="Arial"/>
          <w:bCs/>
          <w:sz w:val="24"/>
          <w:szCs w:val="24"/>
          <w:lang w:eastAsia="en-GB"/>
        </w:rPr>
        <w:t>Further information can be found on government and NHS websites</w:t>
      </w:r>
      <w:r>
        <w:rPr>
          <w:rFonts w:ascii="Comic Sans MS" w:eastAsia="Times New Roman" w:hAnsi="Comic Sans MS" w:cs="Arial"/>
          <w:bCs/>
          <w:sz w:val="24"/>
          <w:szCs w:val="24"/>
          <w:lang w:eastAsia="en-GB"/>
        </w:rPr>
        <w:t>.</w:t>
      </w:r>
    </w:p>
    <w:p w14:paraId="308EE6C6" w14:textId="77777777" w:rsidR="00152120" w:rsidRPr="00152120" w:rsidRDefault="00152120" w:rsidP="00152120">
      <w:pPr>
        <w:spacing w:before="120" w:after="120" w:line="360" w:lineRule="auto"/>
        <w:rPr>
          <w:rFonts w:ascii="Arial" w:eastAsia="Times New Roman" w:hAnsi="Arial" w:cs="Arial"/>
          <w:b/>
          <w:sz w:val="24"/>
          <w:szCs w:val="24"/>
        </w:rPr>
      </w:pPr>
      <w:r w:rsidRPr="00152120">
        <w:rPr>
          <w:rFonts w:ascii="Arial" w:eastAsia="Times New Roman" w:hAnsi="Arial" w:cs="Arial"/>
          <w:b/>
          <w:sz w:val="24"/>
          <w:szCs w:val="24"/>
        </w:rPr>
        <w:t>Legal references</w:t>
      </w:r>
    </w:p>
    <w:p w14:paraId="75380681" w14:textId="77777777" w:rsidR="00152120" w:rsidRPr="00152120" w:rsidRDefault="00152120" w:rsidP="00152120">
      <w:pPr>
        <w:spacing w:before="120" w:after="120" w:line="360" w:lineRule="auto"/>
        <w:rPr>
          <w:rFonts w:ascii="Arial" w:eastAsia="Times New Roman" w:hAnsi="Arial" w:cs="Arial"/>
        </w:rPr>
      </w:pPr>
      <w:r w:rsidRPr="00152120">
        <w:rPr>
          <w:rFonts w:ascii="Arial" w:eastAsia="Times New Roman" w:hAnsi="Arial" w:cs="Arial"/>
        </w:rPr>
        <w:lastRenderedPageBreak/>
        <w:t>Regulation (EC) 852/2004 of the European Parliament and of the Council on the hygiene of foodstuffs.</w:t>
      </w:r>
    </w:p>
    <w:p w14:paraId="015E7522" w14:textId="77777777" w:rsidR="00152120" w:rsidRPr="00152120" w:rsidRDefault="00152120" w:rsidP="00152120">
      <w:pPr>
        <w:spacing w:before="120" w:after="120" w:line="360" w:lineRule="auto"/>
        <w:rPr>
          <w:rFonts w:ascii="Arial" w:eastAsia="Times New Roman" w:hAnsi="Arial" w:cs="Arial"/>
        </w:rPr>
      </w:pPr>
      <w:r w:rsidRPr="00152120">
        <w:rPr>
          <w:rFonts w:ascii="Arial" w:eastAsia="Times New Roman" w:hAnsi="Arial" w:cs="Arial"/>
        </w:rPr>
        <w:t>Food Information Regulations 2014</w:t>
      </w:r>
    </w:p>
    <w:p w14:paraId="1FC04CFB" w14:textId="77777777" w:rsidR="00152120" w:rsidRDefault="00152120" w:rsidP="00152120">
      <w:pPr>
        <w:spacing w:before="120" w:after="120" w:line="360" w:lineRule="auto"/>
        <w:rPr>
          <w:rFonts w:ascii="Arial" w:eastAsia="Times New Roman" w:hAnsi="Arial" w:cs="Arial"/>
        </w:rPr>
      </w:pPr>
      <w:r w:rsidRPr="00152120">
        <w:rPr>
          <w:rFonts w:ascii="Arial" w:eastAsia="Times New Roman" w:hAnsi="Arial" w:cs="Arial"/>
        </w:rPr>
        <w:t>The Childcare Act 2006</w:t>
      </w:r>
    </w:p>
    <w:p w14:paraId="76E056BA" w14:textId="77777777" w:rsidR="00257C9A" w:rsidRDefault="00257C9A" w:rsidP="00152120">
      <w:pPr>
        <w:spacing w:before="120" w:after="120" w:line="360" w:lineRule="auto"/>
        <w:rPr>
          <w:rFonts w:ascii="Arial" w:eastAsia="Times New Roman" w:hAnsi="Arial" w:cs="Arial"/>
        </w:rPr>
      </w:pPr>
    </w:p>
    <w:p w14:paraId="492C214D" w14:textId="77777777" w:rsidR="00755B1F" w:rsidRDefault="00755B1F" w:rsidP="00152120">
      <w:pPr>
        <w:spacing w:before="120" w:after="120" w:line="360" w:lineRule="auto"/>
        <w:rPr>
          <w:rFonts w:ascii="Arial" w:eastAsia="Times New Roman" w:hAnsi="Arial" w:cs="Arial"/>
        </w:rPr>
      </w:pPr>
    </w:p>
    <w:p w14:paraId="3ACDC570" w14:textId="5B78E2A5" w:rsidR="00755B1F" w:rsidRDefault="00755B1F" w:rsidP="00152120">
      <w:pPr>
        <w:spacing w:before="120" w:after="120" w:line="360" w:lineRule="auto"/>
        <w:rPr>
          <w:rFonts w:ascii="Arial" w:eastAsia="Times New Roman" w:hAnsi="Arial" w:cs="Arial"/>
        </w:rPr>
      </w:pPr>
      <w:r>
        <w:rPr>
          <w:rFonts w:ascii="Arial" w:eastAsia="Times New Roman" w:hAnsi="Arial" w:cs="Arial"/>
        </w:rPr>
        <w:t>Amended on 1</w:t>
      </w:r>
      <w:r w:rsidRPr="00755B1F">
        <w:rPr>
          <w:rFonts w:ascii="Arial" w:eastAsia="Times New Roman" w:hAnsi="Arial" w:cs="Arial"/>
          <w:vertAlign w:val="superscript"/>
        </w:rPr>
        <w:t>st</w:t>
      </w:r>
      <w:r>
        <w:rPr>
          <w:rFonts w:ascii="Arial" w:eastAsia="Times New Roman" w:hAnsi="Arial" w:cs="Arial"/>
        </w:rPr>
        <w:t xml:space="preserve"> September 2025</w:t>
      </w:r>
    </w:p>
    <w:p w14:paraId="1844A69B" w14:textId="77777777" w:rsidR="00152120" w:rsidRDefault="00152120" w:rsidP="002A3D7E">
      <w:pPr>
        <w:spacing w:after="300" w:line="240" w:lineRule="auto"/>
        <w:rPr>
          <w:rFonts w:ascii="Comic Sans MS" w:eastAsia="Times New Roman" w:hAnsi="Comic Sans MS" w:cs="Arial"/>
          <w:bCs/>
          <w:sz w:val="20"/>
          <w:szCs w:val="20"/>
          <w:lang w:eastAsia="en-GB"/>
        </w:rPr>
      </w:pPr>
    </w:p>
    <w:p w14:paraId="64922BE7" w14:textId="77777777" w:rsidR="00152120" w:rsidRDefault="00152120" w:rsidP="002A3D7E">
      <w:pPr>
        <w:spacing w:after="300" w:line="240" w:lineRule="auto"/>
        <w:rPr>
          <w:rFonts w:ascii="Comic Sans MS" w:eastAsia="Times New Roman" w:hAnsi="Comic Sans MS" w:cs="Arial"/>
          <w:bCs/>
          <w:sz w:val="20"/>
          <w:szCs w:val="20"/>
          <w:lang w:eastAsia="en-GB"/>
        </w:rPr>
      </w:pPr>
    </w:p>
    <w:sectPr w:rsidR="00152120" w:rsidSect="005F191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0297" w14:textId="77777777" w:rsidR="001C4C74" w:rsidRDefault="001C4C74" w:rsidP="009E438C">
      <w:pPr>
        <w:spacing w:after="0" w:line="240" w:lineRule="auto"/>
      </w:pPr>
      <w:r>
        <w:separator/>
      </w:r>
    </w:p>
  </w:endnote>
  <w:endnote w:type="continuationSeparator" w:id="0">
    <w:p w14:paraId="08C253CC" w14:textId="77777777" w:rsidR="001C4C74" w:rsidRDefault="001C4C74" w:rsidP="009E4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1E592" w14:textId="77777777" w:rsidR="001C4C74" w:rsidRDefault="001C4C74" w:rsidP="009E438C">
      <w:pPr>
        <w:spacing w:after="0" w:line="240" w:lineRule="auto"/>
      </w:pPr>
      <w:r>
        <w:separator/>
      </w:r>
    </w:p>
  </w:footnote>
  <w:footnote w:type="continuationSeparator" w:id="0">
    <w:p w14:paraId="3ED064BC" w14:textId="77777777" w:rsidR="001C4C74" w:rsidRDefault="001C4C74" w:rsidP="009E43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C0BE9"/>
    <w:multiLevelType w:val="multilevel"/>
    <w:tmpl w:val="514C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117C0"/>
    <w:multiLevelType w:val="multilevel"/>
    <w:tmpl w:val="A522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4758A"/>
    <w:multiLevelType w:val="multilevel"/>
    <w:tmpl w:val="0848E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BA2343"/>
    <w:multiLevelType w:val="multilevel"/>
    <w:tmpl w:val="0C80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 w15:restartNumberingAfterBreak="0">
    <w:nsid w:val="7FEA7842"/>
    <w:multiLevelType w:val="multilevel"/>
    <w:tmpl w:val="95C0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867107">
    <w:abstractNumId w:val="2"/>
  </w:num>
  <w:num w:numId="2" w16cid:durableId="439224384">
    <w:abstractNumId w:val="1"/>
  </w:num>
  <w:num w:numId="3" w16cid:durableId="246303908">
    <w:abstractNumId w:val="3"/>
  </w:num>
  <w:num w:numId="4" w16cid:durableId="1878815188">
    <w:abstractNumId w:val="0"/>
  </w:num>
  <w:num w:numId="5" w16cid:durableId="848450098">
    <w:abstractNumId w:val="5"/>
  </w:num>
  <w:num w:numId="6" w16cid:durableId="609430972">
    <w:abstractNumId w:val="4"/>
  </w:num>
  <w:num w:numId="7" w16cid:durableId="3581620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D7E"/>
    <w:rsid w:val="00003551"/>
    <w:rsid w:val="00006877"/>
    <w:rsid w:val="000927C7"/>
    <w:rsid w:val="000B6E49"/>
    <w:rsid w:val="000D0C29"/>
    <w:rsid w:val="00141C84"/>
    <w:rsid w:val="00150368"/>
    <w:rsid w:val="00152120"/>
    <w:rsid w:val="0016654A"/>
    <w:rsid w:val="001671A4"/>
    <w:rsid w:val="001C4C74"/>
    <w:rsid w:val="002264EB"/>
    <w:rsid w:val="00232F3D"/>
    <w:rsid w:val="00257C9A"/>
    <w:rsid w:val="00275102"/>
    <w:rsid w:val="002A3D7E"/>
    <w:rsid w:val="00320A49"/>
    <w:rsid w:val="003A40ED"/>
    <w:rsid w:val="003F458A"/>
    <w:rsid w:val="00433437"/>
    <w:rsid w:val="00492A0B"/>
    <w:rsid w:val="004E6FC7"/>
    <w:rsid w:val="00542418"/>
    <w:rsid w:val="00550638"/>
    <w:rsid w:val="005621C2"/>
    <w:rsid w:val="00573059"/>
    <w:rsid w:val="005D3D36"/>
    <w:rsid w:val="005F1915"/>
    <w:rsid w:val="00605BFD"/>
    <w:rsid w:val="00670221"/>
    <w:rsid w:val="006E6DA3"/>
    <w:rsid w:val="00755B1F"/>
    <w:rsid w:val="00784481"/>
    <w:rsid w:val="007D483B"/>
    <w:rsid w:val="007E28E6"/>
    <w:rsid w:val="007E795A"/>
    <w:rsid w:val="007F167D"/>
    <w:rsid w:val="00870E1B"/>
    <w:rsid w:val="008C12F0"/>
    <w:rsid w:val="008C6624"/>
    <w:rsid w:val="0091779F"/>
    <w:rsid w:val="0093678B"/>
    <w:rsid w:val="009A569A"/>
    <w:rsid w:val="009C7716"/>
    <w:rsid w:val="009D4529"/>
    <w:rsid w:val="009E438C"/>
    <w:rsid w:val="00A04787"/>
    <w:rsid w:val="00A13AB8"/>
    <w:rsid w:val="00A40FFD"/>
    <w:rsid w:val="00A42842"/>
    <w:rsid w:val="00B15B7B"/>
    <w:rsid w:val="00B43BB9"/>
    <w:rsid w:val="00BE7C01"/>
    <w:rsid w:val="00C113E3"/>
    <w:rsid w:val="00C80119"/>
    <w:rsid w:val="00C83752"/>
    <w:rsid w:val="00C87545"/>
    <w:rsid w:val="00CA56A1"/>
    <w:rsid w:val="00CA683D"/>
    <w:rsid w:val="00CF17DA"/>
    <w:rsid w:val="00CF361B"/>
    <w:rsid w:val="00D340E8"/>
    <w:rsid w:val="00D54B45"/>
    <w:rsid w:val="00D63391"/>
    <w:rsid w:val="00E86A0C"/>
    <w:rsid w:val="00F1336F"/>
    <w:rsid w:val="00F17AF3"/>
    <w:rsid w:val="00F50D20"/>
    <w:rsid w:val="00F76FCF"/>
    <w:rsid w:val="00F928E1"/>
    <w:rsid w:val="00FD5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96015"/>
  <w15:chartTrackingRefBased/>
  <w15:docId w15:val="{A9FEBF5F-0621-4634-AEF8-96D2EAA31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38C"/>
  </w:style>
  <w:style w:type="paragraph" w:styleId="Footer">
    <w:name w:val="footer"/>
    <w:basedOn w:val="Normal"/>
    <w:link w:val="FooterChar"/>
    <w:uiPriority w:val="99"/>
    <w:unhideWhenUsed/>
    <w:rsid w:val="009E4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38C"/>
  </w:style>
  <w:style w:type="paragraph" w:styleId="NoSpacing">
    <w:name w:val="No Spacing"/>
    <w:uiPriority w:val="1"/>
    <w:qFormat/>
    <w:rsid w:val="00D633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71246">
      <w:bodyDiv w:val="1"/>
      <w:marLeft w:val="0"/>
      <w:marRight w:val="0"/>
      <w:marTop w:val="0"/>
      <w:marBottom w:val="0"/>
      <w:divBdr>
        <w:top w:val="none" w:sz="0" w:space="0" w:color="auto"/>
        <w:left w:val="none" w:sz="0" w:space="0" w:color="auto"/>
        <w:bottom w:val="none" w:sz="0" w:space="0" w:color="auto"/>
        <w:right w:val="none" w:sz="0" w:space="0" w:color="auto"/>
      </w:divBdr>
    </w:div>
    <w:div w:id="133256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687B0-7C6C-443B-BBD3-E5F4E3883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Hastings</dc:creator>
  <cp:keywords/>
  <dc:description/>
  <cp:lastModifiedBy>Frimley Green Pre-School - FGPS</cp:lastModifiedBy>
  <cp:revision>2</cp:revision>
  <cp:lastPrinted>2021-09-02T13:06:00Z</cp:lastPrinted>
  <dcterms:created xsi:type="dcterms:W3CDTF">2026-10-23T10:45:00Z</dcterms:created>
  <dcterms:modified xsi:type="dcterms:W3CDTF">2026-10-23T10:45:00Z</dcterms:modified>
</cp:coreProperties>
</file>